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19C6" w:rsidRDefault="00923A84" w:rsidP="00BF5525">
      <w:pPr>
        <w:pStyle w:val="a3"/>
        <w:tabs>
          <w:tab w:val="left" w:pos="720"/>
          <w:tab w:val="left" w:pos="2475"/>
        </w:tabs>
        <w:spacing w:line="360" w:lineRule="auto"/>
        <w:jc w:val="both"/>
        <w:rPr>
          <w:rFonts w:ascii="Verdana" w:hAnsi="Verdana" w:cs="Verdana"/>
          <w:b w:val="0"/>
          <w:bCs/>
          <w:sz w:val="20"/>
        </w:rPr>
      </w:pPr>
      <w:r>
        <w:rPr>
          <w:rFonts w:ascii="Verdana" w:hAnsi="Verdana" w:cs="Verdana"/>
          <w:noProof/>
          <w:sz w:val="16"/>
          <w:szCs w:val="16"/>
          <w:lang w:eastAsia="el-GR"/>
        </w:rPr>
        <w:t xml:space="preserve">                  </w:t>
      </w:r>
      <w:r w:rsidR="00C97DE8">
        <w:rPr>
          <w:rFonts w:ascii="Verdana" w:hAnsi="Verdana" w:cs="Verdana"/>
          <w:noProof/>
          <w:sz w:val="16"/>
          <w:szCs w:val="16"/>
          <w:lang w:eastAsia="el-GR"/>
        </w:rPr>
        <w:tab/>
      </w:r>
      <w:r w:rsidR="00A577D9">
        <w:rPr>
          <w:rFonts w:ascii="Verdana" w:hAnsi="Verdana" w:cs="Verdana"/>
          <w:noProof/>
          <w:sz w:val="16"/>
          <w:szCs w:val="16"/>
          <w:lang w:eastAsia="el-GR"/>
        </w:rPr>
        <w:drawing>
          <wp:inline distT="0" distB="0" distL="0" distR="0" wp14:anchorId="79776418" wp14:editId="7447E161">
            <wp:extent cx="638175" cy="666750"/>
            <wp:effectExtent l="0" t="0" r="9525" b="0"/>
            <wp:docPr id="1" name="Εικόνα 1" descr="grip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pas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8175" cy="666750"/>
                    </a:xfrm>
                    <a:prstGeom prst="rect">
                      <a:avLst/>
                    </a:prstGeom>
                    <a:noFill/>
                    <a:ln>
                      <a:noFill/>
                    </a:ln>
                  </pic:spPr>
                </pic:pic>
              </a:graphicData>
            </a:graphic>
          </wp:inline>
        </w:drawing>
      </w:r>
    </w:p>
    <w:p w:rsidR="00EB19C6" w:rsidRDefault="00EB19C6" w:rsidP="00EB19C6">
      <w:pPr>
        <w:overflowPunct w:val="0"/>
        <w:autoSpaceDE w:val="0"/>
        <w:spacing w:line="360" w:lineRule="auto"/>
        <w:jc w:val="both"/>
        <w:rPr>
          <w:rFonts w:eastAsia="Calibri"/>
          <w:b/>
        </w:rPr>
      </w:pPr>
      <w:r>
        <w:rPr>
          <w:rFonts w:eastAsia="Calibri"/>
          <w:b/>
          <w:bCs/>
        </w:rPr>
        <w:t>ΔΗΜΟΣ ΗΡΑΚΛΕΙΟΥ ΚΡΗΤΗΣ</w:t>
      </w:r>
    </w:p>
    <w:p w:rsidR="00DD497D" w:rsidRDefault="00507611" w:rsidP="00DD497D">
      <w:pPr>
        <w:spacing w:line="360" w:lineRule="auto"/>
        <w:jc w:val="both"/>
        <w:rPr>
          <w:rFonts w:eastAsiaTheme="minorHAnsi"/>
          <w:szCs w:val="22"/>
        </w:rPr>
      </w:pPr>
      <w:r>
        <w:rPr>
          <w:rFonts w:eastAsia="Calibri"/>
          <w:b/>
          <w:bCs/>
        </w:rPr>
        <w:t xml:space="preserve">            </w:t>
      </w:r>
      <w:r w:rsidR="00866E7B">
        <w:rPr>
          <w:rFonts w:eastAsia="Calibri"/>
          <w:b/>
          <w:bCs/>
        </w:rPr>
        <w:t xml:space="preserve"> </w:t>
      </w:r>
      <w:r w:rsidR="00EB19C6">
        <w:rPr>
          <w:rFonts w:eastAsia="Calibri"/>
          <w:b/>
          <w:bCs/>
        </w:rPr>
        <w:t>ΓΡΑΦΕΙΟ ΤΥΠΟΥ</w:t>
      </w:r>
      <w:r w:rsidR="00DD497D" w:rsidRPr="00DD497D">
        <w:rPr>
          <w:rFonts w:eastAsiaTheme="minorHAnsi"/>
          <w:szCs w:val="22"/>
        </w:rPr>
        <w:t xml:space="preserve"> </w:t>
      </w:r>
    </w:p>
    <w:p w:rsidR="007558F5" w:rsidRDefault="007558F5" w:rsidP="007558F5">
      <w:pPr>
        <w:jc w:val="both"/>
        <w:rPr>
          <w:rFonts w:ascii="Arial" w:hAnsi="Arial" w:cs="Arial"/>
          <w:b/>
          <w:bCs/>
        </w:rPr>
      </w:pPr>
      <w:r>
        <w:rPr>
          <w:rFonts w:ascii="Arial" w:hAnsi="Arial" w:cs="Arial"/>
          <w:b/>
          <w:bCs/>
        </w:rPr>
        <w:t xml:space="preserve">         </w:t>
      </w:r>
    </w:p>
    <w:p w:rsidR="00BC75B6" w:rsidRPr="0004410C" w:rsidRDefault="007558F5" w:rsidP="0004410C">
      <w:pPr>
        <w:overflowPunct w:val="0"/>
        <w:autoSpaceDE w:val="0"/>
        <w:jc w:val="right"/>
        <w:outlineLvl w:val="0"/>
        <w:rPr>
          <w:sz w:val="28"/>
          <w:szCs w:val="28"/>
        </w:rPr>
      </w:pPr>
      <w:r>
        <w:rPr>
          <w:rFonts w:ascii="Arial" w:hAnsi="Arial" w:cs="Arial"/>
          <w:b/>
          <w:bCs/>
        </w:rPr>
        <w:tab/>
      </w:r>
      <w:r w:rsidR="002D6606">
        <w:rPr>
          <w:rFonts w:eastAsia="Calibri"/>
          <w:b/>
          <w:u w:val="single"/>
        </w:rPr>
        <w:t>Ηράκλειο 12-05</w:t>
      </w:r>
      <w:bookmarkStart w:id="0" w:name="_GoBack"/>
      <w:bookmarkEnd w:id="0"/>
      <w:r>
        <w:rPr>
          <w:rFonts w:eastAsia="Calibri"/>
          <w:b/>
          <w:u w:val="single"/>
        </w:rPr>
        <w:t>-20</w:t>
      </w:r>
      <w:bookmarkStart w:id="1" w:name="OLE_LINK7"/>
      <w:bookmarkStart w:id="2" w:name="OLE_LINK6"/>
      <w:bookmarkStart w:id="3" w:name="OLE_LINK5"/>
      <w:bookmarkStart w:id="4" w:name="OLE_LINK4"/>
      <w:bookmarkEnd w:id="1"/>
      <w:bookmarkEnd w:id="2"/>
      <w:bookmarkEnd w:id="3"/>
      <w:bookmarkEnd w:id="4"/>
      <w:r w:rsidR="006E21C5">
        <w:rPr>
          <w:rFonts w:eastAsia="Calibri"/>
          <w:b/>
          <w:u w:val="single"/>
        </w:rPr>
        <w:t>20</w:t>
      </w:r>
      <w:r w:rsidR="00174504">
        <w:rPr>
          <w:sz w:val="28"/>
          <w:szCs w:val="28"/>
        </w:rPr>
        <w:t xml:space="preserve">  </w:t>
      </w:r>
    </w:p>
    <w:p w:rsidR="001C3D52" w:rsidRDefault="001C3D52" w:rsidP="002B20D5">
      <w:pPr>
        <w:spacing w:line="360" w:lineRule="auto"/>
        <w:jc w:val="both"/>
      </w:pPr>
    </w:p>
    <w:p w:rsidR="001C3D52" w:rsidRPr="001C3D52" w:rsidRDefault="001C3D52" w:rsidP="001C3D52">
      <w:pPr>
        <w:tabs>
          <w:tab w:val="left" w:pos="540"/>
        </w:tabs>
        <w:suppressAutoHyphens w:val="0"/>
        <w:spacing w:before="120" w:after="120" w:line="360" w:lineRule="auto"/>
        <w:jc w:val="both"/>
        <w:outlineLvl w:val="0"/>
        <w:rPr>
          <w:b/>
          <w:u w:val="single"/>
          <w:lang w:eastAsia="el-GR"/>
        </w:rPr>
      </w:pPr>
    </w:p>
    <w:p w:rsidR="001C3D52" w:rsidRPr="001C3D52" w:rsidRDefault="001C3D52" w:rsidP="001C3D52">
      <w:pPr>
        <w:tabs>
          <w:tab w:val="left" w:pos="540"/>
        </w:tabs>
        <w:suppressAutoHyphens w:val="0"/>
        <w:spacing w:before="120" w:after="120" w:line="360" w:lineRule="auto"/>
        <w:jc w:val="both"/>
        <w:outlineLvl w:val="0"/>
        <w:rPr>
          <w:b/>
          <w:u w:val="single"/>
          <w:lang w:eastAsia="el-GR"/>
        </w:rPr>
      </w:pPr>
      <w:r w:rsidRPr="001C3D52">
        <w:rPr>
          <w:b/>
          <w:u w:val="single"/>
          <w:lang w:eastAsia="el-GR"/>
        </w:rPr>
        <w:t>ΠΡΑΚΤΙΚΟ ΑΡ. 02/2020</w:t>
      </w:r>
    </w:p>
    <w:p w:rsidR="001C3D52" w:rsidRPr="001C3D52" w:rsidRDefault="001C3D52" w:rsidP="001C3D52">
      <w:pPr>
        <w:suppressAutoHyphens w:val="0"/>
        <w:spacing w:before="120" w:line="360" w:lineRule="auto"/>
        <w:ind w:firstLine="720"/>
        <w:jc w:val="both"/>
        <w:rPr>
          <w:lang w:eastAsia="el-GR"/>
        </w:rPr>
      </w:pPr>
    </w:p>
    <w:p w:rsidR="001C3D52" w:rsidRPr="001C3D52" w:rsidRDefault="001C3D52" w:rsidP="001C3D52">
      <w:pPr>
        <w:suppressAutoHyphens w:val="0"/>
        <w:spacing w:before="120" w:line="360" w:lineRule="auto"/>
        <w:jc w:val="both"/>
        <w:rPr>
          <w:bCs/>
          <w:lang w:eastAsia="el-GR"/>
        </w:rPr>
      </w:pPr>
      <w:r w:rsidRPr="001C3D52">
        <w:rPr>
          <w:lang w:eastAsia="el-GR"/>
        </w:rPr>
        <w:t xml:space="preserve">Η Επιτροπή Κυκλοφορίας συνεδρίασε τη </w:t>
      </w:r>
      <w:r w:rsidRPr="001C3D52">
        <w:rPr>
          <w:b/>
          <w:lang w:eastAsia="el-GR"/>
        </w:rPr>
        <w:t>Δευτέρα 27/4//2020</w:t>
      </w:r>
      <w:r w:rsidRPr="001C3D52">
        <w:rPr>
          <w:lang w:eastAsia="el-GR"/>
        </w:rPr>
        <w:t xml:space="preserve"> </w:t>
      </w:r>
      <w:r w:rsidRPr="001C3D52">
        <w:rPr>
          <w:b/>
          <w:lang w:eastAsia="el-GR"/>
        </w:rPr>
        <w:t>δια περιφοράς</w:t>
      </w:r>
      <w:r w:rsidRPr="001C3D52">
        <w:rPr>
          <w:lang w:eastAsia="el-GR"/>
        </w:rPr>
        <w:t xml:space="preserve"> με θέμα της ημερήσιας διάταξης </w:t>
      </w:r>
      <w:bookmarkStart w:id="5" w:name="_Hlk33612878"/>
      <w:r w:rsidRPr="001C3D52">
        <w:rPr>
          <w:bCs/>
          <w:lang w:eastAsia="el-GR"/>
        </w:rPr>
        <w:t>«</w:t>
      </w:r>
      <w:r w:rsidRPr="001C3D52">
        <w:rPr>
          <w:b/>
          <w:lang w:eastAsia="el-GR"/>
        </w:rPr>
        <w:t>Κυκλοφοριακές ρυθμίσεις στην περιοχή Κατσαμπά πέριξ των 42</w:t>
      </w:r>
      <w:r w:rsidRPr="001C3D52">
        <w:rPr>
          <w:b/>
          <w:vertAlign w:val="superscript"/>
          <w:lang w:eastAsia="el-GR"/>
        </w:rPr>
        <w:t>Ο</w:t>
      </w:r>
      <w:r w:rsidRPr="001C3D52">
        <w:rPr>
          <w:b/>
          <w:lang w:eastAsia="el-GR"/>
        </w:rPr>
        <w:t xml:space="preserve"> και 13</w:t>
      </w:r>
      <w:r w:rsidRPr="001C3D52">
        <w:rPr>
          <w:b/>
          <w:vertAlign w:val="superscript"/>
          <w:lang w:eastAsia="el-GR"/>
        </w:rPr>
        <w:t>Ο</w:t>
      </w:r>
      <w:r w:rsidRPr="001C3D52">
        <w:rPr>
          <w:b/>
          <w:lang w:eastAsia="el-GR"/>
        </w:rPr>
        <w:t xml:space="preserve"> Δημοτικών  Σχολείων Ηρακλείου» </w:t>
      </w:r>
    </w:p>
    <w:p w:rsidR="001C3D52" w:rsidRPr="001C3D52" w:rsidRDefault="001C3D52" w:rsidP="001C3D52">
      <w:pPr>
        <w:suppressAutoHyphens w:val="0"/>
        <w:spacing w:line="360" w:lineRule="auto"/>
        <w:jc w:val="both"/>
        <w:rPr>
          <w:b/>
          <w:lang w:eastAsia="el-GR"/>
        </w:rPr>
      </w:pPr>
    </w:p>
    <w:p w:rsidR="001C3D52" w:rsidRPr="001C3D52" w:rsidRDefault="001C3D52" w:rsidP="001C3D52">
      <w:pPr>
        <w:suppressAutoHyphens w:val="0"/>
        <w:spacing w:line="360" w:lineRule="auto"/>
        <w:jc w:val="both"/>
        <w:rPr>
          <w:lang w:eastAsia="el-GR"/>
        </w:rPr>
      </w:pPr>
      <w:r w:rsidRPr="001C3D52">
        <w:rPr>
          <w:lang w:eastAsia="el-GR"/>
        </w:rPr>
        <w:t xml:space="preserve">Έχοντας υπόψη: </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Το γεγονός ότι οι προτεινόμενες ρυθμίσεις αφορούν το Δημοτικό οδικό δίκτυο και δεν έρχονται σε αντίθεση με τις γενικότερες  κυκλοφοριακές ρυθμίσεις, που ισχύουν σήμερα στην περιοχή και είναι σύμφωνες με τις εθνικές  ή Διεθνείς  πρότυπες οδηγίες και προδιαγραφές, καθώς και με την παρ. 2 του άρθρου 34 του Ν.2696/1999 «Κώδικας οδικής κυκλοφορίας» όπως έχει τροποποιηθεί και ισχύει σήμερα.</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 xml:space="preserve">Τον Ν.  2696/1999 (ΦΕΚ 57 Α’) «Κύρωση του Κώδικα Οδικής Κυκλοφορίας» όπως έχει τροποποιηθεί και ισχύει μετά τις προσθήκες του Ν.4530/2018 (ΦΕΚ 56 Α’) </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Το αριθ. Πρωτ. Δ.Ο.Υ./277/Φ252/26-3-2018 έγγραφο του Υπουργείου Υποδομών και Μεταφορών, «Μέτρα ρύθμισης της κυκλοφορίας (κώδικας οδικής κυκλοφορίας ν.2629/1999 όπως έχει τροποποιηθεί και ισχύει )».</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 xml:space="preserve">Το </w:t>
      </w:r>
      <w:proofErr w:type="spellStart"/>
      <w:r w:rsidRPr="001C3D52">
        <w:rPr>
          <w:lang w:eastAsia="el-GR"/>
        </w:rPr>
        <w:t>αρθ</w:t>
      </w:r>
      <w:proofErr w:type="spellEnd"/>
      <w:r w:rsidRPr="001C3D52">
        <w:rPr>
          <w:lang w:eastAsia="el-GR"/>
        </w:rPr>
        <w:t>. Πρωτ. Δ.Ο.Υ/1351/Φ.252/22-5-2015 έγγραφο της Δ/νσης Οδικών Υποδομών του Υπ. Οικονομίας Υποδομών, Ναυπλίας &amp; Τουρισμού , «Διευκρινίσεις και κατευθύνσεις για τον έλεγχο νομιμότητας κανονιστικών αποφάσεων δημοτικών συμβουλίων που αφορούν σε κυκλοφοριακές ρυθμίσεις»</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lastRenderedPageBreak/>
        <w:t>Απόφαση Υπ. ΠΕ.Κ.Α. 52907/28.12.2009 «Ειδικές ρυθμίσεις για την εξυπηρέτηση ατόμων με αναπηρία σε κοινόχρηστους χώρους των οικισμών που προορίζονται για την κυκλοφορία πεζών», ΦΕΚ 2621/Β/31.12.2009</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Εγκύκλιος 3/2011 ΥΠΕΚΑ με Α.Π. οικ. 13612 «Διευκρινίσεις για την εφαρμογή των ρυθμίσεων της µε αρ. 52907/28.12.2009 απόφασης Υπουργού ΠΕΚΑ ‘Ειδικές ρυθμίσεις για την εξυπηρέτηση ατόμων µε αναπηρία σε κοινόχρηστους χώρους των οικισμών που προορίζονται για την κυκλοφορία πεζών’»</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Απόφαση Υπ. ΥΠΟ.ΜΕ.ΔΙ. ΔΜΕΟ/Ο/3050 «Έγκριση Τεχνικών Οδηγιών κυκλοφοριακών παρεμβάσεων στο αστικό περιβάλλον για την εφαρμογή τους σε περιοχές σχολικών συγκροτημάτων και περιοχές με αυξημένη κίνηση στα πλαίσια βελτίωσης της οδικής ασφάλειας», ΦΕΚ 2302/Β/16.09.2013</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Οδηγός Σχεδιασμού «Σχεδιάζοντας για όλους», ΥΠ.ΧΩ.ΔΕ. 1998</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Το αριθ. Πρωτ. 11393/1-2-2016 έγγραφο της Αποκεντρωμένης Διοίκησης Κρήτης</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 xml:space="preserve">Απόφαση Υπ. ΥΠΟ.ΜΕ. Δ13/ο/1372 «Έγκριση της Τεχνικής Οδηγίας για τη χρήση </w:t>
      </w:r>
      <w:proofErr w:type="spellStart"/>
      <w:r w:rsidRPr="001C3D52">
        <w:rPr>
          <w:lang w:eastAsia="el-GR"/>
        </w:rPr>
        <w:t>αναλάμποντος</w:t>
      </w:r>
      <w:proofErr w:type="spellEnd"/>
      <w:r w:rsidRPr="001C3D52">
        <w:rPr>
          <w:lang w:eastAsia="el-GR"/>
        </w:rPr>
        <w:t xml:space="preserve"> φωτεινού σηματοδότη ενός πεδίου σε διαβάσεις πεζών», ΦΕΚ 85/Β/23.01.2018</w:t>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 xml:space="preserve">Το γεγονός ότι τα μέτρα  αυτά αποτελούν  ρυθμίσεις κανονιστικού χαρακτήρα, καθώς   θεσπίζουν  γενικούς κανόνες κυκλοφορίας και εμπίπτουν στις διατάξεις των  άρθρων   52 παρ.1  και  109 του ΚΟΚ, ν. 2696/1999 όπως τροποποιήθηκε και ισχύει με το  άρθρο 48 του ν. 4313/2014 (ΦΕΚ 261Α’/17-12-2014).        </w:t>
      </w:r>
      <w:r w:rsidRPr="001C3D52">
        <w:rPr>
          <w:lang w:eastAsia="el-GR"/>
        </w:rPr>
        <w:tab/>
      </w:r>
    </w:p>
    <w:p w:rsidR="001C3D52" w:rsidRPr="001C3D52" w:rsidRDefault="001C3D52" w:rsidP="001C3D52">
      <w:pPr>
        <w:numPr>
          <w:ilvl w:val="0"/>
          <w:numId w:val="12"/>
        </w:numPr>
        <w:suppressAutoHyphens w:val="0"/>
        <w:spacing w:line="360" w:lineRule="auto"/>
        <w:jc w:val="both"/>
        <w:rPr>
          <w:lang w:eastAsia="el-GR"/>
        </w:rPr>
      </w:pPr>
      <w:r w:rsidRPr="001C3D52">
        <w:rPr>
          <w:lang w:eastAsia="el-GR"/>
        </w:rPr>
        <w:t xml:space="preserve">Το με Αρ. Πρωτ. Οικ. 2095/8.10.2015 έγγραφο της Αποκεντρωμένης προς τους Δήμους της </w:t>
      </w:r>
      <w:proofErr w:type="spellStart"/>
      <w:r w:rsidRPr="001C3D52">
        <w:rPr>
          <w:lang w:eastAsia="el-GR"/>
        </w:rPr>
        <w:t>Περιφ</w:t>
      </w:r>
      <w:proofErr w:type="spellEnd"/>
      <w:r w:rsidRPr="001C3D52">
        <w:rPr>
          <w:lang w:eastAsia="el-GR"/>
        </w:rPr>
        <w:t>. Κρήτης «Διευκρινίσεις- Οδηγίες περί Εγκρίσεων Κυκλοφοριακών Ρυθμίσεων οδικών δικτύων των ΟΤΑ Περιφέρειας Κρήτης</w:t>
      </w:r>
    </w:p>
    <w:p w:rsidR="001C3D52" w:rsidRPr="001C3D52" w:rsidRDefault="001C3D52" w:rsidP="001C3D52">
      <w:pPr>
        <w:numPr>
          <w:ilvl w:val="0"/>
          <w:numId w:val="12"/>
        </w:numPr>
        <w:tabs>
          <w:tab w:val="num" w:pos="540"/>
        </w:tabs>
        <w:suppressAutoHyphens w:val="0"/>
        <w:autoSpaceDE w:val="0"/>
        <w:spacing w:line="360" w:lineRule="auto"/>
        <w:jc w:val="both"/>
        <w:rPr>
          <w:b/>
          <w:u w:val="single"/>
          <w:lang w:eastAsia="el-GR"/>
        </w:rPr>
      </w:pPr>
      <w:r w:rsidRPr="001C3D52">
        <w:rPr>
          <w:lang w:eastAsia="el-GR"/>
        </w:rPr>
        <w:t xml:space="preserve">Το γεγονός ότι τα μέτρα αυτά </w:t>
      </w:r>
      <w:r w:rsidRPr="001C3D52">
        <w:rPr>
          <w:color w:val="000000"/>
          <w:lang w:eastAsia="el-GR"/>
        </w:rPr>
        <w:t xml:space="preserve">αποτελούν  ρυθμίσεις κανονιστικού χαρακτήρα, καθώς </w:t>
      </w:r>
      <w:r w:rsidRPr="001C3D52">
        <w:rPr>
          <w:lang w:eastAsia="el-GR"/>
        </w:rPr>
        <w:t xml:space="preserve">      </w:t>
      </w:r>
      <w:r w:rsidRPr="001C3D52">
        <w:rPr>
          <w:color w:val="000000"/>
          <w:lang w:eastAsia="el-GR"/>
        </w:rPr>
        <w:t xml:space="preserve">θεσπίζουν </w:t>
      </w:r>
      <w:r w:rsidRPr="001C3D52">
        <w:rPr>
          <w:lang w:eastAsia="el-GR"/>
        </w:rPr>
        <w:t xml:space="preserve"> </w:t>
      </w:r>
      <w:r w:rsidRPr="001C3D52">
        <w:rPr>
          <w:color w:val="000000"/>
          <w:lang w:eastAsia="el-GR"/>
        </w:rPr>
        <w:t>γενικούς κανόνες κυκλοφορίας και εμπίπτουν τις διατάξεις των  άρθρων 52 παρ.1  και  109 του ΚΟΚ, ν. 2696/1999 της τροποποιήθηκε</w:t>
      </w:r>
    </w:p>
    <w:p w:rsidR="001C3D52" w:rsidRPr="001C3D52" w:rsidRDefault="001C3D52" w:rsidP="001C3D52">
      <w:pPr>
        <w:numPr>
          <w:ilvl w:val="0"/>
          <w:numId w:val="12"/>
        </w:numPr>
        <w:suppressAutoHyphens w:val="0"/>
        <w:autoSpaceDE w:val="0"/>
        <w:autoSpaceDN w:val="0"/>
        <w:adjustRightInd w:val="0"/>
        <w:spacing w:line="360" w:lineRule="auto"/>
        <w:jc w:val="both"/>
        <w:rPr>
          <w:color w:val="C45911"/>
          <w:lang w:eastAsia="el-GR"/>
        </w:rPr>
      </w:pPr>
      <w:r w:rsidRPr="001C3D52">
        <w:rPr>
          <w:color w:val="000000"/>
          <w:lang w:eastAsia="el-GR"/>
        </w:rPr>
        <w:t xml:space="preserve">Τον </w:t>
      </w:r>
      <w:r w:rsidRPr="001C3D52">
        <w:rPr>
          <w:lang w:eastAsia="el-GR"/>
        </w:rPr>
        <w:t xml:space="preserve"> οδηγό ανασχεδιασμού αστικών οδών αρμοδιότητας Δήμων, Ιούλιος 2019</w:t>
      </w:r>
    </w:p>
    <w:bookmarkEnd w:id="5"/>
    <w:p w:rsidR="001C3D52" w:rsidRPr="001C3D52" w:rsidRDefault="001C3D52" w:rsidP="001C3D52">
      <w:pPr>
        <w:suppressAutoHyphens w:val="0"/>
        <w:autoSpaceDE w:val="0"/>
        <w:spacing w:line="360" w:lineRule="auto"/>
        <w:ind w:left="1080"/>
        <w:jc w:val="both"/>
        <w:rPr>
          <w:lang w:eastAsia="el-GR"/>
        </w:rPr>
      </w:pPr>
    </w:p>
    <w:p w:rsidR="001C3D52" w:rsidRPr="001C3D52" w:rsidRDefault="001C3D52" w:rsidP="001C3D52">
      <w:pPr>
        <w:suppressAutoHyphens w:val="0"/>
        <w:spacing w:line="360" w:lineRule="auto"/>
        <w:jc w:val="both"/>
        <w:rPr>
          <w:b/>
          <w:bCs/>
          <w:lang w:eastAsia="el-GR"/>
        </w:rPr>
      </w:pPr>
    </w:p>
    <w:p w:rsidR="001C3D52" w:rsidRPr="001C3D52" w:rsidRDefault="001C3D52" w:rsidP="001C3D52">
      <w:pPr>
        <w:numPr>
          <w:ilvl w:val="0"/>
          <w:numId w:val="10"/>
        </w:numPr>
        <w:suppressAutoHyphens w:val="0"/>
        <w:spacing w:after="160" w:line="360" w:lineRule="auto"/>
        <w:contextualSpacing/>
        <w:jc w:val="both"/>
        <w:rPr>
          <w:b/>
          <w:bCs/>
          <w:u w:val="single"/>
          <w:lang w:eastAsia="el-GR"/>
        </w:rPr>
      </w:pPr>
      <w:r w:rsidRPr="001C3D52">
        <w:rPr>
          <w:b/>
          <w:bCs/>
          <w:u w:val="single"/>
          <w:lang w:eastAsia="el-GR"/>
        </w:rPr>
        <w:t xml:space="preserve">Εισαγωγικό πλαίσιο </w:t>
      </w:r>
    </w:p>
    <w:p w:rsidR="001C3D52" w:rsidRPr="001C3D52" w:rsidRDefault="001C3D52" w:rsidP="001C3D52">
      <w:pPr>
        <w:suppressAutoHyphens w:val="0"/>
        <w:spacing w:line="360" w:lineRule="auto"/>
        <w:jc w:val="both"/>
        <w:rPr>
          <w:lang w:eastAsia="el-GR"/>
        </w:rPr>
      </w:pPr>
      <w:r w:rsidRPr="001C3D52">
        <w:rPr>
          <w:lang w:eastAsia="el-GR"/>
        </w:rPr>
        <w:t xml:space="preserve">Η πόλη του Ηρακλείου μέχρι και σήμερα (04/2020), με εξαίρεση την Παλιά Πόλη (τμήμα εντός Τειχών), δεν διαθέτει θεσμοθετημένη και εν ισχύ Κυκλοφοριακή Μελέτη και </w:t>
      </w:r>
      <w:r w:rsidRPr="001C3D52">
        <w:rPr>
          <w:u w:val="single"/>
          <w:lang w:eastAsia="el-GR"/>
        </w:rPr>
        <w:t>ως εκ τούτου οι όποιες ρυθμίσεις ισχύουν σήμερα</w:t>
      </w:r>
      <w:r w:rsidRPr="001C3D52">
        <w:rPr>
          <w:lang w:eastAsia="el-GR"/>
        </w:rPr>
        <w:t xml:space="preserve"> στο πολεοδομικό συγκρότημα έχουν προκύψει ή προκύπτουν σύμφωνα με τα κάτωθι: </w:t>
      </w:r>
    </w:p>
    <w:p w:rsidR="001C3D52" w:rsidRPr="001C3D52" w:rsidRDefault="001C3D52" w:rsidP="001C3D52">
      <w:pPr>
        <w:suppressAutoHyphens w:val="0"/>
        <w:spacing w:line="360" w:lineRule="auto"/>
        <w:jc w:val="both"/>
        <w:rPr>
          <w:lang w:eastAsia="el-GR"/>
        </w:rPr>
      </w:pPr>
      <w:r w:rsidRPr="001C3D52">
        <w:rPr>
          <w:lang w:eastAsia="el-GR"/>
        </w:rPr>
        <w:t>Α) τις κατευθύνσεις του ισχύοντος ΓΠΣ αναφορικά με την ιεράρχηση του δικτύου,</w:t>
      </w:r>
    </w:p>
    <w:p w:rsidR="001C3D52" w:rsidRPr="001C3D52" w:rsidRDefault="001C3D52" w:rsidP="001C3D52">
      <w:pPr>
        <w:suppressAutoHyphens w:val="0"/>
        <w:spacing w:line="360" w:lineRule="auto"/>
        <w:jc w:val="both"/>
        <w:rPr>
          <w:lang w:eastAsia="el-GR"/>
        </w:rPr>
      </w:pPr>
      <w:r w:rsidRPr="001C3D52">
        <w:rPr>
          <w:lang w:eastAsia="el-GR"/>
        </w:rPr>
        <w:t>Β) τις κατευθύνσεις και προβλέψεις των ενεργών πολεοδομικών μελετών και πράξεων εφαρμογής,</w:t>
      </w:r>
    </w:p>
    <w:p w:rsidR="001C3D52" w:rsidRPr="001C3D52" w:rsidRDefault="001C3D52" w:rsidP="001C3D52">
      <w:pPr>
        <w:suppressAutoHyphens w:val="0"/>
        <w:spacing w:line="360" w:lineRule="auto"/>
        <w:jc w:val="both"/>
        <w:rPr>
          <w:lang w:eastAsia="el-GR"/>
        </w:rPr>
      </w:pPr>
      <w:r w:rsidRPr="001C3D52">
        <w:rPr>
          <w:lang w:eastAsia="el-GR"/>
        </w:rPr>
        <w:t xml:space="preserve">Γ) τις κατευθύνσεις του αρμόδιου Τμήματος Κυκλοφορίας και Συγκοινωνιών του Δήμου Ηρακλείου, </w:t>
      </w:r>
    </w:p>
    <w:p w:rsidR="001C3D52" w:rsidRPr="001C3D52" w:rsidRDefault="001C3D52" w:rsidP="001C3D52">
      <w:pPr>
        <w:suppressAutoHyphens w:val="0"/>
        <w:spacing w:line="360" w:lineRule="auto"/>
        <w:jc w:val="both"/>
        <w:rPr>
          <w:lang w:eastAsia="el-GR"/>
        </w:rPr>
      </w:pPr>
      <w:r w:rsidRPr="001C3D52">
        <w:rPr>
          <w:lang w:eastAsia="el-GR"/>
        </w:rPr>
        <w:t xml:space="preserve">Δ) τις παρεμβάσεις μόνιμων κατοίκων και φορέων λόγω εντοπισμού ελλείψεων, αστοχιών ή άλλων προβληματικών οι οποίες προωθούνται- αξιολογούνται και διαχειρίζονται από την Τεχνική Υπηρεσία του Δήμου Τμήμα Κυκλοφορίας, </w:t>
      </w:r>
    </w:p>
    <w:p w:rsidR="001C3D52" w:rsidRPr="001C3D52" w:rsidRDefault="001C3D52" w:rsidP="001C3D52">
      <w:pPr>
        <w:suppressAutoHyphens w:val="0"/>
        <w:spacing w:line="360" w:lineRule="auto"/>
        <w:jc w:val="both"/>
        <w:rPr>
          <w:lang w:eastAsia="el-GR"/>
        </w:rPr>
      </w:pPr>
      <w:r w:rsidRPr="001C3D52">
        <w:rPr>
          <w:lang w:eastAsia="el-GR"/>
        </w:rPr>
        <w:t>Ε) τις όποιες αναπλάσεις σε γραμμικές επιφάνειες/ κύριες- δευτερεύουσες αρτηρίες και σημειακές παρεμβάσεις σε γειτονιές για την διαμόρφωση κοινοχρήστων χώρων οι οποίες εντάσσονταν ως υπό διαμόρφωση τόσο στη Μελέτη Εφαρμογής ΚΜ (</w:t>
      </w:r>
      <w:proofErr w:type="spellStart"/>
      <w:r w:rsidRPr="001C3D52">
        <w:rPr>
          <w:lang w:eastAsia="el-GR"/>
        </w:rPr>
        <w:t>Δοκουμετζίδης</w:t>
      </w:r>
      <w:proofErr w:type="spellEnd"/>
      <w:r w:rsidRPr="001C3D52">
        <w:rPr>
          <w:lang w:eastAsia="el-GR"/>
        </w:rPr>
        <w:t xml:space="preserve">) ή σε άλλες κατά περίπτωση επιμέρους μελέτες, πολεοδομικές μελέτες, Π.Ε., </w:t>
      </w:r>
    </w:p>
    <w:p w:rsidR="001C3D52" w:rsidRPr="001C3D52" w:rsidRDefault="001C3D52" w:rsidP="001C3D52">
      <w:pPr>
        <w:suppressAutoHyphens w:val="0"/>
        <w:spacing w:line="360" w:lineRule="auto"/>
        <w:jc w:val="both"/>
        <w:rPr>
          <w:b/>
          <w:lang w:eastAsia="el-GR"/>
        </w:rPr>
      </w:pPr>
      <w:r w:rsidRPr="001C3D52">
        <w:rPr>
          <w:b/>
          <w:u w:val="single"/>
          <w:lang w:eastAsia="el-GR"/>
        </w:rPr>
        <w:t>Εν αναμονή του επερχόμενου Σχεδίου Βιώσιμης Αστικής Κινητικότητας καθώς και της αναθεώρησης της Κυκλοφοριακής Μελέτης για την περίπτωση της Παλιάς Πόλης</w:t>
      </w:r>
      <w:r w:rsidRPr="001C3D52">
        <w:rPr>
          <w:b/>
          <w:lang w:eastAsia="el-GR"/>
        </w:rPr>
        <w:t xml:space="preserve">, ο Δήμος Ηρακλείου και ειδικότερα το Τμήμα Κυκλοφορίας και Συγκοινωνιών, παρεμβαίνει σε </w:t>
      </w:r>
      <w:r w:rsidRPr="001C3D52">
        <w:rPr>
          <w:b/>
          <w:i/>
          <w:lang w:eastAsia="el-GR"/>
        </w:rPr>
        <w:t>προβληματικά σημεία του δικτύου</w:t>
      </w:r>
      <w:r w:rsidRPr="001C3D52">
        <w:rPr>
          <w:b/>
          <w:lang w:eastAsia="el-GR"/>
        </w:rPr>
        <w:t xml:space="preserve"> που δεν έχουν ακόμα αξιολογηθεί στο πλαίσιο ευρύτερου κυκλοφοριακού σχεδιασμού με στόχο την άρση των αστοχιών και την αποκατάσταση της ισόρροπης κυκλοφορίας όλων των χρηστών του δικτύου, με έμφαση την ασφαλή διέλευση των πεζών, των ανηλίκων και ηλικιωμένων καθώς και του συνόλου των ευάλωτων χρηστών (βλ. ΑΜΕΑ, εμποδιζόμενα άτομα κ.α.).  </w:t>
      </w:r>
    </w:p>
    <w:p w:rsidR="001C3D52" w:rsidRPr="001C3D52" w:rsidRDefault="001C3D52" w:rsidP="001C3D52">
      <w:pPr>
        <w:suppressAutoHyphens w:val="0"/>
        <w:spacing w:line="360" w:lineRule="auto"/>
        <w:jc w:val="both"/>
        <w:rPr>
          <w:lang w:eastAsia="el-GR"/>
        </w:rPr>
      </w:pPr>
      <w:r w:rsidRPr="001C3D52">
        <w:rPr>
          <w:b/>
          <w:lang w:eastAsia="el-GR"/>
        </w:rPr>
        <w:t>Οι περιοχές που ευρίσκονται πέριξ εκπαιδευτικών συγκροτημάτων και/ ή αθλητικών εγκαταστάσεων σε κέντρα γειτονιών χρήζουν ιδιαίτερων παρεμβάσεων</w:t>
      </w:r>
      <w:r w:rsidRPr="001C3D52">
        <w:rPr>
          <w:lang w:eastAsia="el-GR"/>
        </w:rPr>
        <w:t xml:space="preserve"> λόγω της πληθώρας των ευάλωτων χρηστών (παιδιών) που κινούνται καθημερινά στο δίκτυο. Ως εκ τούτου το Τμήμα Κυκλοφορίας και Συγκοινωνιών του Δήμου μελετά, αξιολογεί και προτείνει παρεμβάσεις για ανάλογες ζώνες σύμφωνα με </w:t>
      </w:r>
      <w:r w:rsidRPr="001C3D52">
        <w:rPr>
          <w:lang w:eastAsia="el-GR"/>
        </w:rPr>
        <w:lastRenderedPageBreak/>
        <w:t xml:space="preserve">την υπάρχουσα κατάσταση και τις οδηγίες της </w:t>
      </w:r>
      <w:r w:rsidRPr="001C3D52">
        <w:rPr>
          <w:u w:val="single"/>
          <w:lang w:eastAsia="el-GR"/>
        </w:rPr>
        <w:t>κείμενης νομοθεσίας</w:t>
      </w:r>
      <w:r w:rsidRPr="001C3D52">
        <w:rPr>
          <w:lang w:eastAsia="el-GR"/>
        </w:rPr>
        <w:t xml:space="preserve">, με γνώμονα  την ασφαλή μετακίνηση όλων των διερχόμενων χρηστών (οχημάτων και πεζών). </w:t>
      </w:r>
    </w:p>
    <w:p w:rsidR="001C3D52" w:rsidRPr="001C3D52" w:rsidRDefault="001C3D52" w:rsidP="001C3D52">
      <w:pPr>
        <w:suppressAutoHyphens w:val="0"/>
        <w:spacing w:line="360" w:lineRule="auto"/>
        <w:jc w:val="both"/>
        <w:rPr>
          <w:lang w:eastAsia="el-GR"/>
        </w:rPr>
      </w:pPr>
      <w:r w:rsidRPr="001C3D52">
        <w:rPr>
          <w:lang w:eastAsia="el-GR"/>
        </w:rPr>
        <w:t xml:space="preserve">Οι παρεμβάσεις που κατά κανόνα προτείνονται από το Τμήμα μας πέριξ των σχολικών συγκροτημάτων, σε ζώνη από 0-500 μ., περιλαμβάνουν: τη δημιουργία διαβάσεων πεζών, την υπερύψωση διαβάσεων, την ενίσχυση οριζόντιας και κατακόρυφης σήμανσης, την τοποθέτηση </w:t>
      </w:r>
      <w:proofErr w:type="spellStart"/>
      <w:r w:rsidRPr="001C3D52">
        <w:rPr>
          <w:lang w:eastAsia="el-GR"/>
        </w:rPr>
        <w:t>οριοδεικτών</w:t>
      </w:r>
      <w:proofErr w:type="spellEnd"/>
      <w:r w:rsidRPr="001C3D52">
        <w:rPr>
          <w:lang w:eastAsia="el-GR"/>
        </w:rPr>
        <w:t xml:space="preserve"> και σήμανσης για απαγόρευση στάθμευσης, ακουστικών λωρίδων για μείωση ταχύτητας,  τη μείωση των ορίων ταχύτητας, κυκλοφοριακές ρυθμίσεις (μονοδρομήσεις ή </w:t>
      </w:r>
      <w:proofErr w:type="spellStart"/>
      <w:r w:rsidRPr="001C3D52">
        <w:rPr>
          <w:lang w:eastAsia="el-GR"/>
        </w:rPr>
        <w:t>αντιδρομήσεις</w:t>
      </w:r>
      <w:proofErr w:type="spellEnd"/>
      <w:r w:rsidRPr="001C3D52">
        <w:rPr>
          <w:lang w:eastAsia="el-GR"/>
        </w:rPr>
        <w:t xml:space="preserve"> οδών, παροδικές πεζοδρομήσεις κ.α.) και πλήθος άλλων που απορρέουν τόσο από την </w:t>
      </w:r>
      <w:r w:rsidRPr="001C3D52">
        <w:rPr>
          <w:b/>
          <w:lang w:eastAsia="el-GR"/>
        </w:rPr>
        <w:t>κείμενη εθνική νομοθεσία</w:t>
      </w:r>
      <w:r w:rsidRPr="001C3D52">
        <w:rPr>
          <w:lang w:eastAsia="el-GR"/>
        </w:rPr>
        <w:t xml:space="preserve">, όσο και από </w:t>
      </w:r>
      <w:r w:rsidRPr="001C3D52">
        <w:rPr>
          <w:b/>
          <w:lang w:eastAsia="el-GR"/>
        </w:rPr>
        <w:t>διεθνείς και ευρωπαϊκούς οδηγούς/ κανονισμούς αστικού σχεδιασμού και ενίσχυσης της βιώσιμης κινητικότητας</w:t>
      </w:r>
      <w:r w:rsidRPr="001C3D52">
        <w:rPr>
          <w:lang w:eastAsia="el-GR"/>
        </w:rPr>
        <w:t xml:space="preserve"> με έμφαση τον ευάλωτο χρήστη και κυρίως τον ανήλικο μετακινούμενο σε ομάδες ή κατά </w:t>
      </w:r>
      <w:proofErr w:type="spellStart"/>
      <w:r w:rsidRPr="001C3D52">
        <w:rPr>
          <w:lang w:eastAsia="el-GR"/>
        </w:rPr>
        <w:t>μόνας</w:t>
      </w:r>
      <w:proofErr w:type="spellEnd"/>
      <w:r w:rsidRPr="001C3D52">
        <w:rPr>
          <w:lang w:eastAsia="el-GR"/>
        </w:rPr>
        <w:t>.</w:t>
      </w:r>
    </w:p>
    <w:p w:rsidR="001C3D52" w:rsidRPr="001C3D52" w:rsidRDefault="001C3D52" w:rsidP="001C3D52">
      <w:pPr>
        <w:suppressAutoHyphens w:val="0"/>
        <w:spacing w:line="360" w:lineRule="auto"/>
        <w:jc w:val="both"/>
        <w:rPr>
          <w:lang w:eastAsia="el-GR"/>
        </w:rPr>
      </w:pPr>
      <w:r w:rsidRPr="001C3D52">
        <w:rPr>
          <w:lang w:eastAsia="el-GR"/>
        </w:rPr>
        <w:t>Στην παραπάνω κατεύθυνση, το Τμήμα μας εστιάζει με την παρούσα μελέτη σε περιοχή που γειτνιάζει με τα 42</w:t>
      </w:r>
      <w:r w:rsidRPr="001C3D52">
        <w:rPr>
          <w:vertAlign w:val="superscript"/>
          <w:lang w:eastAsia="el-GR"/>
        </w:rPr>
        <w:t>ο</w:t>
      </w:r>
      <w:r w:rsidRPr="001C3D52">
        <w:rPr>
          <w:lang w:eastAsia="el-GR"/>
        </w:rPr>
        <w:t xml:space="preserve"> και 13</w:t>
      </w:r>
      <w:r w:rsidRPr="001C3D52">
        <w:rPr>
          <w:vertAlign w:val="superscript"/>
          <w:lang w:eastAsia="el-GR"/>
        </w:rPr>
        <w:t>ο</w:t>
      </w:r>
      <w:r w:rsidRPr="001C3D52">
        <w:rPr>
          <w:lang w:eastAsia="el-GR"/>
        </w:rPr>
        <w:t xml:space="preserve"> δημοτικό σχολείο στην περιοχή Κατσαμπά και προτείνει παρεμβάσεις για την ενίσχυση της οδικής ασφάλειας και τη βελτίωση της πεζή πρόσβασης των μαθητών στην ευρύτερη περιοχή. </w:t>
      </w:r>
    </w:p>
    <w:p w:rsidR="001C3D52" w:rsidRPr="001C3D52" w:rsidRDefault="001C3D52" w:rsidP="001C3D52">
      <w:pPr>
        <w:suppressAutoHyphens w:val="0"/>
        <w:spacing w:line="360" w:lineRule="auto"/>
        <w:jc w:val="both"/>
        <w:rPr>
          <w:b/>
          <w:bCs/>
          <w:u w:val="single"/>
          <w:lang w:eastAsia="el-GR"/>
        </w:rPr>
      </w:pPr>
    </w:p>
    <w:p w:rsidR="001C3D52" w:rsidRPr="001C3D52" w:rsidRDefault="001C3D52" w:rsidP="001C3D52">
      <w:pPr>
        <w:suppressAutoHyphens w:val="0"/>
        <w:spacing w:line="360" w:lineRule="auto"/>
        <w:jc w:val="both"/>
        <w:rPr>
          <w:b/>
          <w:bCs/>
          <w:u w:val="single"/>
          <w:lang w:eastAsia="el-GR"/>
        </w:rPr>
      </w:pPr>
      <w:r w:rsidRPr="001C3D52">
        <w:rPr>
          <w:b/>
          <w:bCs/>
          <w:u w:val="single"/>
          <w:lang w:eastAsia="el-GR"/>
        </w:rPr>
        <w:t>Β. Αξιολόγηση υφιστάμενης κατάστασης Περιοχής Μελέτης</w:t>
      </w:r>
    </w:p>
    <w:p w:rsidR="001C3D52" w:rsidRPr="001C3D52" w:rsidRDefault="001C3D52" w:rsidP="001C3D52">
      <w:pPr>
        <w:suppressAutoHyphens w:val="0"/>
        <w:spacing w:line="360" w:lineRule="auto"/>
        <w:jc w:val="both"/>
        <w:rPr>
          <w:lang w:eastAsia="el-GR"/>
        </w:rPr>
      </w:pPr>
      <w:r w:rsidRPr="001C3D52">
        <w:rPr>
          <w:lang w:eastAsia="el-GR"/>
        </w:rPr>
        <w:t xml:space="preserve">Η υπό αξιολόγηση περιοχή περικλείεται από τις οδούς Χρ. </w:t>
      </w:r>
      <w:proofErr w:type="spellStart"/>
      <w:r w:rsidRPr="001C3D52">
        <w:rPr>
          <w:lang w:eastAsia="el-GR"/>
        </w:rPr>
        <w:t>Τσούντα</w:t>
      </w:r>
      <w:proofErr w:type="spellEnd"/>
      <w:r w:rsidRPr="001C3D52">
        <w:rPr>
          <w:lang w:eastAsia="el-GR"/>
        </w:rPr>
        <w:t xml:space="preserve"> (πάροδος Καζαντζίδη) – </w:t>
      </w:r>
      <w:proofErr w:type="spellStart"/>
      <w:r w:rsidRPr="001C3D52">
        <w:rPr>
          <w:lang w:eastAsia="el-GR"/>
        </w:rPr>
        <w:t>Τζάνε</w:t>
      </w:r>
      <w:proofErr w:type="spellEnd"/>
      <w:r w:rsidRPr="001C3D52">
        <w:rPr>
          <w:lang w:eastAsia="el-GR"/>
        </w:rPr>
        <w:t xml:space="preserve"> Εμμ. – </w:t>
      </w:r>
      <w:proofErr w:type="spellStart"/>
      <w:r w:rsidRPr="001C3D52">
        <w:rPr>
          <w:lang w:eastAsia="el-GR"/>
        </w:rPr>
        <w:t>Σακλαμπάνη</w:t>
      </w:r>
      <w:proofErr w:type="spellEnd"/>
      <w:r w:rsidRPr="001C3D52">
        <w:rPr>
          <w:lang w:eastAsia="el-GR"/>
        </w:rPr>
        <w:t xml:space="preserve"> (τμήμα αυτής) – Κάλβου- </w:t>
      </w:r>
      <w:proofErr w:type="spellStart"/>
      <w:r w:rsidRPr="001C3D52">
        <w:rPr>
          <w:lang w:eastAsia="el-GR"/>
        </w:rPr>
        <w:t>Νίδας</w:t>
      </w:r>
      <w:proofErr w:type="spellEnd"/>
      <w:r w:rsidRPr="001C3D52">
        <w:rPr>
          <w:lang w:eastAsia="el-GR"/>
        </w:rPr>
        <w:t xml:space="preserve"> – Βίτσι και Ικάρου. Ειδικότερα περιλαμβάνει τα οικοδομικά τετράγωνα με αριθμούς Χ67, Χ607, Χ63, Χ64, Χ65, Χ68, Χ70, Χ69. </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mc:AlternateContent>
          <mc:Choice Requires="wps">
            <w:drawing>
              <wp:anchor distT="0" distB="0" distL="114300" distR="114300" simplePos="0" relativeHeight="251659264" behindDoc="0" locked="0" layoutInCell="1" allowOverlap="1" wp14:anchorId="5CC723DB" wp14:editId="5EB76C96">
                <wp:simplePos x="0" y="0"/>
                <wp:positionH relativeFrom="column">
                  <wp:posOffset>476885</wp:posOffset>
                </wp:positionH>
                <wp:positionV relativeFrom="paragraph">
                  <wp:posOffset>1313180</wp:posOffset>
                </wp:positionV>
                <wp:extent cx="3822700" cy="3637915"/>
                <wp:effectExtent l="19050" t="19050" r="6350" b="19685"/>
                <wp:wrapNone/>
                <wp:docPr id="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0" cy="3637915"/>
                        </a:xfrm>
                        <a:custGeom>
                          <a:avLst/>
                          <a:gdLst>
                            <a:gd name="connsiteX0" fmla="*/ 651754 w 3822971"/>
                            <a:gd name="connsiteY0" fmla="*/ 0 h 3638144"/>
                            <a:gd name="connsiteX1" fmla="*/ 2023354 w 3822971"/>
                            <a:gd name="connsiteY1" fmla="*/ 340468 h 3638144"/>
                            <a:gd name="connsiteX2" fmla="*/ 2354094 w 3822971"/>
                            <a:gd name="connsiteY2" fmla="*/ 457200 h 3638144"/>
                            <a:gd name="connsiteX3" fmla="*/ 3346315 w 3822971"/>
                            <a:gd name="connsiteY3" fmla="*/ 447472 h 3638144"/>
                            <a:gd name="connsiteX4" fmla="*/ 3822971 w 3822971"/>
                            <a:gd name="connsiteY4" fmla="*/ 2402732 h 3638144"/>
                            <a:gd name="connsiteX5" fmla="*/ 2324911 w 3822971"/>
                            <a:gd name="connsiteY5" fmla="*/ 3190672 h 3638144"/>
                            <a:gd name="connsiteX6" fmla="*/ 2130358 w 3822971"/>
                            <a:gd name="connsiteY6" fmla="*/ 3268493 h 3638144"/>
                            <a:gd name="connsiteX7" fmla="*/ 1653702 w 3822971"/>
                            <a:gd name="connsiteY7" fmla="*/ 3638144 h 3638144"/>
                            <a:gd name="connsiteX8" fmla="*/ 1556426 w 3822971"/>
                            <a:gd name="connsiteY8" fmla="*/ 2811293 h 3638144"/>
                            <a:gd name="connsiteX9" fmla="*/ 787941 w 3822971"/>
                            <a:gd name="connsiteY9" fmla="*/ 2441642 h 3638144"/>
                            <a:gd name="connsiteX10" fmla="*/ 19456 w 3822971"/>
                            <a:gd name="connsiteY10" fmla="*/ 2149812 h 3638144"/>
                            <a:gd name="connsiteX11" fmla="*/ 0 w 3822971"/>
                            <a:gd name="connsiteY11" fmla="*/ 1293778 h 3638144"/>
                            <a:gd name="connsiteX12" fmla="*/ 651754 w 3822971"/>
                            <a:gd name="connsiteY12" fmla="*/ 0 h 36381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822971" h="3638144">
                              <a:moveTo>
                                <a:pt x="651754" y="0"/>
                              </a:moveTo>
                              <a:lnTo>
                                <a:pt x="2023354" y="340468"/>
                              </a:lnTo>
                              <a:lnTo>
                                <a:pt x="2354094" y="457200"/>
                              </a:lnTo>
                              <a:lnTo>
                                <a:pt x="3346315" y="447472"/>
                              </a:lnTo>
                              <a:lnTo>
                                <a:pt x="3822971" y="2402732"/>
                              </a:lnTo>
                              <a:lnTo>
                                <a:pt x="2324911" y="3190672"/>
                              </a:lnTo>
                              <a:lnTo>
                                <a:pt x="2130358" y="3268493"/>
                              </a:lnTo>
                              <a:lnTo>
                                <a:pt x="1653702" y="3638144"/>
                              </a:lnTo>
                              <a:lnTo>
                                <a:pt x="1556426" y="2811293"/>
                              </a:lnTo>
                              <a:lnTo>
                                <a:pt x="787941" y="2441642"/>
                              </a:lnTo>
                              <a:lnTo>
                                <a:pt x="19456" y="2149812"/>
                              </a:lnTo>
                              <a:lnTo>
                                <a:pt x="0" y="1293778"/>
                              </a:lnTo>
                              <a:lnTo>
                                <a:pt x="651754" y="0"/>
                              </a:lnTo>
                              <a:close/>
                            </a:path>
                          </a:pathLst>
                        </a:custGeom>
                        <a:solidFill>
                          <a:srgbClr val="5B9BD5">
                            <a:alpha val="37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8AE772" id="Freeform 4" o:spid="_x0000_s1026" style="position:absolute;margin-left:37.55pt;margin-top:103.4pt;width:301pt;height:28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22971,363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4ZJ6wQAAKQQAAAOAAAAZHJzL2Uyb0RvYy54bWysWElv4zYUvhfofyB0LNCxqF1GnEEmQYoC&#10;wUyApJjpkZEoSyglqiQTO/31fVzk0OnUkoteZFF839vIt/ni475n6IUK2fFhE+APYYDoUPG6G7ab&#10;4LfH25+LAElFhpowPtBN8Epl8PHyxx8uduOaRrzlrKYCAZNBrnfjJmiVGterlaxa2hP5gY90gM2G&#10;i54oWIrtqhZkB9x7torCMFvtuKhHwSsqJXy9sZvBpeHfNLRSX5pGUoXYJgDdlHkK83zSz9XlBVlv&#10;BRnbrnJqkP+gRU+6AYQeWN0QRdCz6P7Bqu8qwSVv1IeK9yveNF1FjQ1gDQ7fWfPQkpEaW8A5cjy4&#10;Sf5/bKvPL/cCdfUmSAI0kB6O6FZQqh2OEu2d3SjXQPQw3gttnxzvePWHhI3V0Y5eSEezb0SvacE6&#10;tDeufj24mu4VquBjXERRHsKJVLAXZ3Fe4lSLW5H1BK+epfqFcsOKvNxJZc+qhjfj6drpW/FhkJ2i&#10;34Bb0zM4vp9WKEtxniZoh7SgMsfuoN9jfvcxIWoRqFLgxFgOh/me/Bv2RERhFMdLZPigOAmTrJgX&#10;FPmCQEpYLjDGByVpDvExLyj2BMVxksU4nfeaD0qSPMmjeUFwvw6n4w5lXpAPipIwyuMFklJPUhRH&#10;SYnxvCQfFOMyzJbYlPmScBzGaTEvyQfFUVYkZTzvvdyThLM0zsNoXpIPchd7XhIk7MM54TTNkiib&#10;l+SDogLjaIlNpScpL/IyWXBMPiZKEgzqzZuE/SjHZZIusOgIE+GkLPASSX6sh/N+wz699lqeL0gO&#10;2A/0pZnuCPQuMUDW3U55lbRTqq32g8u18IaIruihKXIjlzqx+4kXsvi0hJxqEzmgdKKeAYMHfLDJ&#10;1KDPMjA4wgdHZ0mGLOaD47PAkJl8sKkYi9WGZOODp8q3zGbIHz44O0ttSAk+OD8LDFHug4uzwBC5&#10;Prg8C6yj0UfD+qw79v6SnXfLdOgcST+6Z/bUXaQI6Dh1r8lMr6kCBL2mCBD0mk9aY7IeidIBNr2i&#10;ne2FdIuCWtMKmf5D7/f8hT5yQ6l0vNlIN6pM5r+RsMEndb2JobUth/PXRDb9joZzZDsMQ24bh5Pk&#10;rk+w5Kb8nyZ3LZj2oSviJ+ldzbbK21J8mt5WXktvC+pJelc/Lf1bvwfnOHll+rXecVXQ0LvidpK/&#10;rWWW3Jaok+SmIFlqW2ZOUttAcKXiJOV3rstkV8W4pDaA9H00bffhYur77LXekrOuvu0Y0xdRiu3T&#10;NRPohcAdTz+Vn25SUxEIG1tiv0JrAn29Ze7IDf8jPmzQFx+7EYDA4NcwAtFS9SOMInLYBoiwLUyU&#10;lRJGwBH637SQLamp0w2UmNViFFLdENlaiBGhFYfIg3FCINb1m6DQjCZOzBQ0auZKWyXNFGQHHz0C&#10;PfH6FeYpwe2gKcfqtgMhd0SqeyJgNIHjg2lZfYFHwzj4AGLcvEH0c/HX975rehj4YDdAO5hUwT9/&#10;PhNBA8R+HWAULGFeAbbKLEz0Qtbxd578neG5v+ZweJBuQDvzCmCh2PTaCN5/haH6SkuFLTJUINue&#10;hFtcK1jDFkyJFb26Mu8wzsINuhsexkozN1kLLH/cfyViRNrTm0DB9PeZT1MtWU9THdw4TWBpNXLg&#10;V8+KN50e+YyHrV/dAkZhc6Pc2K5nbX9tqN7+XLj8GwAA//8DAFBLAwQUAAYACAAAACEAnzbTsN0A&#10;AAAKAQAADwAAAGRycy9kb3ducmV2LnhtbEyPwU7DMBBE70j8g7VI3KjdSiQ0xKkKEhInJFo49ObE&#10;SxIR70ax2wa+nuUEx515mp0pN3MY1Amn2DNZWC4MKKSGfU+thbf9080dqJgceTcwoYUvjLCpLi9K&#10;V3g+0yuedqlVEkKxcBa6lMZC69h0GFxc8Igk3gdPwSU5p1b7yZ0lPAx6ZUymg+tJPnRuxMcOm8/d&#10;MVhY8cOLWVN4dtv+YOpv5OzwztZeX83be1AJ5/QHw299qQ6VdKr5SD6qwUJ+uxRSskwmEwTI8lyU&#10;Wpx8nYOuSv1/QvUDAAD//wMAUEsBAi0AFAAGAAgAAAAhALaDOJL+AAAA4QEAABMAAAAAAAAAAAAA&#10;AAAAAAAAAFtDb250ZW50X1R5cGVzXS54bWxQSwECLQAUAAYACAAAACEAOP0h/9YAAACUAQAACwAA&#10;AAAAAAAAAAAAAAAvAQAAX3JlbHMvLnJlbHNQSwECLQAUAAYACAAAACEATJ+GSesEAACkEAAADgAA&#10;AAAAAAAAAAAAAAAuAgAAZHJzL2Uyb0RvYy54bWxQSwECLQAUAAYACAAAACEAnzbTsN0AAAAKAQAA&#10;DwAAAAAAAAAAAAAAAABFBwAAZHJzL2Rvd25yZXYueG1sUEsFBgAAAAAEAAQA8wAAAE8IAAAAAA==&#10;" path="m651754,l2023354,340468r330740,116732l3346315,447472r476656,1955260l2324911,3190672r-194553,77821l1653702,3638144r-97276,-826851l787941,2441642,19456,2149812,,1293778,651754,xe" fillcolor="#5b9bd5" strokecolor="#41719c" strokeweight="1pt">
                <v:fill opacity="24158f"/>
                <v:stroke joinstyle="miter"/>
                <v:path arrowok="t" o:connecttype="custom" o:connectlocs="651708,0;2023211,340447;2353927,457171;3346078,447444;3822700,2402581;2324746,3190471;2130207,3268287;1653585,3637915;1556316,2811116;787885,2441488;19455,2149677;0,1293697;651708,0" o:connectangles="0,0,0,0,0,0,0,0,0,0,0,0,0"/>
              </v:shape>
            </w:pict>
          </mc:Fallback>
        </mc:AlternateContent>
      </w:r>
      <w:r w:rsidRPr="001C3D52">
        <w:rPr>
          <w:noProof/>
          <w:lang w:eastAsia="el-GR"/>
        </w:rPr>
        <w:drawing>
          <wp:inline distT="0" distB="0" distL="0" distR="0" wp14:anchorId="3DCDA323" wp14:editId="14F85E18">
            <wp:extent cx="4640094" cy="5285047"/>
            <wp:effectExtent l="0" t="0" r="0" b="0"/>
            <wp:docPr id="3" name="Picture 3"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4-15 at 10.03.47.png"/>
                    <pic:cNvPicPr/>
                  </pic:nvPicPr>
                  <pic:blipFill>
                    <a:blip r:embed="rId9">
                      <a:extLst>
                        <a:ext uri="{28A0092B-C50C-407E-A947-70E740481C1C}">
                          <a14:useLocalDpi xmlns:a14="http://schemas.microsoft.com/office/drawing/2010/main" val="0"/>
                        </a:ext>
                      </a:extLst>
                    </a:blip>
                    <a:stretch>
                      <a:fillRect/>
                    </a:stretch>
                  </pic:blipFill>
                  <pic:spPr>
                    <a:xfrm>
                      <a:off x="0" y="0"/>
                      <a:ext cx="4644296" cy="5289834"/>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1</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Καθορισμός περιοχής υπό αξιολόγηση</w:t>
      </w:r>
    </w:p>
    <w:p w:rsidR="001C3D52" w:rsidRPr="001C3D52" w:rsidRDefault="001C3D52" w:rsidP="001C3D52">
      <w:pPr>
        <w:suppressAutoHyphens w:val="0"/>
        <w:spacing w:line="360" w:lineRule="auto"/>
        <w:jc w:val="both"/>
        <w:rPr>
          <w:iCs/>
          <w:lang w:eastAsia="el-GR"/>
        </w:rPr>
      </w:pPr>
      <w:r w:rsidRPr="001C3D52">
        <w:rPr>
          <w:iCs/>
          <w:lang w:eastAsia="el-GR"/>
        </w:rPr>
        <w:t xml:space="preserve">Σύμφωνα το Γενικό Πολεοδομικό Σχέδιο Ηρακλείου, η Λ. Ικάρου είναι κύρια αρτηρία ενώ το σύνολο των λοιπών οδών της Περιοχής μελέτης  αποτελούν τοπικό δίκτυο. </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mc:AlternateContent>
          <mc:Choice Requires="wps">
            <w:drawing>
              <wp:anchor distT="0" distB="0" distL="114300" distR="114300" simplePos="0" relativeHeight="251660288" behindDoc="0" locked="0" layoutInCell="1" allowOverlap="1" wp14:anchorId="173E732C" wp14:editId="51D51827">
                <wp:simplePos x="0" y="0"/>
                <wp:positionH relativeFrom="column">
                  <wp:posOffset>1137285</wp:posOffset>
                </wp:positionH>
                <wp:positionV relativeFrom="paragraph">
                  <wp:posOffset>1449070</wp:posOffset>
                </wp:positionV>
                <wp:extent cx="501015" cy="464820"/>
                <wp:effectExtent l="19050" t="19050" r="13335" b="1143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464820"/>
                        </a:xfrm>
                        <a:custGeom>
                          <a:avLst/>
                          <a:gdLst>
                            <a:gd name="connsiteX0" fmla="*/ 651754 w 3822971"/>
                            <a:gd name="connsiteY0" fmla="*/ 0 h 3638144"/>
                            <a:gd name="connsiteX1" fmla="*/ 2023354 w 3822971"/>
                            <a:gd name="connsiteY1" fmla="*/ 340468 h 3638144"/>
                            <a:gd name="connsiteX2" fmla="*/ 2354094 w 3822971"/>
                            <a:gd name="connsiteY2" fmla="*/ 457200 h 3638144"/>
                            <a:gd name="connsiteX3" fmla="*/ 3346315 w 3822971"/>
                            <a:gd name="connsiteY3" fmla="*/ 447472 h 3638144"/>
                            <a:gd name="connsiteX4" fmla="*/ 3822971 w 3822971"/>
                            <a:gd name="connsiteY4" fmla="*/ 2402732 h 3638144"/>
                            <a:gd name="connsiteX5" fmla="*/ 2324911 w 3822971"/>
                            <a:gd name="connsiteY5" fmla="*/ 3190672 h 3638144"/>
                            <a:gd name="connsiteX6" fmla="*/ 2130358 w 3822971"/>
                            <a:gd name="connsiteY6" fmla="*/ 3268493 h 3638144"/>
                            <a:gd name="connsiteX7" fmla="*/ 1653702 w 3822971"/>
                            <a:gd name="connsiteY7" fmla="*/ 3638144 h 3638144"/>
                            <a:gd name="connsiteX8" fmla="*/ 1556426 w 3822971"/>
                            <a:gd name="connsiteY8" fmla="*/ 2811293 h 3638144"/>
                            <a:gd name="connsiteX9" fmla="*/ 787941 w 3822971"/>
                            <a:gd name="connsiteY9" fmla="*/ 2441642 h 3638144"/>
                            <a:gd name="connsiteX10" fmla="*/ 19456 w 3822971"/>
                            <a:gd name="connsiteY10" fmla="*/ 2149812 h 3638144"/>
                            <a:gd name="connsiteX11" fmla="*/ 0 w 3822971"/>
                            <a:gd name="connsiteY11" fmla="*/ 1293778 h 3638144"/>
                            <a:gd name="connsiteX12" fmla="*/ 651754 w 3822971"/>
                            <a:gd name="connsiteY12" fmla="*/ 0 h 36381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822971" h="3638144">
                              <a:moveTo>
                                <a:pt x="651754" y="0"/>
                              </a:moveTo>
                              <a:lnTo>
                                <a:pt x="2023354" y="340468"/>
                              </a:lnTo>
                              <a:lnTo>
                                <a:pt x="2354094" y="457200"/>
                              </a:lnTo>
                              <a:lnTo>
                                <a:pt x="3346315" y="447472"/>
                              </a:lnTo>
                              <a:lnTo>
                                <a:pt x="3822971" y="2402732"/>
                              </a:lnTo>
                              <a:lnTo>
                                <a:pt x="2324911" y="3190672"/>
                              </a:lnTo>
                              <a:lnTo>
                                <a:pt x="2130358" y="3268493"/>
                              </a:lnTo>
                              <a:lnTo>
                                <a:pt x="1653702" y="3638144"/>
                              </a:lnTo>
                              <a:lnTo>
                                <a:pt x="1556426" y="2811293"/>
                              </a:lnTo>
                              <a:lnTo>
                                <a:pt x="787941" y="2441642"/>
                              </a:lnTo>
                              <a:lnTo>
                                <a:pt x="19456" y="2149812"/>
                              </a:lnTo>
                              <a:lnTo>
                                <a:pt x="0" y="1293778"/>
                              </a:lnTo>
                              <a:lnTo>
                                <a:pt x="651754" y="0"/>
                              </a:lnTo>
                              <a:close/>
                            </a:path>
                          </a:pathLst>
                        </a:custGeom>
                        <a:solidFill>
                          <a:srgbClr val="5B9BD5">
                            <a:alpha val="37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D944B" id="Freeform 6" o:spid="_x0000_s1026" style="position:absolute;margin-left:89.55pt;margin-top:114.1pt;width:39.45pt;height:3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2971,363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EIF6QQAAKIQAAAOAAAAZHJzL2Uyb0RvYy54bWysWEtv4zYQvhfofyB0LNBYpN5GnEU2QYoC&#10;wW6ApNjtkZYpS6gkqiQTO/vrO3zIodNdSy56cUhxvhnOcJ65/LDvWvTChGx4vwrwRRgg1pd80/Tb&#10;VfDH092veYCkov2Gtrxnq+CVyeDD1c8/Xe6GJSO85u2GCQRMerncDaugVmpYLhayrFlH5QUfWA+H&#10;FRcdVbAV28VG0B1w79oFCcN0seNiMwheMinh6609DK4M/6pipfpcVZIp1K4CuJsyv8L8rvXv4uqS&#10;LreCDnVTumvQ/3CLjjY9CD2wuqWKomfR/ItV15SCS16pi5J3C15VTcmMDqANDt9p81jTgRldwDhy&#10;OJhJ/n9sy08vDwI1m1WQBqinHTzRnWBMGxyl2jq7QS6B6HF4EFo/Odzz8i8JB4ujE72RjmZfiU7T&#10;gnZob0z9ejA12ytUwscEtMVJgEo4itM4J+YpFnQ5gstnqX5j3DCiL/dS2ZfawMrYeeNuW/K+l41i&#10;X+F1q66Fx/tlgdIEZ0mMdijKCSky7J75PeZPHxOiGkVplOM4/gH5V+yJICGJojkyfFAUh3GaTwsi&#10;viCQEhYzlPFBcZJBdEwLijxBURSnEU6mreaD4jiLMzItKPYF2UeZFuSDSBySLJohCZzq4AckInGB&#10;8bQkHxThIkzn6AQR8yYJR2GU5NOSfFBE0jwuomnrZZ4knCZRFpJpST7IOfa0JEjXB51wkqQxSacl&#10;+SCSY0zm6FR4krI8K+IZz+RjSBxjuN60StiPclzEyQyNjjAEx0WO50jyYz2cthv26bXVsmxGcsB+&#10;oM/NdEegd4kBsu52zKu0HlNtue9droUVorqeh6bEDVzqtO4nXkji4xZyqi4OdAkonagnwGABH2wy&#10;9WwwGMIHk7MkQxbzwdFZYMhMPthUjNnXhmTjg5OzJEP+8MGmRs+WDCnBB2dnSYYo98H5WWCIXB9c&#10;nAXW0eijYX+Wj713svO8TIfOkfQjP7O2d5EioN/UnWZrOk0VIOg0RYCg01zrG9PlQJUOsHGJdqtg&#10;bFFQDWvXf+jzjr+wJ24olY43G+nmKqP6byRt75O63sTQ2pbD2WskG/8OhjOxHYYht43DSXLXJ1hy&#10;U/5Pk7sWTNvQFfGT9K5m28vbUnya3lZeS28L6kl6Vz8t/Vu/B+84WmX8a63jqqChd8XtJH9byyy5&#10;LVEnyU1BstS2zJyktoHgSsVJyu+4y6hX2XLJbABpfzTZ+uCY2p+91lvyttncNW2rHVGK7fqmFeiF&#10;go8nH4uPt4mpCLQdamq/QmsSju7pyA3/Iz5trx0fE6CFCYDC2Fe1FKKl7AYYRGS/DRBttzBPlkoY&#10;AUfoH91C1nTD3N3gEpO3GIRUt1TWFmJEaItC5ME4IVDbdKsg14xGTq0paMxMlbZKmhnIjj16AFrz&#10;zStMU4LbMVMO5V0DQu6pVA9UwGgC6sKsrD7DT9VysAHEuFkFqObi2/e+a3oY9+A0QDuYU8E+fz9T&#10;wQLU/t7DIFjAvAJsldmY6IWs45+s/ZP+ubvh8HiQEeF2ZglgodpxWQnefYGR+lpLhSPalyDbvoTb&#10;3CjYwxHMiCW7vjZrGGbBg+77x6HUzE3WAs2f9l+oGJC29CpQMPt94uNMS5fjVAcepwksrUb2/PpZ&#10;8arRI5+xsLWr28AgbDzKDe160vb3hurtXwtX/wAAAP//AwBQSwMEFAAGAAgAAAAhAJ4D8YLfAAAA&#10;CwEAAA8AAABkcnMvZG93bnJldi54bWxMj8FOwzAQRO9I/IO1SNyoHQMlDXGqgoTECakFDr058ZJE&#10;xOsodtvA17Oc4Dja0ds35Xr2gzjiFPtABrKFAoHUBNdTa+Dt9ekqBxGTJWeHQGjgCyOsq/Oz0hYu&#10;nGiLx11qBUMoFtZAl9JYSBmbDr2NizAi8e0jTN4mjlMr3WRPDPeD1Eotpbc98YfOjvjYYfO5O3gD&#10;Ojy8qBX5Z7vp96r+xrDcvwdjLi/mzT2IhHP6K8OvPqtDxU51OJCLYuB8t8q4yjCdaxDc0Lc5r6sN&#10;XKvsBmRVyv8bqh8AAAD//wMAUEsBAi0AFAAGAAgAAAAhALaDOJL+AAAA4QEAABMAAAAAAAAAAAAA&#10;AAAAAAAAAFtDb250ZW50X1R5cGVzXS54bWxQSwECLQAUAAYACAAAACEAOP0h/9YAAACUAQAACwAA&#10;AAAAAAAAAAAAAAAvAQAAX3JlbHMvLnJlbHNQSwECLQAUAAYACAAAACEArTBCBekEAACiEAAADgAA&#10;AAAAAAAAAAAAAAAuAgAAZHJzL2Uyb0RvYy54bWxQSwECLQAUAAYACAAAACEAngPxgt8AAAALAQAA&#10;DwAAAAAAAAAAAAAAAABDBwAAZHJzL2Rvd25yZXYueG1sUEsFBgAAAAAEAAQA8wAAAE8IAAAAAA==&#10;" path="m651754,l2023354,340468r330740,116732l3346315,447472r476656,1955260l2324911,3190672r-194553,77821l1653702,3638144r-97276,-826851l787941,2441642,19456,2149812,,1293778,651754,xe" fillcolor="#5b9bd5" strokecolor="#41719c" strokeweight="1pt">
                <v:fill opacity="24158f"/>
                <v:stroke joinstyle="miter"/>
                <v:path arrowok="t" o:connecttype="custom" o:connectlocs="85415,0;265168,43499;308513,58413;438547,57170;501015,306980;304688,407650;279192,417592;216724,464820;203976,359179;103263,311951;2550,274666;0,165297;85415,0" o:connectangles="0,0,0,0,0,0,0,0,0,0,0,0,0"/>
              </v:shape>
            </w:pict>
          </mc:Fallback>
        </mc:AlternateContent>
      </w:r>
      <w:r w:rsidRPr="001C3D52">
        <w:rPr>
          <w:iCs/>
          <w:noProof/>
          <w:lang w:eastAsia="el-GR"/>
        </w:rPr>
        <w:drawing>
          <wp:inline distT="0" distB="0" distL="0" distR="0" wp14:anchorId="770C80B5" wp14:editId="35B29937">
            <wp:extent cx="3665667" cy="3756917"/>
            <wp:effectExtent l="0" t="0" r="5080" b="2540"/>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4-15 at 10.08.38.png"/>
                    <pic:cNvPicPr/>
                  </pic:nvPicPr>
                  <pic:blipFill>
                    <a:blip r:embed="rId10">
                      <a:extLst>
                        <a:ext uri="{28A0092B-C50C-407E-A947-70E740481C1C}">
                          <a14:useLocalDpi xmlns:a14="http://schemas.microsoft.com/office/drawing/2010/main" val="0"/>
                        </a:ext>
                      </a:extLst>
                    </a:blip>
                    <a:stretch>
                      <a:fillRect/>
                    </a:stretch>
                  </pic:blipFill>
                  <pic:spPr>
                    <a:xfrm>
                      <a:off x="0" y="0"/>
                      <a:ext cx="3670381" cy="3761748"/>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2</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Παρουσίαση περιοχής χωροθέτησης στο χάρτη ΓΠΣ Ηρακλείου</w:t>
      </w:r>
    </w:p>
    <w:p w:rsidR="001C3D52" w:rsidRPr="001C3D52" w:rsidRDefault="001C3D52" w:rsidP="001C3D52">
      <w:pPr>
        <w:suppressAutoHyphens w:val="0"/>
        <w:spacing w:line="360" w:lineRule="auto"/>
        <w:jc w:val="both"/>
        <w:rPr>
          <w:lang w:eastAsia="el-GR"/>
        </w:rPr>
      </w:pPr>
      <w:r w:rsidRPr="001C3D52">
        <w:rPr>
          <w:lang w:eastAsia="el-GR"/>
        </w:rPr>
        <w:t>Αποτελεί περιοχή που ενσωματώνει το σχολικό συγκρότημα του 42</w:t>
      </w:r>
      <w:r w:rsidRPr="001C3D52">
        <w:rPr>
          <w:vertAlign w:val="superscript"/>
          <w:lang w:eastAsia="el-GR"/>
        </w:rPr>
        <w:t xml:space="preserve">ο </w:t>
      </w:r>
      <w:r w:rsidRPr="001C3D52">
        <w:rPr>
          <w:lang w:eastAsia="el-GR"/>
        </w:rPr>
        <w:t>και 13</w:t>
      </w:r>
      <w:r w:rsidRPr="001C3D52">
        <w:rPr>
          <w:vertAlign w:val="superscript"/>
          <w:lang w:eastAsia="el-GR"/>
        </w:rPr>
        <w:t>ο</w:t>
      </w:r>
      <w:r w:rsidRPr="001C3D52">
        <w:rPr>
          <w:lang w:eastAsia="el-GR"/>
        </w:rPr>
        <w:t xml:space="preserve"> Δημοτικό Σχολείο (εντός ΟΤ Χ607). </w:t>
      </w:r>
    </w:p>
    <w:p w:rsidR="001C3D52" w:rsidRPr="001C3D52" w:rsidRDefault="001C3D52" w:rsidP="001C3D52">
      <w:pPr>
        <w:suppressAutoHyphens w:val="0"/>
        <w:spacing w:line="360" w:lineRule="auto"/>
        <w:jc w:val="both"/>
        <w:rPr>
          <w:lang w:eastAsia="el-GR"/>
        </w:rPr>
      </w:pPr>
      <w:r w:rsidRPr="001C3D52">
        <w:rPr>
          <w:lang w:eastAsia="el-GR"/>
        </w:rPr>
        <w:t xml:space="preserve">Η περιοχή έχει μέση οικιστική πυκνότητα καθώς και χαμηλό προς μεσαίο κυκλοφοριακό φόρτο στο σύνολο του δικτύου της. Αυξημένος φόρτος στην ευρύτερη περιοχή εντοπίζεται επί της Ικάρου και επί της Καζαντζίδη στα όρια της περιοχής μελέτης. </w:t>
      </w:r>
    </w:p>
    <w:p w:rsidR="001C3D52" w:rsidRPr="001C3D52" w:rsidRDefault="001C3D52" w:rsidP="001C3D52">
      <w:pPr>
        <w:suppressAutoHyphens w:val="0"/>
        <w:spacing w:line="360" w:lineRule="auto"/>
        <w:jc w:val="both"/>
        <w:rPr>
          <w:lang w:eastAsia="el-GR"/>
        </w:rPr>
      </w:pPr>
      <w:r w:rsidRPr="001C3D52">
        <w:rPr>
          <w:lang w:eastAsia="el-GR"/>
        </w:rPr>
        <w:t xml:space="preserve">Το τοπικό δίκτυο </w:t>
      </w:r>
      <w:proofErr w:type="spellStart"/>
      <w:r w:rsidRPr="001C3D52">
        <w:rPr>
          <w:lang w:eastAsia="el-GR"/>
        </w:rPr>
        <w:t>βαρύνεται</w:t>
      </w:r>
      <w:proofErr w:type="spellEnd"/>
      <w:r w:rsidRPr="001C3D52">
        <w:rPr>
          <w:lang w:eastAsia="el-GR"/>
        </w:rPr>
        <w:t xml:space="preserve"> σημειακά κατά τις ώρες προσέλευσης και αποχώρησης των μαθητών στο εξεταζόμενο σχολείο αλλά έχει παρατηρηθεί ότι οι περισσότεροι μαθητές προσεγγίζουν τις σχολικές μονάδες πεζή ως εκ τούτου η επιβάρυνση αυτή δεν αλλάζει σημαντικά το κυκλοφοριακό τοπίο της περιοχής- σε σχέση με τα μηχανοκίνητα οχήματα.  </w:t>
      </w:r>
    </w:p>
    <w:p w:rsidR="001C3D52" w:rsidRPr="001C3D52" w:rsidRDefault="001C3D52" w:rsidP="001C3D52">
      <w:pPr>
        <w:suppressAutoHyphens w:val="0"/>
        <w:spacing w:line="360" w:lineRule="auto"/>
        <w:jc w:val="both"/>
        <w:rPr>
          <w:lang w:eastAsia="el-GR"/>
        </w:rPr>
      </w:pPr>
      <w:r w:rsidRPr="001C3D52">
        <w:rPr>
          <w:u w:val="single"/>
          <w:lang w:eastAsia="el-GR"/>
        </w:rPr>
        <w:t>Οι οδοί που εξετάζονται στην παρούσα τεχνική έκθεση κατά προτεραιότητα</w:t>
      </w:r>
      <w:r w:rsidRPr="001C3D52">
        <w:rPr>
          <w:lang w:eastAsia="el-GR"/>
        </w:rPr>
        <w:t xml:space="preserve"> – αναφορικά με τις παρεμβάσεις για λόγους ενίσχυσης της οδικής ασφάλειας- αποτελούν τμήματα των οδών </w:t>
      </w:r>
      <w:proofErr w:type="spellStart"/>
      <w:r w:rsidRPr="001C3D52">
        <w:rPr>
          <w:lang w:eastAsia="el-GR"/>
        </w:rPr>
        <w:t>Τζάνε</w:t>
      </w:r>
      <w:proofErr w:type="spellEnd"/>
      <w:r w:rsidRPr="001C3D52">
        <w:rPr>
          <w:lang w:eastAsia="el-GR"/>
        </w:rPr>
        <w:t xml:space="preserve"> Εμμ., </w:t>
      </w:r>
      <w:proofErr w:type="spellStart"/>
      <w:r w:rsidRPr="001C3D52">
        <w:rPr>
          <w:lang w:eastAsia="el-GR"/>
        </w:rPr>
        <w:t>Σακλαμπάνη</w:t>
      </w:r>
      <w:proofErr w:type="spellEnd"/>
      <w:r w:rsidRPr="001C3D52">
        <w:rPr>
          <w:lang w:eastAsia="el-GR"/>
        </w:rPr>
        <w:t xml:space="preserve">, Κάλβου, Αγησιλάου και Βίτσι. </w:t>
      </w:r>
    </w:p>
    <w:p w:rsidR="001C3D52" w:rsidRPr="001C3D52" w:rsidRDefault="001C3D52" w:rsidP="001C3D52">
      <w:pPr>
        <w:suppressAutoHyphens w:val="0"/>
        <w:spacing w:line="360" w:lineRule="auto"/>
        <w:jc w:val="both"/>
        <w:rPr>
          <w:lang w:eastAsia="el-GR"/>
        </w:rPr>
      </w:pPr>
      <w:r w:rsidRPr="001C3D52">
        <w:rPr>
          <w:lang w:eastAsia="el-GR"/>
        </w:rPr>
        <w:t xml:space="preserve">Οι οδοί έχουν στενό πλάτος και αρκετές εξ αυτών λειτουργούν αμφίδρομα με στάθμευση εκατέρωθεν της οδού. Σε αυτές έχουν εντοπιστεί ζητήματα συστηματικού </w:t>
      </w:r>
      <w:r w:rsidRPr="001C3D52">
        <w:rPr>
          <w:b/>
          <w:lang w:eastAsia="el-GR"/>
        </w:rPr>
        <w:lastRenderedPageBreak/>
        <w:t>εμποδισμού διέλευσης ευάλωτων χρηστών του δικτύου λόγω απουσίας ρυθμίσεων</w:t>
      </w:r>
      <w:r w:rsidRPr="001C3D52">
        <w:rPr>
          <w:lang w:eastAsia="el-GR"/>
        </w:rPr>
        <w:t xml:space="preserve">. </w:t>
      </w:r>
    </w:p>
    <w:p w:rsidR="001C3D52" w:rsidRPr="001C3D52" w:rsidRDefault="001C3D52" w:rsidP="001C3D52">
      <w:pPr>
        <w:suppressAutoHyphens w:val="0"/>
        <w:spacing w:line="360" w:lineRule="auto"/>
        <w:jc w:val="both"/>
        <w:rPr>
          <w:lang w:eastAsia="el-GR"/>
        </w:rPr>
      </w:pPr>
      <w:r w:rsidRPr="001C3D52">
        <w:rPr>
          <w:lang w:eastAsia="el-GR"/>
        </w:rPr>
        <w:t xml:space="preserve">Στην περιοχή κατά το σύνολο της ημέρας παρατηρούνται σημειακές παρανομίες (σύμφωνα με τον ΚΟΚ) σχετικά με παράνομη στάθμευση και στάση σε γωνίες ΟΤ ή διπλό στίχο, ελιγμούς, κίνηση/ στάθμευση ΙΧ/ </w:t>
      </w:r>
      <w:proofErr w:type="spellStart"/>
      <w:r w:rsidRPr="001C3D52">
        <w:rPr>
          <w:lang w:eastAsia="el-GR"/>
        </w:rPr>
        <w:t>δικύκλων</w:t>
      </w:r>
      <w:proofErr w:type="spellEnd"/>
      <w:r w:rsidRPr="001C3D52">
        <w:rPr>
          <w:lang w:eastAsia="el-GR"/>
        </w:rPr>
        <w:t xml:space="preserve"> στα πεζοδρόμια κ.α. Βασικότερη αστοχία της περιοχής ωστόσο αποτελεί η ύπαρξη πλήθους τοπικών οδών με αμφίδρομη εξυπηρέτηση, χαμηλή ορατότητα και ανεπαρκή γεωμετρικά χαρακτηριστικά. </w:t>
      </w:r>
    </w:p>
    <w:p w:rsidR="001C3D52" w:rsidRPr="001C3D52" w:rsidRDefault="001C3D52" w:rsidP="001C3D52">
      <w:pPr>
        <w:suppressAutoHyphens w:val="0"/>
        <w:spacing w:line="360" w:lineRule="auto"/>
        <w:jc w:val="both"/>
        <w:rPr>
          <w:lang w:eastAsia="el-GR"/>
        </w:rPr>
      </w:pPr>
      <w:r w:rsidRPr="001C3D52">
        <w:rPr>
          <w:lang w:eastAsia="el-GR"/>
        </w:rPr>
        <w:t xml:space="preserve">Η υπό αξιολόγηση περιοχή λειτουργεί </w:t>
      </w:r>
      <w:r w:rsidRPr="001C3D52">
        <w:rPr>
          <w:i/>
          <w:lang w:eastAsia="el-GR"/>
        </w:rPr>
        <w:t>κυρίως</w:t>
      </w:r>
      <w:r w:rsidRPr="001C3D52">
        <w:rPr>
          <w:lang w:eastAsia="el-GR"/>
        </w:rPr>
        <w:t xml:space="preserve"> για την </w:t>
      </w:r>
      <w:r w:rsidRPr="001C3D52">
        <w:rPr>
          <w:u w:val="single"/>
          <w:lang w:eastAsia="el-GR"/>
        </w:rPr>
        <w:t>τοπική εξυπηρέτηση</w:t>
      </w:r>
      <w:r w:rsidRPr="001C3D52">
        <w:rPr>
          <w:lang w:eastAsia="el-GR"/>
        </w:rPr>
        <w:t xml:space="preserve"> </w:t>
      </w:r>
      <w:r w:rsidRPr="001C3D52">
        <w:rPr>
          <w:u w:val="single"/>
          <w:lang w:eastAsia="el-GR"/>
        </w:rPr>
        <w:t xml:space="preserve">εντός γειτονιάς.   </w:t>
      </w:r>
    </w:p>
    <w:p w:rsidR="001C3D52" w:rsidRPr="001C3D52" w:rsidRDefault="001C3D52" w:rsidP="001C3D52">
      <w:pPr>
        <w:suppressAutoHyphens w:val="0"/>
        <w:spacing w:line="360" w:lineRule="auto"/>
        <w:jc w:val="both"/>
        <w:rPr>
          <w:i/>
          <w:lang w:eastAsia="el-GR"/>
        </w:rPr>
      </w:pPr>
      <w:r w:rsidRPr="001C3D52">
        <w:rPr>
          <w:i/>
          <w:lang w:eastAsia="el-GR"/>
        </w:rPr>
        <w:t xml:space="preserve">Παρακάτω αναλύονται με λεπτομέρεια χαρακτηριστικά των επιμέρους τμημάτων των οδών αναφορικά με τις εξυπηρετούμενες ροές, την κατηγοριοποίηση των οδών, τα γεωμετρικά στοιχεία, τη σήμανση κ.λπ. ενώ σε επόμενη ενότητα τεκμηριώνεται η αναγκαιότητα των υπό αξιολόγηση παρεμβάσεων σύμφωνα με την υφιστάμενη κατάσταση. </w:t>
      </w: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t>Οδός Βίτσι</w:t>
      </w:r>
    </w:p>
    <w:p w:rsidR="001C3D52" w:rsidRPr="001C3D52" w:rsidRDefault="001C3D52" w:rsidP="001C3D52">
      <w:pPr>
        <w:suppressAutoHyphens w:val="0"/>
        <w:spacing w:line="360" w:lineRule="auto"/>
        <w:jc w:val="both"/>
        <w:rPr>
          <w:lang w:eastAsia="el-GR"/>
        </w:rPr>
      </w:pPr>
      <w:r w:rsidRPr="001C3D52">
        <w:rPr>
          <w:lang w:eastAsia="el-GR"/>
        </w:rPr>
        <w:t xml:space="preserve">Το υπό μελέτη τμήμα βρίσκεται μεταξύ των </w:t>
      </w:r>
      <w:proofErr w:type="spellStart"/>
      <w:r w:rsidRPr="001C3D52">
        <w:rPr>
          <w:lang w:eastAsia="el-GR"/>
        </w:rPr>
        <w:t>Νίδας</w:t>
      </w:r>
      <w:proofErr w:type="spellEnd"/>
      <w:r w:rsidRPr="001C3D52">
        <w:rPr>
          <w:lang w:eastAsia="el-GR"/>
        </w:rPr>
        <w:t xml:space="preserve"> και Λ. Ικάρου και έχει μήκος 102μ. </w:t>
      </w:r>
    </w:p>
    <w:p w:rsidR="001C3D52" w:rsidRPr="001C3D52" w:rsidRDefault="001C3D52" w:rsidP="001C3D52">
      <w:pPr>
        <w:suppressAutoHyphens w:val="0"/>
        <w:spacing w:line="360" w:lineRule="auto"/>
        <w:jc w:val="both"/>
        <w:rPr>
          <w:lang w:eastAsia="el-GR"/>
        </w:rPr>
      </w:pPr>
      <w:r w:rsidRPr="001C3D52">
        <w:rPr>
          <w:lang w:eastAsia="el-GR"/>
        </w:rPr>
        <w:t xml:space="preserve">Μέρος αυτής από </w:t>
      </w:r>
      <w:proofErr w:type="spellStart"/>
      <w:r w:rsidRPr="001C3D52">
        <w:rPr>
          <w:lang w:eastAsia="el-GR"/>
        </w:rPr>
        <w:t>Νίδας</w:t>
      </w:r>
      <w:proofErr w:type="spellEnd"/>
      <w:r w:rsidRPr="001C3D52">
        <w:rPr>
          <w:lang w:eastAsia="el-GR"/>
        </w:rPr>
        <w:t xml:space="preserve"> έως Αγησιλάου είναι μονόδρομος ενώ το λοιπό από Αγησιλάου έως </w:t>
      </w:r>
      <w:proofErr w:type="spellStart"/>
      <w:r w:rsidRPr="001C3D52">
        <w:rPr>
          <w:lang w:eastAsia="el-GR"/>
        </w:rPr>
        <w:t>Λ.Ικάρου</w:t>
      </w:r>
      <w:proofErr w:type="spellEnd"/>
      <w:r w:rsidRPr="001C3D52">
        <w:rPr>
          <w:lang w:eastAsia="el-GR"/>
        </w:rPr>
        <w:t xml:space="preserve"> είναι αμφίδρομη με ιδιαίτερα μικρό πλάτος, εκτός προδιαγραφών πεζοδρόμια και ζητήματα οδικής ασφάλειας σε σχέση με την ορατότητα. </w:t>
      </w:r>
    </w:p>
    <w:p w:rsidR="001C3D52" w:rsidRPr="001C3D52" w:rsidRDefault="001C3D52" w:rsidP="001C3D52">
      <w:pPr>
        <w:suppressAutoHyphens w:val="0"/>
        <w:spacing w:line="360" w:lineRule="auto"/>
        <w:jc w:val="both"/>
        <w:rPr>
          <w:lang w:eastAsia="el-GR"/>
        </w:rPr>
      </w:pPr>
      <w:r w:rsidRPr="001C3D52">
        <w:rPr>
          <w:lang w:eastAsia="el-GR"/>
        </w:rPr>
        <w:t xml:space="preserve">Το πλάτος της οδού (ΟΓ-ΟΓ) είναι περί τα 5,5μ. πλάτος που δεν επαρκεί για την ασφαλή εξυπηρέτηση πεζού και </w:t>
      </w:r>
      <w:proofErr w:type="spellStart"/>
      <w:r w:rsidRPr="001C3D52">
        <w:rPr>
          <w:lang w:eastAsia="el-GR"/>
        </w:rPr>
        <w:t>μονόδρομης</w:t>
      </w:r>
      <w:proofErr w:type="spellEnd"/>
      <w:r w:rsidRPr="001C3D52">
        <w:rPr>
          <w:lang w:eastAsia="el-GR"/>
        </w:rPr>
        <w:t xml:space="preserve"> κατεύθυνση οχήματος, </w:t>
      </w:r>
      <w:proofErr w:type="spellStart"/>
      <w:r w:rsidRPr="001C3D52">
        <w:rPr>
          <w:lang w:eastAsia="el-GR"/>
        </w:rPr>
        <w:t>πόσω</w:t>
      </w:r>
      <w:proofErr w:type="spellEnd"/>
      <w:r w:rsidRPr="001C3D52">
        <w:rPr>
          <w:lang w:eastAsia="el-GR"/>
        </w:rPr>
        <w:t xml:space="preserve"> δε μάλλον για αμφίδρομη εξυπηρέτηση ΙΧ. Το εξεταζόμενο τμήμα έχει μικρή κλίση περί το 2%. </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w:drawing>
          <wp:inline distT="0" distB="0" distL="0" distR="0" wp14:anchorId="1FAC9764" wp14:editId="3B38AAF3">
            <wp:extent cx="5262664" cy="40796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4-15 at 10.43.56.png"/>
                    <pic:cNvPicPr/>
                  </pic:nvPicPr>
                  <pic:blipFill>
                    <a:blip r:embed="rId11">
                      <a:extLst>
                        <a:ext uri="{28A0092B-C50C-407E-A947-70E740481C1C}">
                          <a14:useLocalDpi xmlns:a14="http://schemas.microsoft.com/office/drawing/2010/main" val="0"/>
                        </a:ext>
                      </a:extLst>
                    </a:blip>
                    <a:stretch>
                      <a:fillRect/>
                    </a:stretch>
                  </pic:blipFill>
                  <pic:spPr>
                    <a:xfrm>
                      <a:off x="0" y="0"/>
                      <a:ext cx="5266982" cy="4083036"/>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highlight w:val="yellow"/>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3</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Προφίλ ανύψωσης στην οδό Βίτσι</w:t>
      </w:r>
    </w:p>
    <w:p w:rsidR="001C3D52" w:rsidRPr="001C3D52" w:rsidRDefault="001C3D52" w:rsidP="001C3D52">
      <w:pPr>
        <w:suppressAutoHyphens w:val="0"/>
        <w:spacing w:line="360" w:lineRule="auto"/>
        <w:jc w:val="both"/>
        <w:rPr>
          <w:b/>
          <w:lang w:eastAsia="el-GR"/>
        </w:rPr>
      </w:pPr>
      <w:r w:rsidRPr="001C3D52">
        <w:rPr>
          <w:b/>
          <w:lang w:eastAsia="el-GR"/>
        </w:rPr>
        <w:t xml:space="preserve">Σημαντικό στοιχείο υποβάθμισης στην οδό είναι η απουσία ικανού πλάτους πεζοδρομίων, η άναρχη στάθμευση εκατέρωθεν της οδού, η απουσία ορατότητας σε σημεία, η απουσία δικτύου διαβάσεων πεζών καθώς και η άναρχη διαρρύθμιση των εισόδων/ εξόδων των παρακείμενων ακινήτων. </w:t>
      </w:r>
    </w:p>
    <w:p w:rsidR="001C3D52" w:rsidRPr="001C3D52" w:rsidRDefault="001C3D52" w:rsidP="001C3D52">
      <w:pPr>
        <w:suppressAutoHyphens w:val="0"/>
        <w:spacing w:line="360" w:lineRule="auto"/>
        <w:jc w:val="both"/>
        <w:rPr>
          <w:lang w:eastAsia="el-GR"/>
        </w:rPr>
      </w:pPr>
      <w:r w:rsidRPr="001C3D52">
        <w:rPr>
          <w:lang w:eastAsia="el-GR"/>
        </w:rPr>
        <w:t xml:space="preserve">Κατά μήκος του τμήματος αυτού συναντώνται χρήσεις γης όπως: κατοικία, εμπόριο κ.α. </w:t>
      </w:r>
    </w:p>
    <w:p w:rsidR="001C3D52" w:rsidRPr="001C3D52" w:rsidRDefault="001C3D52" w:rsidP="001C3D52">
      <w:pPr>
        <w:suppressAutoHyphens w:val="0"/>
        <w:spacing w:line="360" w:lineRule="auto"/>
        <w:jc w:val="both"/>
        <w:rPr>
          <w:u w:val="single"/>
          <w:lang w:eastAsia="el-GR"/>
        </w:rPr>
      </w:pPr>
      <w:r w:rsidRPr="001C3D52">
        <w:rPr>
          <w:u w:val="single"/>
          <w:lang w:eastAsia="el-GR"/>
        </w:rPr>
        <w:t xml:space="preserve">Η πεζή κυκλοφορία στην περιοχή είναι υψηλή με σημαντικές εξάρσεις λόγω παρουσίας μικρών καταστημάτων γειτονιάς, σχολείων, εκκλησίας, KX. Ιδιαίτερα προβληματική παρουσιάζεται η πεζή κυκλοφορία για όλους στο τμήμα της οδού Βίτσι (αμφίδρομο) με δεδομένη την απουσία υποδομών πεζού και τη χαμηλή ορατότητα της διασταύρωσης με την Ικάρου. </w:t>
      </w:r>
    </w:p>
    <w:p w:rsidR="001C3D52" w:rsidRPr="001C3D52" w:rsidRDefault="001C3D52" w:rsidP="001C3D52">
      <w:pPr>
        <w:keepNext/>
        <w:suppressAutoHyphens w:val="0"/>
        <w:spacing w:line="360" w:lineRule="auto"/>
        <w:jc w:val="both"/>
        <w:rPr>
          <w:lang w:eastAsia="el-GR"/>
        </w:rPr>
      </w:pPr>
      <w:r w:rsidRPr="001C3D52">
        <w:rPr>
          <w:noProof/>
          <w:u w:val="single"/>
          <w:lang w:eastAsia="el-GR"/>
        </w:rPr>
        <w:lastRenderedPageBreak/>
        <w:drawing>
          <wp:inline distT="0" distB="0" distL="0" distR="0" wp14:anchorId="0802FB08" wp14:editId="756511B5">
            <wp:extent cx="4197883" cy="3134509"/>
            <wp:effectExtent l="0" t="0" r="6350" b="2540"/>
            <wp:docPr id="12" name="Picture 12" descr="A car parked on a ci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4-15 at 11.11.2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7598" cy="3141763"/>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u w:val="single"/>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4</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Άποψη της οδού Βίτσι στο αμφίδρομο τμήμα της</w:t>
      </w:r>
    </w:p>
    <w:p w:rsidR="001C3D52" w:rsidRPr="001C3D52" w:rsidRDefault="001C3D52" w:rsidP="001C3D52">
      <w:pPr>
        <w:suppressAutoHyphens w:val="0"/>
        <w:spacing w:line="360" w:lineRule="auto"/>
        <w:jc w:val="both"/>
        <w:rPr>
          <w:lang w:eastAsia="el-GR"/>
        </w:rPr>
      </w:pPr>
      <w:r w:rsidRPr="001C3D52">
        <w:rPr>
          <w:lang w:eastAsia="el-GR"/>
        </w:rPr>
        <w:t xml:space="preserve">Στο σύνολο του εξεταζόμενου τμήματος της οδού εντοπίζονται 3 ισόπεδες </w:t>
      </w:r>
      <w:r w:rsidRPr="001C3D52">
        <w:rPr>
          <w:b/>
          <w:lang w:eastAsia="el-GR"/>
        </w:rPr>
        <w:t>διασταυρώσεις</w:t>
      </w:r>
      <w:r w:rsidRPr="001C3D52">
        <w:rPr>
          <w:lang w:eastAsia="el-GR"/>
        </w:rPr>
        <w:t xml:space="preserve"> εκ των οποίων και οι 3 τύπου Τ. Οι διασταυρώσεις  έχουν τη σχετική σήμανση ρυθμιστικού χαρακτήρα για είσοδο ή απαγόρευση εισόδου σε αυτήν ή τις καθέτους εκτός και εάν η διασταύρωση επιτρέπει όλες τις κινήσεις οπότε και δεν υπάρχει σχετική σήμανση. </w:t>
      </w:r>
    </w:p>
    <w:p w:rsidR="001C3D52" w:rsidRPr="001C3D52" w:rsidRDefault="001C3D52" w:rsidP="001C3D52">
      <w:pPr>
        <w:suppressAutoHyphens w:val="0"/>
        <w:spacing w:line="360" w:lineRule="auto"/>
        <w:jc w:val="both"/>
        <w:rPr>
          <w:lang w:eastAsia="el-GR"/>
        </w:rPr>
      </w:pPr>
      <w:r w:rsidRPr="001C3D52">
        <w:rPr>
          <w:lang w:eastAsia="el-GR"/>
        </w:rPr>
        <w:t xml:space="preserve">Διαβάσεις δεν υπάρχουν στο σημείο. </w:t>
      </w:r>
    </w:p>
    <w:p w:rsidR="001C3D52" w:rsidRPr="001C3D52" w:rsidRDefault="001C3D52" w:rsidP="001C3D52">
      <w:pPr>
        <w:suppressAutoHyphens w:val="0"/>
        <w:spacing w:line="360" w:lineRule="auto"/>
        <w:jc w:val="both"/>
        <w:rPr>
          <w:lang w:eastAsia="el-GR"/>
        </w:rPr>
      </w:pPr>
      <w:r w:rsidRPr="001C3D52">
        <w:rPr>
          <w:lang w:eastAsia="el-GR"/>
        </w:rPr>
        <w:t xml:space="preserve">Στο αμφίδρομο τμήμα της δεν επιτρέπεται η στάθμευση λόγω γεωμετρίας ενώ στο λοιπό τμήμα πραγματοποιείται χωρίς ειδική ρύθμιση στη νότια πλευρά της οδού. </w:t>
      </w:r>
    </w:p>
    <w:p w:rsidR="001C3D52" w:rsidRPr="001C3D52" w:rsidRDefault="001C3D52" w:rsidP="001C3D52">
      <w:pPr>
        <w:suppressAutoHyphens w:val="0"/>
        <w:spacing w:line="360" w:lineRule="auto"/>
        <w:jc w:val="both"/>
        <w:rPr>
          <w:lang w:eastAsia="el-GR"/>
        </w:rPr>
      </w:pPr>
      <w:r w:rsidRPr="001C3D52">
        <w:rPr>
          <w:lang w:eastAsia="el-GR"/>
        </w:rPr>
        <w:t xml:space="preserve">Σημειώνεται ότι κατά τις ώρες αιχμής με έμφαση την πρωινή παρατηρείται παράνομη στάθμευση παρά το κράσπεδο στην έξοδο της Βίτσι προς Ικάρου στο σημείο με τη σχετική </w:t>
      </w:r>
      <w:proofErr w:type="spellStart"/>
      <w:r w:rsidRPr="001C3D52">
        <w:rPr>
          <w:lang w:eastAsia="el-GR"/>
        </w:rPr>
        <w:t>διαπλάτυνση</w:t>
      </w:r>
      <w:proofErr w:type="spellEnd"/>
      <w:r w:rsidRPr="001C3D52">
        <w:rPr>
          <w:lang w:eastAsia="el-GR"/>
        </w:rPr>
        <w:t xml:space="preserve"> για τροφοδοσία παρεμποδίζοντας το σύνολο της οδού με επιρροή και στη Λ. Ικάρου. </w:t>
      </w:r>
    </w:p>
    <w:p w:rsidR="001C3D52" w:rsidRPr="001C3D52" w:rsidRDefault="001C3D52" w:rsidP="001C3D52">
      <w:pPr>
        <w:suppressAutoHyphens w:val="0"/>
        <w:spacing w:line="360" w:lineRule="auto"/>
        <w:jc w:val="both"/>
        <w:rPr>
          <w:lang w:eastAsia="el-GR"/>
        </w:rPr>
      </w:pPr>
      <w:r w:rsidRPr="001C3D52">
        <w:rPr>
          <w:lang w:eastAsia="el-GR"/>
        </w:rPr>
        <w:t xml:space="preserve">Λόγω των γεωμετρικών χαρακτηριστικών της οδού η μέση </w:t>
      </w:r>
      <w:r w:rsidRPr="001C3D52">
        <w:rPr>
          <w:b/>
          <w:lang w:eastAsia="el-GR"/>
        </w:rPr>
        <w:t>ταχύτητα</w:t>
      </w:r>
      <w:r w:rsidRPr="001C3D52">
        <w:rPr>
          <w:lang w:eastAsia="el-GR"/>
        </w:rPr>
        <w:t xml:space="preserve"> των οχημάτων κυμαίνεται μεταξύ </w:t>
      </w:r>
      <w:r w:rsidRPr="001C3D52">
        <w:rPr>
          <w:b/>
          <w:lang w:eastAsia="el-GR"/>
        </w:rPr>
        <w:t xml:space="preserve">19-40 </w:t>
      </w:r>
      <w:proofErr w:type="spellStart"/>
      <w:r w:rsidRPr="001C3D52">
        <w:rPr>
          <w:b/>
          <w:lang w:eastAsia="el-GR"/>
        </w:rPr>
        <w:t>χλμ</w:t>
      </w:r>
      <w:proofErr w:type="spellEnd"/>
      <w:r w:rsidRPr="001C3D52">
        <w:rPr>
          <w:b/>
          <w:lang w:eastAsia="el-GR"/>
        </w:rPr>
        <w:t>/h</w:t>
      </w:r>
      <w:r w:rsidRPr="001C3D52">
        <w:rPr>
          <w:lang w:eastAsia="el-GR"/>
        </w:rPr>
        <w:t xml:space="preserve"> (χρόνος παρατήρησης Μάρτιος 2020). Σημειώνεται ότι στην περιοχή το όριο ταχύτητας έχει αλλάξει και είναι 30χλμ/ω. </w:t>
      </w:r>
    </w:p>
    <w:p w:rsidR="001C3D52" w:rsidRPr="001C3D52" w:rsidRDefault="001C3D52" w:rsidP="001C3D52">
      <w:pPr>
        <w:suppressAutoHyphens w:val="0"/>
        <w:spacing w:line="360" w:lineRule="auto"/>
        <w:jc w:val="both"/>
        <w:rPr>
          <w:lang w:eastAsia="el-GR"/>
        </w:rPr>
      </w:pPr>
      <w:r w:rsidRPr="001C3D52">
        <w:rPr>
          <w:lang w:eastAsia="el-GR"/>
        </w:rPr>
        <w:t xml:space="preserve">Ο </w:t>
      </w:r>
      <w:r w:rsidRPr="001C3D52">
        <w:rPr>
          <w:b/>
          <w:lang w:eastAsia="el-GR"/>
        </w:rPr>
        <w:t>φόρτος</w:t>
      </w:r>
      <w:r w:rsidRPr="001C3D52">
        <w:rPr>
          <w:lang w:eastAsia="el-GR"/>
        </w:rPr>
        <w:t xml:space="preserve"> των οχημάτων στην υπό εξέταση οδό είναι χαμηλός αλλά εξαιτίας της γεωμετρίας της, της επιτρεπόμενης αμφίδρομης κίνησης χωρίς τις αποστάσεις ασφαλείας και της συμβολής της με τη Λ. Ικάρου παρουσιάζει μεγάλες καθυστερήσεις όπως επιβεβαιώνεται μετά από δειγματοληπτικό έλεγχο στην πλατφόρμα παρακολούθησης φόρτου πραγματικού χρόνου του </w:t>
      </w:r>
      <w:proofErr w:type="spellStart"/>
      <w:r w:rsidRPr="001C3D52">
        <w:rPr>
          <w:lang w:eastAsia="el-GR"/>
        </w:rPr>
        <w:t>GoogleMaps</w:t>
      </w:r>
      <w:proofErr w:type="spellEnd"/>
      <w:r w:rsidRPr="001C3D52">
        <w:rPr>
          <w:lang w:eastAsia="el-GR"/>
        </w:rPr>
        <w:t>.</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w:drawing>
          <wp:inline distT="0" distB="0" distL="0" distR="0" wp14:anchorId="4165489C" wp14:editId="659F6C40">
            <wp:extent cx="4066162" cy="4699111"/>
            <wp:effectExtent l="0" t="0" r="0" b="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4-15 at 11.30.42.png"/>
                    <pic:cNvPicPr/>
                  </pic:nvPicPr>
                  <pic:blipFill>
                    <a:blip r:embed="rId13">
                      <a:extLst>
                        <a:ext uri="{28A0092B-C50C-407E-A947-70E740481C1C}">
                          <a14:useLocalDpi xmlns:a14="http://schemas.microsoft.com/office/drawing/2010/main" val="0"/>
                        </a:ext>
                      </a:extLst>
                    </a:blip>
                    <a:stretch>
                      <a:fillRect/>
                    </a:stretch>
                  </pic:blipFill>
                  <pic:spPr>
                    <a:xfrm>
                      <a:off x="0" y="0"/>
                      <a:ext cx="4072548" cy="4706492"/>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highlight w:val="yellow"/>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5</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xml:space="preserve">. Απεικόνιση φόρτων στην πλατφόρμα παρακολούθησης φόρτου πραγματικού χρόνου του </w:t>
      </w:r>
      <w:proofErr w:type="spellStart"/>
      <w:r w:rsidRPr="001C3D52">
        <w:rPr>
          <w:rFonts w:eastAsiaTheme="minorHAnsi"/>
          <w:i/>
          <w:iCs/>
          <w:color w:val="44546A" w:themeColor="text2"/>
          <w:lang w:eastAsia="en-US"/>
        </w:rPr>
        <w:t>GoogleMaps</w:t>
      </w:r>
      <w:proofErr w:type="spellEnd"/>
      <w:r w:rsidRPr="001C3D52">
        <w:rPr>
          <w:rFonts w:eastAsiaTheme="minorHAnsi"/>
          <w:i/>
          <w:iCs/>
          <w:color w:val="44546A" w:themeColor="text2"/>
          <w:lang w:eastAsia="en-US"/>
        </w:rPr>
        <w:t xml:space="preserve"> (παρουσιάζεται το υπό αξιολόγηση τμήμα στην ευρύτερη περιοχή για τυπική ημέρα Τρίτη μεσημέρι)</w:t>
      </w:r>
    </w:p>
    <w:p w:rsidR="001C3D52" w:rsidRPr="001C3D52" w:rsidRDefault="001C3D52" w:rsidP="001C3D52">
      <w:pPr>
        <w:suppressAutoHyphens w:val="0"/>
        <w:spacing w:line="360" w:lineRule="auto"/>
        <w:jc w:val="both"/>
        <w:rPr>
          <w:lang w:eastAsia="el-GR"/>
        </w:rPr>
      </w:pPr>
      <w:r w:rsidRPr="001C3D52">
        <w:rPr>
          <w:lang w:eastAsia="el-GR"/>
        </w:rPr>
        <w:t xml:space="preserve">Σε όλο το υπό εξέταση τμήμα, το </w:t>
      </w:r>
      <w:r w:rsidRPr="001C3D52">
        <w:rPr>
          <w:b/>
          <w:lang w:eastAsia="el-GR"/>
        </w:rPr>
        <w:t>πλάτος του οδοστρώματος</w:t>
      </w:r>
      <w:r w:rsidRPr="001C3D52">
        <w:rPr>
          <w:lang w:eastAsia="el-GR"/>
        </w:rPr>
        <w:t xml:space="preserve"> κυμαίνεται από 4,6-6μ. </w:t>
      </w:r>
    </w:p>
    <w:p w:rsidR="001C3D52" w:rsidRPr="001C3D52" w:rsidRDefault="001C3D52" w:rsidP="001C3D52">
      <w:pPr>
        <w:suppressAutoHyphens w:val="0"/>
        <w:spacing w:line="360" w:lineRule="auto"/>
        <w:jc w:val="both"/>
        <w:rPr>
          <w:lang w:eastAsia="el-GR"/>
        </w:rPr>
      </w:pPr>
      <w:r w:rsidRPr="001C3D52">
        <w:rPr>
          <w:lang w:eastAsia="el-GR"/>
        </w:rPr>
        <w:t xml:space="preserve">Σε όλο το μήκος της οδού υπάρχουν πεζοδρόμια πλάτους κάτω των 40εκ. </w:t>
      </w:r>
    </w:p>
    <w:p w:rsidR="001C3D52" w:rsidRPr="001C3D52" w:rsidRDefault="001C3D52" w:rsidP="001C3D52">
      <w:pPr>
        <w:suppressAutoHyphens w:val="0"/>
        <w:spacing w:line="360" w:lineRule="auto"/>
        <w:jc w:val="both"/>
        <w:rPr>
          <w:lang w:eastAsia="el-GR"/>
        </w:rPr>
      </w:pPr>
      <w:r w:rsidRPr="001C3D52">
        <w:rPr>
          <w:lang w:eastAsia="el-GR"/>
        </w:rPr>
        <w:t xml:space="preserve">Ενδεικτική </w:t>
      </w:r>
      <w:r w:rsidRPr="001C3D52">
        <w:rPr>
          <w:b/>
          <w:lang w:eastAsia="el-GR"/>
        </w:rPr>
        <w:t>διατομή της οδού</w:t>
      </w:r>
      <w:r w:rsidRPr="001C3D52">
        <w:rPr>
          <w:lang w:eastAsia="el-GR"/>
        </w:rPr>
        <w:t xml:space="preserve"> στο σημείο πλησίον της συμβολής της με τη Λ. Ικάρου στο σημείο με τα μεγαλύτερα ζητήματα όπου σε 5,9μ. διατομής φιλοξενούνται σήμερα 2 λωρίδες κυκλοφορίας και υποτυπώδες δίκτυο πεζού παρουσιάζεται παρακάτω: </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w:drawing>
          <wp:inline distT="0" distB="0" distL="0" distR="0" wp14:anchorId="3008BC73" wp14:editId="5A326284">
            <wp:extent cx="5943600" cy="4196715"/>
            <wp:effectExtent l="0" t="0" r="0" b="0"/>
            <wp:docPr id="18" name="Picture 1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dos-bitsi-remix.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196715"/>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6</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Διαγραμματική απεικόνιση οδού Βίτσι πλησίον Σχολείων</w:t>
      </w:r>
    </w:p>
    <w:p w:rsidR="001C3D52" w:rsidRPr="001C3D52" w:rsidRDefault="001C3D52" w:rsidP="001C3D52">
      <w:pPr>
        <w:suppressAutoHyphens w:val="0"/>
        <w:spacing w:line="360" w:lineRule="auto"/>
        <w:jc w:val="both"/>
        <w:rPr>
          <w:lang w:eastAsia="el-GR"/>
        </w:rPr>
      </w:pPr>
      <w:r w:rsidRPr="001C3D52">
        <w:rPr>
          <w:lang w:eastAsia="el-GR"/>
        </w:rPr>
        <w:t>Σημειώνεται ότι στην οδό παρουσιάζεται σήμανση για προειδοποίηση παρουσίας παιδιών λόγω παρουσίας σχολείου (πινακίδες Κ16).</w:t>
      </w:r>
    </w:p>
    <w:p w:rsidR="001C3D52" w:rsidRPr="001C3D52" w:rsidRDefault="001C3D52" w:rsidP="001C3D52">
      <w:pPr>
        <w:suppressAutoHyphens w:val="0"/>
        <w:spacing w:line="360" w:lineRule="auto"/>
        <w:jc w:val="both"/>
        <w:rPr>
          <w:lang w:eastAsia="el-GR"/>
        </w:rPr>
      </w:pPr>
      <w:r w:rsidRPr="001C3D52">
        <w:rPr>
          <w:lang w:eastAsia="el-GR"/>
        </w:rPr>
        <w:t xml:space="preserve">Από την οδό </w:t>
      </w:r>
      <w:r w:rsidRPr="001C3D52">
        <w:rPr>
          <w:b/>
          <w:bCs/>
          <w:lang w:eastAsia="el-GR"/>
        </w:rPr>
        <w:t>δεν</w:t>
      </w:r>
      <w:r w:rsidRPr="001C3D52">
        <w:rPr>
          <w:lang w:eastAsia="el-GR"/>
        </w:rPr>
        <w:t xml:space="preserve"> διέρχεται λεωφορείο αστικής ή δημοτικής συγκοινωνίας.</w:t>
      </w:r>
    </w:p>
    <w:p w:rsidR="001C3D52" w:rsidRPr="001C3D52" w:rsidRDefault="001C3D52" w:rsidP="001C3D52">
      <w:pPr>
        <w:suppressAutoHyphens w:val="0"/>
        <w:spacing w:line="360" w:lineRule="auto"/>
        <w:jc w:val="both"/>
        <w:rPr>
          <w:lang w:eastAsia="el-GR"/>
        </w:rPr>
      </w:pPr>
      <w:r w:rsidRPr="001C3D52">
        <w:rPr>
          <w:lang w:eastAsia="el-GR"/>
        </w:rPr>
        <w:t>Παρατηρείται ότι δεν φαίνεται ο άξονας του δρόμου (η γραμμή οριοθέτησης των λωρίδων κυκλοφορίας, της επιτρεπόμενης ή μη στάθμευσης) κ.λπ.</w:t>
      </w:r>
    </w:p>
    <w:p w:rsidR="001C3D52" w:rsidRPr="001C3D52" w:rsidRDefault="001C3D52" w:rsidP="001C3D52">
      <w:pPr>
        <w:suppressAutoHyphens w:val="0"/>
        <w:spacing w:line="360" w:lineRule="auto"/>
        <w:jc w:val="both"/>
        <w:rPr>
          <w:b/>
          <w:bCs/>
          <w:highlight w:val="yellow"/>
          <w:u w:val="single"/>
          <w:lang w:eastAsia="el-GR"/>
        </w:rPr>
      </w:pPr>
      <w:r w:rsidRPr="001C3D52">
        <w:rPr>
          <w:b/>
          <w:bCs/>
          <w:highlight w:val="yellow"/>
          <w:u w:val="single"/>
          <w:lang w:eastAsia="el-GR"/>
        </w:rPr>
        <w:br w:type="page"/>
      </w:r>
    </w:p>
    <w:p w:rsidR="001C3D52" w:rsidRPr="001C3D52" w:rsidRDefault="001C3D52" w:rsidP="001C3D52">
      <w:pPr>
        <w:suppressAutoHyphens w:val="0"/>
        <w:spacing w:line="360" w:lineRule="auto"/>
        <w:jc w:val="both"/>
        <w:rPr>
          <w:highlight w:val="yellow"/>
          <w:lang w:eastAsia="el-GR"/>
        </w:rPr>
      </w:pPr>
    </w:p>
    <w:p w:rsidR="001C3D52" w:rsidRPr="001C3D52" w:rsidRDefault="001C3D52" w:rsidP="001C3D52">
      <w:pPr>
        <w:suppressAutoHyphens w:val="0"/>
        <w:spacing w:line="360" w:lineRule="auto"/>
        <w:jc w:val="both"/>
        <w:rPr>
          <w:highlight w:val="yellow"/>
          <w:lang w:eastAsia="el-GR"/>
        </w:rPr>
      </w:pP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t xml:space="preserve">Οδός </w:t>
      </w:r>
      <w:proofErr w:type="spellStart"/>
      <w:r w:rsidRPr="001C3D52">
        <w:rPr>
          <w:b/>
          <w:bCs/>
          <w:u w:val="single"/>
          <w:lang w:eastAsia="el-GR"/>
        </w:rPr>
        <w:t>Εμμ.Τζάνε</w:t>
      </w:r>
      <w:proofErr w:type="spellEnd"/>
    </w:p>
    <w:p w:rsidR="001C3D52" w:rsidRPr="001C3D52" w:rsidRDefault="001C3D52" w:rsidP="001C3D52">
      <w:pPr>
        <w:suppressAutoHyphens w:val="0"/>
        <w:spacing w:line="360" w:lineRule="auto"/>
        <w:jc w:val="both"/>
        <w:rPr>
          <w:lang w:eastAsia="el-GR"/>
        </w:rPr>
      </w:pPr>
      <w:r w:rsidRPr="001C3D52">
        <w:rPr>
          <w:lang w:eastAsia="el-GR"/>
        </w:rPr>
        <w:t xml:space="preserve">Το υπό μελέτη τμήμα βρίσκεται μεταξύ των </w:t>
      </w:r>
      <w:proofErr w:type="spellStart"/>
      <w:r w:rsidRPr="001C3D52">
        <w:rPr>
          <w:lang w:eastAsia="el-GR"/>
        </w:rPr>
        <w:t>Χρ,Τσούντα</w:t>
      </w:r>
      <w:proofErr w:type="spellEnd"/>
      <w:r w:rsidRPr="001C3D52">
        <w:rPr>
          <w:lang w:eastAsia="el-GR"/>
        </w:rPr>
        <w:t xml:space="preserve"> και </w:t>
      </w:r>
      <w:proofErr w:type="spellStart"/>
      <w:r w:rsidRPr="001C3D52">
        <w:rPr>
          <w:lang w:eastAsia="el-GR"/>
        </w:rPr>
        <w:t>Σακλαμπάνη</w:t>
      </w:r>
      <w:proofErr w:type="spellEnd"/>
      <w:r w:rsidRPr="001C3D52">
        <w:rPr>
          <w:lang w:eastAsia="el-GR"/>
        </w:rPr>
        <w:t xml:space="preserve">. Σήμερα έχει χαρακτηρισμό μονόδρομου ωστόσο απουσιάζει η σήμανση από το σύνολο του μήκους του με αποτέλεσμα λόγω γεωμετρίας να επιτρέπονται όλες οι κινήσεις ειδικότερα στο τμήμα από </w:t>
      </w:r>
      <w:proofErr w:type="spellStart"/>
      <w:r w:rsidRPr="001C3D52">
        <w:rPr>
          <w:lang w:eastAsia="el-GR"/>
        </w:rPr>
        <w:t>Θεμιστοκλέους</w:t>
      </w:r>
      <w:proofErr w:type="spellEnd"/>
      <w:r w:rsidRPr="001C3D52">
        <w:rPr>
          <w:lang w:eastAsia="el-GR"/>
        </w:rPr>
        <w:t xml:space="preserve"> έως </w:t>
      </w:r>
      <w:proofErr w:type="spellStart"/>
      <w:r w:rsidRPr="001C3D52">
        <w:rPr>
          <w:lang w:eastAsia="el-GR"/>
        </w:rPr>
        <w:t>Σακλαμπάνη</w:t>
      </w:r>
      <w:proofErr w:type="spellEnd"/>
      <w:r w:rsidRPr="001C3D52">
        <w:rPr>
          <w:lang w:eastAsia="el-GR"/>
        </w:rPr>
        <w:t xml:space="preserve">. </w:t>
      </w:r>
    </w:p>
    <w:p w:rsidR="001C3D52" w:rsidRPr="001C3D52" w:rsidRDefault="001C3D52" w:rsidP="001C3D52">
      <w:pPr>
        <w:suppressAutoHyphens w:val="0"/>
        <w:spacing w:line="360" w:lineRule="auto"/>
        <w:jc w:val="both"/>
        <w:rPr>
          <w:lang w:eastAsia="el-GR"/>
        </w:rPr>
      </w:pPr>
      <w:r w:rsidRPr="001C3D52">
        <w:rPr>
          <w:lang w:eastAsia="el-GR"/>
        </w:rPr>
        <w:t xml:space="preserve">Η οδός δεν έχει σταθερό πλάτος. Το μέσο πλάτος από ΟΓ σε ΟΓ είναι από 7 έως 8,2μ. χωρίς διαμορφώσεις στις γωνίες των ΟΤ. </w:t>
      </w:r>
    </w:p>
    <w:p w:rsidR="001C3D52" w:rsidRPr="001C3D52" w:rsidRDefault="001C3D52" w:rsidP="001C3D52">
      <w:pPr>
        <w:suppressAutoHyphens w:val="0"/>
        <w:spacing w:line="360" w:lineRule="auto"/>
        <w:jc w:val="both"/>
        <w:rPr>
          <w:lang w:eastAsia="el-GR"/>
        </w:rPr>
      </w:pPr>
      <w:r w:rsidRPr="001C3D52">
        <w:rPr>
          <w:lang w:eastAsia="el-GR"/>
        </w:rPr>
        <w:t xml:space="preserve">Τα υφιστάμενα χαρακτηριστικά της οδού δεν μπορούν να φιλοξενήσουν σε τοπικό δίκτυο αμφίδρομη κυκλοφορία με παράλληλα υποδομές πεζού εντός προδιαγραφών και παρακείμενη στάθμευση. </w:t>
      </w:r>
    </w:p>
    <w:p w:rsidR="001C3D52" w:rsidRPr="001C3D52" w:rsidRDefault="001C3D52" w:rsidP="001C3D52">
      <w:pPr>
        <w:suppressAutoHyphens w:val="0"/>
        <w:spacing w:line="360" w:lineRule="auto"/>
        <w:jc w:val="both"/>
        <w:rPr>
          <w:lang w:eastAsia="el-GR"/>
        </w:rPr>
      </w:pPr>
      <w:r w:rsidRPr="001C3D52">
        <w:rPr>
          <w:lang w:eastAsia="el-GR"/>
        </w:rPr>
        <w:t xml:space="preserve">Συμπερασματικά προκύπτει ότι στην οδό θα πρέπει να αποκατασταθεί η </w:t>
      </w:r>
      <w:proofErr w:type="spellStart"/>
      <w:r w:rsidRPr="001C3D52">
        <w:rPr>
          <w:lang w:eastAsia="el-GR"/>
        </w:rPr>
        <w:t>μονόδρομη</w:t>
      </w:r>
      <w:proofErr w:type="spellEnd"/>
      <w:r w:rsidRPr="001C3D52">
        <w:rPr>
          <w:lang w:eastAsia="el-GR"/>
        </w:rPr>
        <w:t xml:space="preserve"> κίνηση καθώς και να αναπλαστεί με χαρακτηριστικά σύγχρονων προδιαγραφών δικτύου. </w:t>
      </w: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t xml:space="preserve">Οδός </w:t>
      </w:r>
      <w:proofErr w:type="spellStart"/>
      <w:r w:rsidRPr="001C3D52">
        <w:rPr>
          <w:b/>
          <w:bCs/>
          <w:u w:val="single"/>
          <w:lang w:eastAsia="el-GR"/>
        </w:rPr>
        <w:t>Σακλαμπάνη</w:t>
      </w:r>
      <w:proofErr w:type="spellEnd"/>
    </w:p>
    <w:p w:rsidR="001C3D52" w:rsidRPr="001C3D52" w:rsidRDefault="001C3D52" w:rsidP="001C3D52">
      <w:pPr>
        <w:suppressAutoHyphens w:val="0"/>
        <w:spacing w:line="360" w:lineRule="auto"/>
        <w:jc w:val="both"/>
        <w:rPr>
          <w:lang w:eastAsia="el-GR"/>
        </w:rPr>
      </w:pPr>
      <w:r w:rsidRPr="001C3D52">
        <w:rPr>
          <w:lang w:eastAsia="el-GR"/>
        </w:rPr>
        <w:t xml:space="preserve">Η οδός </w:t>
      </w:r>
      <w:proofErr w:type="spellStart"/>
      <w:r w:rsidRPr="001C3D52">
        <w:rPr>
          <w:lang w:eastAsia="el-GR"/>
        </w:rPr>
        <w:t>Σακλαμπάνη</w:t>
      </w:r>
      <w:proofErr w:type="spellEnd"/>
      <w:r w:rsidRPr="001C3D52">
        <w:rPr>
          <w:lang w:eastAsia="el-GR"/>
        </w:rPr>
        <w:t xml:space="preserve"> αναπτύσσεται μη ευθύγραμμα συνδέοντας την οδό Εμμ. </w:t>
      </w:r>
      <w:proofErr w:type="spellStart"/>
      <w:r w:rsidRPr="001C3D52">
        <w:rPr>
          <w:lang w:eastAsia="el-GR"/>
        </w:rPr>
        <w:t>Τζάνε</w:t>
      </w:r>
      <w:proofErr w:type="spellEnd"/>
      <w:r w:rsidRPr="001C3D52">
        <w:rPr>
          <w:lang w:eastAsia="el-GR"/>
        </w:rPr>
        <w:t xml:space="preserve"> με την οδό Ανδρέα Κάλβου και σε συνέχεια με την οδό Αγησιλάου. Σε αναλογία με την οδό Εμμ. </w:t>
      </w:r>
      <w:proofErr w:type="spellStart"/>
      <w:r w:rsidRPr="001C3D52">
        <w:rPr>
          <w:lang w:eastAsia="el-GR"/>
        </w:rPr>
        <w:t>Τζάνε</w:t>
      </w:r>
      <w:proofErr w:type="spellEnd"/>
      <w:r w:rsidRPr="001C3D52">
        <w:rPr>
          <w:lang w:eastAsia="el-GR"/>
        </w:rPr>
        <w:t xml:space="preserve"> λαμβάνει τοπική κυκλοφορία, λειτουργεί με ασαφές καθεστώς κατευθύνσεων και χρησιμοποιείται για τη διαμπερή κυκλοφορία της γειτονιάς. </w:t>
      </w:r>
    </w:p>
    <w:p w:rsidR="001C3D52" w:rsidRPr="001C3D52" w:rsidRDefault="001C3D52" w:rsidP="001C3D52">
      <w:pPr>
        <w:suppressAutoHyphens w:val="0"/>
        <w:spacing w:line="360" w:lineRule="auto"/>
        <w:jc w:val="both"/>
        <w:rPr>
          <w:lang w:eastAsia="el-GR"/>
        </w:rPr>
      </w:pPr>
      <w:r w:rsidRPr="001C3D52">
        <w:rPr>
          <w:lang w:eastAsia="el-GR"/>
        </w:rPr>
        <w:t xml:space="preserve">Η οδός  δεν έχει σταθερό πλάτος. Το μέσο πλάτος από ΟΓ σε ΟΓ είναι 5,5μ. γεγονός που αποτρέπει την αμφίδρομη κίνηση. </w:t>
      </w:r>
    </w:p>
    <w:p w:rsidR="001C3D52" w:rsidRPr="001C3D52" w:rsidRDefault="001C3D52" w:rsidP="001C3D52">
      <w:pPr>
        <w:suppressAutoHyphens w:val="0"/>
        <w:spacing w:line="360" w:lineRule="auto"/>
        <w:jc w:val="both"/>
        <w:rPr>
          <w:lang w:eastAsia="el-GR"/>
        </w:rPr>
      </w:pPr>
      <w:r w:rsidRPr="001C3D52">
        <w:rPr>
          <w:lang w:eastAsia="el-GR"/>
        </w:rPr>
        <w:t xml:space="preserve">Συμπερασματικά προκύπτει ότι στην οδό θα πρέπει να αποκατασταθεί η </w:t>
      </w:r>
      <w:proofErr w:type="spellStart"/>
      <w:r w:rsidRPr="001C3D52">
        <w:rPr>
          <w:lang w:eastAsia="el-GR"/>
        </w:rPr>
        <w:t>μονόδρομη</w:t>
      </w:r>
      <w:proofErr w:type="spellEnd"/>
      <w:r w:rsidRPr="001C3D52">
        <w:rPr>
          <w:lang w:eastAsia="el-GR"/>
        </w:rPr>
        <w:t xml:space="preserve"> κίνηση καθώς και να αναπλαστεί με χαρακτηριστικά σύγχρονων προδιαγραφών δικτύου, μετά την ολοκλήρωση του σχεδίου πόλης. </w:t>
      </w:r>
    </w:p>
    <w:p w:rsidR="001C3D52" w:rsidRPr="001C3D52" w:rsidRDefault="001C3D52" w:rsidP="001C3D52">
      <w:pPr>
        <w:suppressAutoHyphens w:val="0"/>
        <w:spacing w:line="360" w:lineRule="auto"/>
        <w:jc w:val="both"/>
        <w:rPr>
          <w:highlight w:val="yellow"/>
          <w:lang w:eastAsia="el-GR"/>
        </w:rPr>
      </w:pP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t>Οδός Κάλβου</w:t>
      </w:r>
    </w:p>
    <w:p w:rsidR="001C3D52" w:rsidRPr="001C3D52" w:rsidRDefault="001C3D52" w:rsidP="001C3D52">
      <w:pPr>
        <w:suppressAutoHyphens w:val="0"/>
        <w:spacing w:line="360" w:lineRule="auto"/>
        <w:jc w:val="both"/>
        <w:rPr>
          <w:lang w:eastAsia="el-GR"/>
        </w:rPr>
      </w:pPr>
      <w:r w:rsidRPr="001C3D52">
        <w:rPr>
          <w:lang w:eastAsia="el-GR"/>
        </w:rPr>
        <w:t xml:space="preserve">Το υπό μελέτη τμήμα βρίσκεται μεταξύ των </w:t>
      </w:r>
      <w:proofErr w:type="spellStart"/>
      <w:r w:rsidRPr="001C3D52">
        <w:rPr>
          <w:lang w:eastAsia="el-GR"/>
        </w:rPr>
        <w:t>Νίδας</w:t>
      </w:r>
      <w:proofErr w:type="spellEnd"/>
      <w:r w:rsidRPr="001C3D52">
        <w:rPr>
          <w:lang w:eastAsia="el-GR"/>
        </w:rPr>
        <w:t xml:space="preserve"> και </w:t>
      </w:r>
      <w:proofErr w:type="spellStart"/>
      <w:r w:rsidRPr="001C3D52">
        <w:rPr>
          <w:lang w:eastAsia="el-GR"/>
        </w:rPr>
        <w:t>Σακλαμπάνη</w:t>
      </w:r>
      <w:proofErr w:type="spellEnd"/>
      <w:r w:rsidRPr="001C3D52">
        <w:rPr>
          <w:lang w:eastAsia="el-GR"/>
        </w:rPr>
        <w:t xml:space="preserve"> και έχει μήκος 116μ. </w:t>
      </w:r>
    </w:p>
    <w:p w:rsidR="001C3D52" w:rsidRPr="001C3D52" w:rsidRDefault="001C3D52" w:rsidP="001C3D52">
      <w:pPr>
        <w:suppressAutoHyphens w:val="0"/>
        <w:spacing w:line="360" w:lineRule="auto"/>
        <w:jc w:val="both"/>
        <w:rPr>
          <w:lang w:eastAsia="el-GR"/>
        </w:rPr>
      </w:pPr>
      <w:r w:rsidRPr="001C3D52">
        <w:rPr>
          <w:lang w:eastAsia="el-GR"/>
        </w:rPr>
        <w:t xml:space="preserve">Η οδός σήμερα είναι αμφίδρομη με ιδιαίτερα μικρό πλάτος, εκτός προδιαγραφών πεζοδρόμια και ζητήματα οδικής ασφάλειας σε σχέση με την ορατότητα και την εξυπηρέτηση των παρακείμενων ιδιοκτησιών. </w:t>
      </w:r>
    </w:p>
    <w:p w:rsidR="001C3D52" w:rsidRPr="001C3D52" w:rsidRDefault="001C3D52" w:rsidP="001C3D52">
      <w:pPr>
        <w:suppressAutoHyphens w:val="0"/>
        <w:spacing w:line="360" w:lineRule="auto"/>
        <w:jc w:val="both"/>
        <w:rPr>
          <w:lang w:eastAsia="el-GR"/>
        </w:rPr>
      </w:pPr>
      <w:r w:rsidRPr="001C3D52">
        <w:rPr>
          <w:lang w:eastAsia="el-GR"/>
        </w:rPr>
        <w:t xml:space="preserve">Το πλάτος της οδού (ΟΓ-ΟΓ) είναι περί τα 8,5μ. Η οδός είναι αδιαμόρφωτη από πλευράς διασταυρώσεων με τις παρακείμενες ενώ απουσιάζει και το δίκτυο πεζού. </w:t>
      </w:r>
      <w:r w:rsidRPr="001C3D52">
        <w:rPr>
          <w:lang w:eastAsia="el-GR"/>
        </w:rPr>
        <w:lastRenderedPageBreak/>
        <w:t xml:space="preserve">Παρουσιάζει σημαντικά προβλήματα βατότητας και μεγάλη ζήτηση για στάθμευση παρά την οδό. Το πλάτος της δεν επαρκεί για την ασφαλή εξυπηρέτηση πεζού και αμφίδρομη κατεύθυνση οχημάτων. Το εξεταζόμενο τμήμα έχει μικρή κλίση περί το 2%. </w:t>
      </w:r>
    </w:p>
    <w:p w:rsidR="001C3D52" w:rsidRPr="001C3D52" w:rsidRDefault="001C3D52" w:rsidP="001C3D52">
      <w:pPr>
        <w:suppressAutoHyphens w:val="0"/>
        <w:spacing w:line="360" w:lineRule="auto"/>
        <w:jc w:val="both"/>
        <w:rPr>
          <w:highlight w:val="yellow"/>
          <w:lang w:eastAsia="el-GR"/>
        </w:rPr>
      </w:pPr>
    </w:p>
    <w:p w:rsidR="001C3D52" w:rsidRPr="001C3D52" w:rsidRDefault="001C3D52" w:rsidP="001C3D52">
      <w:pPr>
        <w:suppressAutoHyphens w:val="0"/>
        <w:spacing w:line="360" w:lineRule="auto"/>
        <w:jc w:val="both"/>
        <w:rPr>
          <w:highlight w:val="yellow"/>
          <w:lang w:eastAsia="el-GR"/>
        </w:rPr>
      </w:pPr>
    </w:p>
    <w:p w:rsidR="001C3D52" w:rsidRPr="001C3D52" w:rsidRDefault="001C3D52" w:rsidP="001C3D52">
      <w:pPr>
        <w:keepNext/>
        <w:suppressAutoHyphens w:val="0"/>
        <w:spacing w:line="360" w:lineRule="auto"/>
        <w:jc w:val="both"/>
        <w:rPr>
          <w:lang w:eastAsia="el-GR"/>
        </w:rPr>
      </w:pPr>
      <w:r w:rsidRPr="001C3D52">
        <w:rPr>
          <w:noProof/>
          <w:lang w:eastAsia="el-GR"/>
        </w:rPr>
        <w:drawing>
          <wp:inline distT="0" distB="0" distL="0" distR="0" wp14:anchorId="59FA3A84" wp14:editId="6FA3CE9D">
            <wp:extent cx="5943600" cy="4601845"/>
            <wp:effectExtent l="0" t="0" r="0" b="0"/>
            <wp:docPr id="19" name="Picture 19"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4-15 at 12.13.05.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601845"/>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7</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Προφίλ ανύψωσης στην οδό Κάλβου</w:t>
      </w:r>
    </w:p>
    <w:p w:rsidR="001C3D52" w:rsidRPr="001C3D52" w:rsidRDefault="001C3D52" w:rsidP="001C3D52">
      <w:pPr>
        <w:suppressAutoHyphens w:val="0"/>
        <w:spacing w:line="360" w:lineRule="auto"/>
        <w:jc w:val="both"/>
        <w:rPr>
          <w:lang w:eastAsia="el-GR"/>
        </w:rPr>
      </w:pPr>
      <w:r w:rsidRPr="001C3D52">
        <w:rPr>
          <w:lang w:eastAsia="el-GR"/>
        </w:rPr>
        <w:t xml:space="preserve">Κατά μήκος του τμήματος αυτού συναντώνται χρήσεις γης όπως: κατοικία, εμπόριο, υπηρεσίες κ.α. </w:t>
      </w:r>
    </w:p>
    <w:p w:rsidR="001C3D52" w:rsidRPr="001C3D52" w:rsidRDefault="001C3D52" w:rsidP="001C3D52">
      <w:pPr>
        <w:suppressAutoHyphens w:val="0"/>
        <w:spacing w:line="360" w:lineRule="auto"/>
        <w:jc w:val="both"/>
        <w:rPr>
          <w:u w:val="single"/>
          <w:lang w:eastAsia="el-GR"/>
        </w:rPr>
      </w:pPr>
      <w:r w:rsidRPr="001C3D52">
        <w:rPr>
          <w:u w:val="single"/>
          <w:lang w:eastAsia="el-GR"/>
        </w:rPr>
        <w:t>Η πεζή κυκλοφορία στην περιοχή είναι μέση με σημαντικές εξάρσεις λόγω παρουσίας μικρών καταστημάτων γειτονιάς, σχολείων, KX, υπηρεσιών υγείας.</w:t>
      </w:r>
    </w:p>
    <w:p w:rsidR="001C3D52" w:rsidRPr="001C3D52" w:rsidRDefault="001C3D52" w:rsidP="001C3D52">
      <w:pPr>
        <w:suppressAutoHyphens w:val="0"/>
        <w:spacing w:line="360" w:lineRule="auto"/>
        <w:jc w:val="both"/>
        <w:rPr>
          <w:u w:val="single"/>
          <w:lang w:eastAsia="el-GR"/>
        </w:rPr>
      </w:pPr>
      <w:r w:rsidRPr="001C3D52">
        <w:rPr>
          <w:u w:val="single"/>
          <w:lang w:eastAsia="el-GR"/>
        </w:rPr>
        <w:t xml:space="preserve">Ιδιαίτερα προβληματική παρουσιάζεται η πεζή κυκλοφορία για όλους με δεδομένη την απουσία υποδομών πεζού, την αμφίδρομη κυκλοφορία οχημάτων, την είσοδο/ έξοδο από παρακείμενες επιχειρήσεις. </w:t>
      </w:r>
    </w:p>
    <w:p w:rsidR="001C3D52" w:rsidRPr="001C3D52" w:rsidRDefault="001C3D52" w:rsidP="001C3D52">
      <w:pPr>
        <w:suppressAutoHyphens w:val="0"/>
        <w:spacing w:line="360" w:lineRule="auto"/>
        <w:jc w:val="both"/>
        <w:rPr>
          <w:u w:val="single"/>
          <w:lang w:eastAsia="el-GR"/>
        </w:rPr>
      </w:pPr>
      <w:r w:rsidRPr="001C3D52">
        <w:rPr>
          <w:u w:val="single"/>
          <w:lang w:eastAsia="el-GR"/>
        </w:rPr>
        <w:lastRenderedPageBreak/>
        <w:t>Επιπλέον εντοπίζονται ζητήματα ελλιπούς διάνοιξης οδού λόγω μη ολοκλήρωσης του πολεοδομικού σχεδιασμού.</w:t>
      </w:r>
    </w:p>
    <w:p w:rsidR="001C3D52" w:rsidRPr="001C3D52" w:rsidRDefault="001C3D52" w:rsidP="001C3D52">
      <w:pPr>
        <w:keepNext/>
        <w:suppressAutoHyphens w:val="0"/>
        <w:spacing w:line="360" w:lineRule="auto"/>
        <w:jc w:val="both"/>
        <w:rPr>
          <w:lang w:eastAsia="el-GR"/>
        </w:rPr>
      </w:pPr>
      <w:r w:rsidRPr="001C3D52">
        <w:rPr>
          <w:noProof/>
          <w:u w:val="single"/>
          <w:lang w:eastAsia="el-GR"/>
        </w:rPr>
        <w:drawing>
          <wp:inline distT="0" distB="0" distL="0" distR="0" wp14:anchorId="7A3A561E" wp14:editId="2B06AB1F">
            <wp:extent cx="4464996" cy="4043779"/>
            <wp:effectExtent l="0" t="0" r="5715" b="0"/>
            <wp:docPr id="27" name="Picture 27" descr="A building that has 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4-15 at 12.21.59.png"/>
                    <pic:cNvPicPr/>
                  </pic:nvPicPr>
                  <pic:blipFill>
                    <a:blip r:embed="rId16">
                      <a:extLst>
                        <a:ext uri="{28A0092B-C50C-407E-A947-70E740481C1C}">
                          <a14:useLocalDpi xmlns:a14="http://schemas.microsoft.com/office/drawing/2010/main" val="0"/>
                        </a:ext>
                      </a:extLst>
                    </a:blip>
                    <a:stretch>
                      <a:fillRect/>
                    </a:stretch>
                  </pic:blipFill>
                  <pic:spPr>
                    <a:xfrm>
                      <a:off x="0" y="0"/>
                      <a:ext cx="4469679" cy="4048021"/>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u w:val="single"/>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8</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xml:space="preserve">. </w:t>
      </w:r>
      <w:proofErr w:type="spellStart"/>
      <w:r w:rsidRPr="001C3D52">
        <w:rPr>
          <w:rFonts w:eastAsiaTheme="minorHAnsi"/>
          <w:i/>
          <w:iCs/>
          <w:color w:val="44546A" w:themeColor="text2"/>
          <w:lang w:eastAsia="en-US"/>
        </w:rPr>
        <w:t>αποψη</w:t>
      </w:r>
      <w:proofErr w:type="spellEnd"/>
      <w:r w:rsidRPr="001C3D52">
        <w:rPr>
          <w:rFonts w:eastAsiaTheme="minorHAnsi"/>
          <w:i/>
          <w:iCs/>
          <w:color w:val="44546A" w:themeColor="text2"/>
          <w:lang w:eastAsia="en-US"/>
        </w:rPr>
        <w:t xml:space="preserve"> της οδού Κάλβου με αμφίδρομη κυκλοφορία και απουσία δικτύου πεζού (εντός ΠΔ)</w:t>
      </w:r>
    </w:p>
    <w:p w:rsidR="001C3D52" w:rsidRPr="001C3D52" w:rsidRDefault="001C3D52" w:rsidP="001C3D52">
      <w:pPr>
        <w:suppressAutoHyphens w:val="0"/>
        <w:spacing w:line="360" w:lineRule="auto"/>
        <w:jc w:val="both"/>
        <w:rPr>
          <w:lang w:eastAsia="el-GR"/>
        </w:rPr>
      </w:pPr>
      <w:r w:rsidRPr="001C3D52">
        <w:rPr>
          <w:lang w:eastAsia="el-GR"/>
        </w:rPr>
        <w:t xml:space="preserve">Στο σύνολο του εξεταζόμενου τμήματος της οδού εντοπίζονται 5 ισόπεδες </w:t>
      </w:r>
      <w:r w:rsidRPr="001C3D52">
        <w:rPr>
          <w:b/>
          <w:lang w:eastAsia="el-GR"/>
        </w:rPr>
        <w:t>διασταυρώσεις</w:t>
      </w:r>
      <w:r w:rsidRPr="001C3D52">
        <w:rPr>
          <w:lang w:eastAsia="el-GR"/>
        </w:rPr>
        <w:t xml:space="preserve"> εκ των οποίων όλες  τύπου Τ. Οι διασταυρώσεις  έχουν τη σχετική σήμανση ρυθμιστικού χαρακτήρα για είσοδο ή απαγόρευση εισόδου σε αυτήν ή τις καθέτους εκτός και εάν η διασταύρωση επιτρέπει όλες τις κινήσεις οπότε και δεν υπάρχει σχετική σήμανση. </w:t>
      </w:r>
    </w:p>
    <w:p w:rsidR="001C3D52" w:rsidRPr="001C3D52" w:rsidRDefault="001C3D52" w:rsidP="001C3D52">
      <w:pPr>
        <w:suppressAutoHyphens w:val="0"/>
        <w:spacing w:line="360" w:lineRule="auto"/>
        <w:jc w:val="both"/>
        <w:rPr>
          <w:lang w:eastAsia="el-GR"/>
        </w:rPr>
      </w:pPr>
      <w:r w:rsidRPr="001C3D52">
        <w:rPr>
          <w:lang w:eastAsia="el-GR"/>
        </w:rPr>
        <w:t xml:space="preserve">Διαβάσεις δεν υπάρχουν στο σύνολο της οδού. Δεν υπάρχει πρόβλεψη για απαγόρευση στάθμευσης στην οδό. </w:t>
      </w:r>
    </w:p>
    <w:p w:rsidR="001C3D52" w:rsidRPr="001C3D52" w:rsidRDefault="001C3D52" w:rsidP="001C3D52">
      <w:pPr>
        <w:suppressAutoHyphens w:val="0"/>
        <w:spacing w:line="360" w:lineRule="auto"/>
        <w:jc w:val="both"/>
        <w:rPr>
          <w:lang w:eastAsia="el-GR"/>
        </w:rPr>
      </w:pPr>
      <w:r w:rsidRPr="001C3D52">
        <w:rPr>
          <w:lang w:eastAsia="el-GR"/>
        </w:rPr>
        <w:t xml:space="preserve">Σημειώνεται ότι στην περιοχή το όριο ταχύτητας έχει αλλάξει και είναι 30χλμ/ω. </w:t>
      </w:r>
    </w:p>
    <w:p w:rsidR="001C3D52" w:rsidRPr="001C3D52" w:rsidRDefault="001C3D52" w:rsidP="001C3D52">
      <w:pPr>
        <w:suppressAutoHyphens w:val="0"/>
        <w:spacing w:line="360" w:lineRule="auto"/>
        <w:jc w:val="both"/>
        <w:rPr>
          <w:lang w:eastAsia="el-GR"/>
        </w:rPr>
      </w:pPr>
      <w:r w:rsidRPr="001C3D52">
        <w:rPr>
          <w:lang w:eastAsia="el-GR"/>
        </w:rPr>
        <w:t xml:space="preserve">Ο </w:t>
      </w:r>
      <w:r w:rsidRPr="001C3D52">
        <w:rPr>
          <w:b/>
          <w:lang w:eastAsia="el-GR"/>
        </w:rPr>
        <w:t>φόρτος</w:t>
      </w:r>
      <w:r w:rsidRPr="001C3D52">
        <w:rPr>
          <w:lang w:eastAsia="el-GR"/>
        </w:rPr>
        <w:t xml:space="preserve"> των οχημάτων στην υπό εξέταση οδό είναι χαμηλός αλλά εξαιτίας της γεωμετρίας της, της επιτρεπόμενης αμφίδρομης κίνησης χωρίς τις αποστάσεις ασφαλείας και της συμβολής της με τη </w:t>
      </w:r>
      <w:proofErr w:type="spellStart"/>
      <w:r w:rsidRPr="001C3D52">
        <w:rPr>
          <w:lang w:eastAsia="el-GR"/>
        </w:rPr>
        <w:t>Σακλαμπάνη</w:t>
      </w:r>
      <w:proofErr w:type="spellEnd"/>
      <w:r w:rsidRPr="001C3D52">
        <w:rPr>
          <w:lang w:eastAsia="el-GR"/>
        </w:rPr>
        <w:t xml:space="preserve"> (που συγκεντρώνει ανάλογα </w:t>
      </w:r>
      <w:proofErr w:type="spellStart"/>
      <w:r w:rsidRPr="001C3D52">
        <w:rPr>
          <w:lang w:eastAsia="el-GR"/>
        </w:rPr>
        <w:t>χαρ</w:t>
      </w:r>
      <w:proofErr w:type="spellEnd"/>
      <w:r w:rsidRPr="001C3D52">
        <w:rPr>
          <w:lang w:eastAsia="el-GR"/>
        </w:rPr>
        <w:t xml:space="preserve">/κα) παρουσιάζει μεγάλες καθυστερήσεις όπως επιβεβαιώνεται μετά από </w:t>
      </w:r>
      <w:r w:rsidRPr="001C3D52">
        <w:rPr>
          <w:lang w:eastAsia="el-GR"/>
        </w:rPr>
        <w:lastRenderedPageBreak/>
        <w:t xml:space="preserve">δειγματοληπτικό έλεγχο στην πλατφόρμα παρακολούθησης φόρτου πραγματικού χρόνου του </w:t>
      </w:r>
      <w:proofErr w:type="spellStart"/>
      <w:r w:rsidRPr="001C3D52">
        <w:rPr>
          <w:lang w:eastAsia="el-GR"/>
        </w:rPr>
        <w:t>GoogleMaps</w:t>
      </w:r>
      <w:proofErr w:type="spellEnd"/>
      <w:r w:rsidRPr="001C3D52">
        <w:rPr>
          <w:lang w:eastAsia="el-GR"/>
        </w:rPr>
        <w:t>.</w:t>
      </w:r>
    </w:p>
    <w:p w:rsidR="001C3D52" w:rsidRPr="001C3D52" w:rsidRDefault="001C3D52" w:rsidP="001C3D52">
      <w:pPr>
        <w:keepNext/>
        <w:suppressAutoHyphens w:val="0"/>
        <w:spacing w:line="360" w:lineRule="auto"/>
        <w:jc w:val="both"/>
        <w:rPr>
          <w:lang w:eastAsia="el-GR"/>
        </w:rPr>
      </w:pPr>
      <w:r w:rsidRPr="001C3D52">
        <w:rPr>
          <w:noProof/>
          <w:highlight w:val="green"/>
          <w:lang w:eastAsia="el-GR"/>
        </w:rPr>
        <w:drawing>
          <wp:inline distT="0" distB="0" distL="0" distR="0" wp14:anchorId="39DF7F3B" wp14:editId="4E20D266">
            <wp:extent cx="4066162" cy="4699111"/>
            <wp:effectExtent l="0" t="0" r="0" b="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4-15 at 11.30.42.png"/>
                    <pic:cNvPicPr/>
                  </pic:nvPicPr>
                  <pic:blipFill>
                    <a:blip r:embed="rId13">
                      <a:extLst>
                        <a:ext uri="{28A0092B-C50C-407E-A947-70E740481C1C}">
                          <a14:useLocalDpi xmlns:a14="http://schemas.microsoft.com/office/drawing/2010/main" val="0"/>
                        </a:ext>
                      </a:extLst>
                    </a:blip>
                    <a:stretch>
                      <a:fillRect/>
                    </a:stretch>
                  </pic:blipFill>
                  <pic:spPr>
                    <a:xfrm>
                      <a:off x="0" y="0"/>
                      <a:ext cx="4072548" cy="4706492"/>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highlight w:val="green"/>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9</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xml:space="preserve">. Απεικόνιση φόρτων στην πλατφόρμα παρακολούθησης φόρτου πραγματικού χρόνου του </w:t>
      </w:r>
      <w:proofErr w:type="spellStart"/>
      <w:r w:rsidRPr="001C3D52">
        <w:rPr>
          <w:rFonts w:eastAsiaTheme="minorHAnsi"/>
          <w:i/>
          <w:iCs/>
          <w:color w:val="44546A" w:themeColor="text2"/>
          <w:lang w:eastAsia="en-US"/>
        </w:rPr>
        <w:t>GoogleMaps</w:t>
      </w:r>
      <w:proofErr w:type="spellEnd"/>
      <w:r w:rsidRPr="001C3D52">
        <w:rPr>
          <w:rFonts w:eastAsiaTheme="minorHAnsi"/>
          <w:i/>
          <w:iCs/>
          <w:color w:val="44546A" w:themeColor="text2"/>
          <w:lang w:eastAsia="en-US"/>
        </w:rPr>
        <w:t xml:space="preserve"> (παρουσιάζεται το υπό αξιολόγηση τμήμα στην ευρύτερη περιοχή για τυπική ημέρα Τρίτη μεσημέρι)</w:t>
      </w:r>
    </w:p>
    <w:p w:rsidR="001C3D52" w:rsidRPr="001C3D52" w:rsidRDefault="001C3D52" w:rsidP="001C3D52">
      <w:pPr>
        <w:suppressAutoHyphens w:val="0"/>
        <w:spacing w:line="360" w:lineRule="auto"/>
        <w:jc w:val="both"/>
        <w:rPr>
          <w:lang w:eastAsia="el-GR"/>
        </w:rPr>
      </w:pPr>
      <w:r w:rsidRPr="001C3D52">
        <w:rPr>
          <w:lang w:eastAsia="el-GR"/>
        </w:rPr>
        <w:t xml:space="preserve">Σε όλο το υπό εξέταση τμήμα, το </w:t>
      </w:r>
      <w:r w:rsidRPr="001C3D52">
        <w:rPr>
          <w:b/>
          <w:lang w:eastAsia="el-GR"/>
        </w:rPr>
        <w:t>πλάτος του οδοστρώματος</w:t>
      </w:r>
      <w:r w:rsidRPr="001C3D52">
        <w:rPr>
          <w:lang w:eastAsia="el-GR"/>
        </w:rPr>
        <w:t xml:space="preserve"> κυμαίνεται από 6-9μ. </w:t>
      </w:r>
    </w:p>
    <w:p w:rsidR="001C3D52" w:rsidRPr="001C3D52" w:rsidRDefault="001C3D52" w:rsidP="001C3D52">
      <w:pPr>
        <w:suppressAutoHyphens w:val="0"/>
        <w:spacing w:line="360" w:lineRule="auto"/>
        <w:jc w:val="both"/>
        <w:rPr>
          <w:lang w:eastAsia="el-GR"/>
        </w:rPr>
      </w:pPr>
      <w:r w:rsidRPr="001C3D52">
        <w:rPr>
          <w:lang w:eastAsia="el-GR"/>
        </w:rPr>
        <w:t>Σε μέρος της οδού υπάρχουν πεζοδρόμια πλάτους εκτός προδιαγραφών (</w:t>
      </w:r>
      <w:proofErr w:type="spellStart"/>
      <w:r w:rsidRPr="001C3D52">
        <w:rPr>
          <w:lang w:eastAsia="el-GR"/>
        </w:rPr>
        <w:t>ενδ</w:t>
      </w:r>
      <w:proofErr w:type="spellEnd"/>
      <w:r w:rsidRPr="001C3D52">
        <w:rPr>
          <w:lang w:eastAsia="el-GR"/>
        </w:rPr>
        <w:t xml:space="preserve">. κάτω των 80εκ).  </w:t>
      </w:r>
    </w:p>
    <w:p w:rsidR="001C3D52" w:rsidRPr="001C3D52" w:rsidRDefault="001C3D52" w:rsidP="001C3D52">
      <w:pPr>
        <w:suppressAutoHyphens w:val="0"/>
        <w:spacing w:line="360" w:lineRule="auto"/>
        <w:jc w:val="both"/>
        <w:rPr>
          <w:lang w:eastAsia="el-GR"/>
        </w:rPr>
      </w:pPr>
      <w:r w:rsidRPr="001C3D52">
        <w:rPr>
          <w:lang w:eastAsia="el-GR"/>
        </w:rPr>
        <w:t xml:space="preserve">Ενδεικτική </w:t>
      </w:r>
      <w:r w:rsidRPr="001C3D52">
        <w:rPr>
          <w:b/>
          <w:lang w:eastAsia="el-GR"/>
        </w:rPr>
        <w:t>διατομή της οδού</w:t>
      </w:r>
      <w:r w:rsidRPr="001C3D52">
        <w:rPr>
          <w:lang w:eastAsia="el-GR"/>
        </w:rPr>
        <w:t xml:space="preserve"> στο σημείο πλησίον της συμβολής της με οδό Αγησιλάου παρουσιάζεται παρακάτω: </w:t>
      </w:r>
    </w:p>
    <w:p w:rsidR="001C3D52" w:rsidRPr="001C3D52" w:rsidRDefault="001C3D52" w:rsidP="001C3D52">
      <w:pPr>
        <w:keepNext/>
        <w:suppressAutoHyphens w:val="0"/>
        <w:spacing w:line="360" w:lineRule="auto"/>
        <w:jc w:val="both"/>
        <w:rPr>
          <w:lang w:eastAsia="el-GR"/>
        </w:rPr>
      </w:pPr>
      <w:r w:rsidRPr="001C3D52">
        <w:rPr>
          <w:noProof/>
          <w:lang w:eastAsia="el-GR"/>
        </w:rPr>
        <w:lastRenderedPageBreak/>
        <w:drawing>
          <wp:inline distT="0" distB="0" distL="0" distR="0" wp14:anchorId="5C347655" wp14:editId="63AC8E91">
            <wp:extent cx="4873557" cy="3302668"/>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dos-kalboy.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77493" cy="3305336"/>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highlight w:val="green"/>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10</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xml:space="preserve">. Διαγραμματική απεικόνιση οδού Κάλβου πλησίον συμβολής της με Αγησιλάου </w:t>
      </w:r>
    </w:p>
    <w:p w:rsidR="001C3D52" w:rsidRPr="001C3D52" w:rsidRDefault="001C3D52" w:rsidP="001C3D52">
      <w:pPr>
        <w:suppressAutoHyphens w:val="0"/>
        <w:spacing w:line="360" w:lineRule="auto"/>
        <w:jc w:val="both"/>
        <w:rPr>
          <w:lang w:eastAsia="el-GR"/>
        </w:rPr>
      </w:pPr>
      <w:r w:rsidRPr="001C3D52">
        <w:rPr>
          <w:lang w:eastAsia="el-GR"/>
        </w:rPr>
        <w:t xml:space="preserve">Από την οδό </w:t>
      </w:r>
      <w:r w:rsidRPr="001C3D52">
        <w:rPr>
          <w:b/>
          <w:bCs/>
          <w:lang w:eastAsia="el-GR"/>
        </w:rPr>
        <w:t>δεν</w:t>
      </w:r>
      <w:r w:rsidRPr="001C3D52">
        <w:rPr>
          <w:lang w:eastAsia="el-GR"/>
        </w:rPr>
        <w:t xml:space="preserve"> διέρχεται λεωφορείο αστικής ή δημοτικής συγκοινωνίας.</w:t>
      </w:r>
    </w:p>
    <w:p w:rsidR="001C3D52" w:rsidRPr="001C3D52" w:rsidRDefault="001C3D52" w:rsidP="001C3D52">
      <w:pPr>
        <w:suppressAutoHyphens w:val="0"/>
        <w:spacing w:line="360" w:lineRule="auto"/>
        <w:jc w:val="both"/>
        <w:rPr>
          <w:lang w:eastAsia="el-GR"/>
        </w:rPr>
      </w:pPr>
      <w:r w:rsidRPr="001C3D52">
        <w:rPr>
          <w:lang w:eastAsia="el-GR"/>
        </w:rPr>
        <w:t xml:space="preserve">Παρατηρείται ότι δεν φαίνεται ο άξονας του δρόμου (η γραμμή οριοθέτησης των λωρίδων κυκλοφορίας, της επιτρεπόμενης ή μη στάθμευσης) κ.λπ. Επιπλέον δεν έχουν γίνει οι απαραίτητες διανοίξεις στο δίκτυο. </w:t>
      </w:r>
    </w:p>
    <w:p w:rsidR="001C3D52" w:rsidRPr="001C3D52" w:rsidRDefault="001C3D52" w:rsidP="001C3D52">
      <w:pPr>
        <w:suppressAutoHyphens w:val="0"/>
        <w:spacing w:line="360" w:lineRule="auto"/>
        <w:jc w:val="both"/>
        <w:rPr>
          <w:highlight w:val="green"/>
          <w:lang w:eastAsia="el-GR"/>
        </w:rPr>
      </w:pPr>
      <w:r w:rsidRPr="001C3D52">
        <w:rPr>
          <w:b/>
          <w:bCs/>
          <w:highlight w:val="green"/>
          <w:u w:val="single"/>
          <w:lang w:eastAsia="el-GR"/>
        </w:rPr>
        <w:br w:type="page"/>
      </w: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lastRenderedPageBreak/>
        <w:t>Οδός Αγησιλάου</w:t>
      </w:r>
    </w:p>
    <w:p w:rsidR="001C3D52" w:rsidRPr="001C3D52" w:rsidRDefault="001C3D52" w:rsidP="001C3D52">
      <w:pPr>
        <w:suppressAutoHyphens w:val="0"/>
        <w:spacing w:line="360" w:lineRule="auto"/>
        <w:jc w:val="both"/>
        <w:rPr>
          <w:lang w:eastAsia="el-GR"/>
        </w:rPr>
      </w:pPr>
      <w:r w:rsidRPr="001C3D52">
        <w:rPr>
          <w:lang w:eastAsia="el-GR"/>
        </w:rPr>
        <w:t xml:space="preserve">Το υπό μελέτη τμήμα βρίσκεται μεταξύ των Κάλβου και Βίτσι.  Σήμερα λειτουργεί αμφίδρομα παρά την ανεπαρκή γεωμετρία του, ενώ σε σημεία του αναπτύσσεται και στάθμευση εκατέρωθεν της οδού. </w:t>
      </w:r>
    </w:p>
    <w:p w:rsidR="001C3D52" w:rsidRPr="001C3D52" w:rsidRDefault="001C3D52" w:rsidP="001C3D52">
      <w:pPr>
        <w:suppressAutoHyphens w:val="0"/>
        <w:spacing w:line="360" w:lineRule="auto"/>
        <w:jc w:val="both"/>
        <w:rPr>
          <w:lang w:eastAsia="el-GR"/>
        </w:rPr>
      </w:pPr>
      <w:r w:rsidRPr="001C3D52">
        <w:rPr>
          <w:lang w:eastAsia="el-GR"/>
        </w:rPr>
        <w:t xml:space="preserve">Η οδός παρουσιάζει υποδομές πεζού εκτός προδιαγραφών (πεζοδρόμια πλάτους μικρότερου των 1,5.), μη οριοθετημένες λωρίδες κυκλοφορίας, ασαφές καθεστώς στάθμευσης παρά την οδό. Το πλάτος της είναι 9,5μ. από ΟΓ σε ΟΓ, γεγονός που σημαίνει ότι μοναδική περίπτωση διατήρησης της αμφίδρομης κίνησης είναι η πλήρης κατάργηση της στάθμευσης εκατέρωθεν της οδού. </w:t>
      </w:r>
    </w:p>
    <w:p w:rsidR="001C3D52" w:rsidRPr="001C3D52" w:rsidRDefault="001C3D52" w:rsidP="001C3D52">
      <w:pPr>
        <w:suppressAutoHyphens w:val="0"/>
        <w:spacing w:line="360" w:lineRule="auto"/>
        <w:jc w:val="both"/>
        <w:rPr>
          <w:lang w:eastAsia="el-GR"/>
        </w:rPr>
      </w:pPr>
      <w:r w:rsidRPr="001C3D52">
        <w:rPr>
          <w:lang w:eastAsia="el-GR"/>
        </w:rPr>
        <w:t xml:space="preserve">Κατά τα λοιπά έχει ανάλογα χαρακτηριστικά με την παράλληλη </w:t>
      </w:r>
      <w:proofErr w:type="spellStart"/>
      <w:r w:rsidRPr="001C3D52">
        <w:rPr>
          <w:lang w:eastAsia="el-GR"/>
        </w:rPr>
        <w:t>μονόδρομή</w:t>
      </w:r>
      <w:proofErr w:type="spellEnd"/>
      <w:r w:rsidRPr="001C3D52">
        <w:rPr>
          <w:lang w:eastAsia="el-GR"/>
        </w:rPr>
        <w:t xml:space="preserve"> της κίνηση επί της </w:t>
      </w:r>
      <w:proofErr w:type="spellStart"/>
      <w:r w:rsidRPr="001C3D52">
        <w:rPr>
          <w:lang w:eastAsia="el-GR"/>
        </w:rPr>
        <w:t>Νίδα</w:t>
      </w:r>
      <w:proofErr w:type="spellEnd"/>
      <w:r w:rsidRPr="001C3D52">
        <w:rPr>
          <w:lang w:eastAsia="el-GR"/>
        </w:rPr>
        <w:t xml:space="preserve">, γεγονός που τις καθιστά ιδανικό ζεύγος αντίρροπων σε περίπτωση </w:t>
      </w:r>
      <w:proofErr w:type="spellStart"/>
      <w:r w:rsidRPr="001C3D52">
        <w:rPr>
          <w:lang w:eastAsia="el-GR"/>
        </w:rPr>
        <w:t>μονοδρόμησης</w:t>
      </w:r>
      <w:proofErr w:type="spellEnd"/>
      <w:r w:rsidRPr="001C3D52">
        <w:rPr>
          <w:lang w:eastAsia="el-GR"/>
        </w:rPr>
        <w:t xml:space="preserve"> της Αγησιλάου. </w:t>
      </w:r>
    </w:p>
    <w:p w:rsidR="001C3D52" w:rsidRPr="001C3D52" w:rsidRDefault="001C3D52" w:rsidP="001C3D52">
      <w:pPr>
        <w:keepNext/>
        <w:suppressAutoHyphens w:val="0"/>
        <w:spacing w:line="360" w:lineRule="auto"/>
        <w:jc w:val="both"/>
        <w:rPr>
          <w:lang w:eastAsia="el-GR"/>
        </w:rPr>
      </w:pPr>
      <w:r w:rsidRPr="001C3D52">
        <w:rPr>
          <w:noProof/>
          <w:lang w:eastAsia="el-GR"/>
        </w:rPr>
        <w:drawing>
          <wp:inline distT="0" distB="0" distL="0" distR="0" wp14:anchorId="6DE63BE5" wp14:editId="3494BD9F">
            <wp:extent cx="3404843" cy="4135647"/>
            <wp:effectExtent l="0" t="0" r="0" b="5080"/>
            <wp:docPr id="36" name="Picture 36"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4-15 at 16.00.42.png"/>
                    <pic:cNvPicPr/>
                  </pic:nvPicPr>
                  <pic:blipFill>
                    <a:blip r:embed="rId18">
                      <a:extLst>
                        <a:ext uri="{28A0092B-C50C-407E-A947-70E740481C1C}">
                          <a14:useLocalDpi xmlns:a14="http://schemas.microsoft.com/office/drawing/2010/main" val="0"/>
                        </a:ext>
                      </a:extLst>
                    </a:blip>
                    <a:stretch>
                      <a:fillRect/>
                    </a:stretch>
                  </pic:blipFill>
                  <pic:spPr>
                    <a:xfrm>
                      <a:off x="0" y="0"/>
                      <a:ext cx="3408631" cy="4140248"/>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11</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xml:space="preserve">. </w:t>
      </w:r>
      <w:proofErr w:type="spellStart"/>
      <w:r w:rsidRPr="001C3D52">
        <w:rPr>
          <w:rFonts w:eastAsiaTheme="minorHAnsi"/>
          <w:i/>
          <w:iCs/>
          <w:color w:val="44546A" w:themeColor="text2"/>
          <w:lang w:eastAsia="en-US"/>
        </w:rPr>
        <w:t>αποψη</w:t>
      </w:r>
      <w:proofErr w:type="spellEnd"/>
      <w:r w:rsidRPr="001C3D52">
        <w:rPr>
          <w:rFonts w:eastAsiaTheme="minorHAnsi"/>
          <w:i/>
          <w:iCs/>
          <w:color w:val="44546A" w:themeColor="text2"/>
          <w:lang w:eastAsia="en-US"/>
        </w:rPr>
        <w:t xml:space="preserve"> της οδού Αγησιλάου  με αμφίδρομη κυκλοφορία και απουσία δικτύου πεζού (εντός ΠΔ)</w:t>
      </w:r>
    </w:p>
    <w:p w:rsidR="001C3D52" w:rsidRPr="001C3D52" w:rsidRDefault="001C3D52" w:rsidP="001C3D52">
      <w:pPr>
        <w:numPr>
          <w:ilvl w:val="0"/>
          <w:numId w:val="14"/>
        </w:numPr>
        <w:suppressAutoHyphens w:val="0"/>
        <w:spacing w:after="160" w:line="360" w:lineRule="auto"/>
        <w:contextualSpacing/>
        <w:jc w:val="both"/>
        <w:rPr>
          <w:b/>
          <w:bCs/>
          <w:u w:val="single"/>
          <w:lang w:eastAsia="el-GR"/>
        </w:rPr>
      </w:pPr>
      <w:r w:rsidRPr="001C3D52">
        <w:rPr>
          <w:b/>
          <w:bCs/>
          <w:u w:val="single"/>
          <w:lang w:eastAsia="el-GR"/>
        </w:rPr>
        <w:t xml:space="preserve">Λοιπές οδοί περιοχής μελέτης </w:t>
      </w:r>
    </w:p>
    <w:p w:rsidR="001C3D52" w:rsidRPr="001C3D52" w:rsidRDefault="001C3D52" w:rsidP="001C3D52">
      <w:pPr>
        <w:suppressAutoHyphens w:val="0"/>
        <w:spacing w:line="360" w:lineRule="auto"/>
        <w:jc w:val="both"/>
        <w:rPr>
          <w:lang w:eastAsia="el-GR"/>
        </w:rPr>
      </w:pPr>
      <w:r w:rsidRPr="001C3D52">
        <w:rPr>
          <w:lang w:eastAsia="el-GR"/>
        </w:rPr>
        <w:t xml:space="preserve">Οι λοιπές οδοί εντός περιοχής μελέτης είναι οι </w:t>
      </w:r>
      <w:proofErr w:type="spellStart"/>
      <w:r w:rsidRPr="001C3D52">
        <w:rPr>
          <w:lang w:eastAsia="el-GR"/>
        </w:rPr>
        <w:t>Νίδας</w:t>
      </w:r>
      <w:proofErr w:type="spellEnd"/>
      <w:r w:rsidRPr="001C3D52">
        <w:rPr>
          <w:lang w:eastAsia="el-GR"/>
        </w:rPr>
        <w:t xml:space="preserve">, Κανάρη, Ξενοφώντος και </w:t>
      </w:r>
      <w:proofErr w:type="spellStart"/>
      <w:r w:rsidRPr="001C3D52">
        <w:rPr>
          <w:lang w:eastAsia="el-GR"/>
        </w:rPr>
        <w:t>Θεμιστοκλέους</w:t>
      </w:r>
      <w:proofErr w:type="spellEnd"/>
      <w:r w:rsidRPr="001C3D52">
        <w:rPr>
          <w:lang w:eastAsia="el-GR"/>
        </w:rPr>
        <w:t xml:space="preserve">.  Όλες είναι </w:t>
      </w:r>
      <w:proofErr w:type="spellStart"/>
      <w:r w:rsidRPr="001C3D52">
        <w:rPr>
          <w:lang w:eastAsia="el-GR"/>
        </w:rPr>
        <w:t>μονόδρομες</w:t>
      </w:r>
      <w:proofErr w:type="spellEnd"/>
      <w:r w:rsidRPr="001C3D52">
        <w:rPr>
          <w:lang w:eastAsia="el-GR"/>
        </w:rPr>
        <w:t xml:space="preserve"> με τοπικά χαρακτηριστικά και πλάτος που </w:t>
      </w:r>
      <w:r w:rsidRPr="001C3D52">
        <w:rPr>
          <w:lang w:eastAsia="el-GR"/>
        </w:rPr>
        <w:lastRenderedPageBreak/>
        <w:t xml:space="preserve">κυμαίνεται από 5,5 έως 10μ. Στις περισσότερες επιτρέπεται η στάθμευση παρά την οδό. Σε αυτές δεν εντοπίζονται διαβάσεις πεζών (εκτός αυτής που υπάρχει έμπροσθεν της εισόδου του σχολικού συγκροτήματος), δεν διέρχεται αστικό λεωφορείο και δεν έχουν πλήρες δίκτυο πεζού (πεζοδρόμια και διαβάσεις πεζών). </w:t>
      </w:r>
    </w:p>
    <w:p w:rsidR="001C3D52" w:rsidRPr="001C3D52" w:rsidRDefault="001C3D52" w:rsidP="001C3D52">
      <w:pPr>
        <w:suppressAutoHyphens w:val="0"/>
        <w:spacing w:line="360" w:lineRule="auto"/>
        <w:jc w:val="both"/>
        <w:rPr>
          <w:b/>
          <w:bCs/>
          <w:u w:val="single"/>
          <w:lang w:eastAsia="el-GR"/>
        </w:rPr>
      </w:pPr>
      <w:r w:rsidRPr="001C3D52">
        <w:rPr>
          <w:lang w:eastAsia="el-GR"/>
        </w:rPr>
        <w:t xml:space="preserve"> </w:t>
      </w:r>
      <w:r w:rsidRPr="001C3D52">
        <w:rPr>
          <w:b/>
          <w:bCs/>
          <w:u w:val="single"/>
          <w:lang w:eastAsia="el-GR"/>
        </w:rPr>
        <w:t>Γ. Προτεινόμενες παρεμβάσεις | Εισήγηση</w:t>
      </w:r>
    </w:p>
    <w:p w:rsidR="001C3D52" w:rsidRPr="001C3D52" w:rsidRDefault="001C3D52" w:rsidP="001C3D52">
      <w:pPr>
        <w:suppressAutoHyphens w:val="0"/>
        <w:spacing w:line="360" w:lineRule="auto"/>
        <w:jc w:val="both"/>
        <w:rPr>
          <w:lang w:eastAsia="el-GR"/>
        </w:rPr>
      </w:pPr>
      <w:r w:rsidRPr="001C3D52">
        <w:rPr>
          <w:lang w:eastAsia="el-GR"/>
        </w:rPr>
        <w:t xml:space="preserve">Σύμφωνα με την παραπάνω ανάλυση στην υπό αξιολόγηση περιοχή παρατηρούνται σημαντικά ζητήματα σε επίπεδο ρυθμίσεων καθώς και σημειακές ελλείψεις σε επίπεδο υποδομών για τους ευάλωτους χρήστες και μειωμένη ασφάλεια των ευάλωτων χρηστών. </w:t>
      </w:r>
    </w:p>
    <w:p w:rsidR="001C3D52" w:rsidRPr="001C3D52" w:rsidRDefault="001C3D52" w:rsidP="001C3D52">
      <w:pPr>
        <w:suppressAutoHyphens w:val="0"/>
        <w:spacing w:line="360" w:lineRule="auto"/>
        <w:jc w:val="both"/>
        <w:rPr>
          <w:lang w:eastAsia="el-GR"/>
        </w:rPr>
      </w:pPr>
      <w:r w:rsidRPr="001C3D52">
        <w:rPr>
          <w:lang w:eastAsia="el-GR"/>
        </w:rPr>
        <w:t xml:space="preserve">Στην περιοχή επίσης εντοπίζεται έντονη άναρχη/ μη ρυθμισμένη στάθμευση. Βασικό πρόβλημα που εντοπίζεται επιπλέον σχετίζεται με τον ατελή πολεοδομικό σχεδιασμό.  </w:t>
      </w:r>
    </w:p>
    <w:p w:rsidR="001C3D52" w:rsidRPr="001C3D52" w:rsidRDefault="001C3D52" w:rsidP="001C3D52">
      <w:pPr>
        <w:suppressAutoHyphens w:val="0"/>
        <w:spacing w:line="360" w:lineRule="auto"/>
        <w:jc w:val="both"/>
        <w:rPr>
          <w:lang w:eastAsia="el-GR"/>
        </w:rPr>
      </w:pPr>
      <w:r w:rsidRPr="001C3D52">
        <w:rPr>
          <w:lang w:eastAsia="el-GR"/>
        </w:rPr>
        <w:t xml:space="preserve">Κρίσιμα σημεία για την οδική ασφάλεια πεζών μετακινούμενων εντοπίζονται στα σημεία που παρουσιάζονται στον παρακάτω χάρτη. </w:t>
      </w:r>
    </w:p>
    <w:p w:rsidR="001C3D52" w:rsidRPr="001C3D52" w:rsidRDefault="001C3D52" w:rsidP="001C3D52">
      <w:pPr>
        <w:keepNext/>
        <w:suppressAutoHyphens w:val="0"/>
        <w:spacing w:line="360" w:lineRule="auto"/>
        <w:jc w:val="both"/>
        <w:rPr>
          <w:lang w:eastAsia="el-GR"/>
        </w:rPr>
      </w:pPr>
      <w:r w:rsidRPr="001C3D52">
        <w:rPr>
          <w:noProof/>
          <w:lang w:eastAsia="el-GR"/>
        </w:rPr>
        <mc:AlternateContent>
          <mc:Choice Requires="wps">
            <w:drawing>
              <wp:anchor distT="0" distB="0" distL="114300" distR="114300" simplePos="0" relativeHeight="251670528" behindDoc="0" locked="0" layoutInCell="1" allowOverlap="1" wp14:anchorId="493B594C" wp14:editId="04DD9EF7">
                <wp:simplePos x="0" y="0"/>
                <wp:positionH relativeFrom="column">
                  <wp:posOffset>3307080</wp:posOffset>
                </wp:positionH>
                <wp:positionV relativeFrom="paragraph">
                  <wp:posOffset>2427605</wp:posOffset>
                </wp:positionV>
                <wp:extent cx="347345" cy="330200"/>
                <wp:effectExtent l="0" t="0" r="0" b="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8DF5F95" id="Oval 47" o:spid="_x0000_s1026" style="position:absolute;margin-left:260.4pt;margin-top:191.15pt;width:27.35pt;height: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GWybwIAAOAEAAAOAAAAZHJzL2Uyb0RvYy54bWysVE1v2zAMvQ/YfxB0X50Pd+2MOkXQIsOA&#10;oC3QDj0zshwLk0RNUuJ0v36U7PRj3WlYDgIpPpLi82MuLg9Gs730QaGt+fRkwpm0AhtltzX//rD6&#10;dM5ZiGAb0GhlzZ9k4JeLjx8uelfJGXaoG+kZFbGh6l3NuxhdVRRBdNJAOEEnLQVb9AYiuX5bNB56&#10;qm50MZtMPhc9+sZ5FDIEur0egnyR67etFPG2bYOMTNec3hbz6fO5SWexuIBq68F1SozPgH94hQFl&#10;qelzqWuIwHZevStllPAYsI0nAk2BbauEzDPQNNPJH9Pcd+BknoXICe6ZpvD/yoqb/Z1nqql5ecaZ&#10;BUPf6HYPmpFL3PQuVAS5d3c+TRfcGsWPQIHiTSQ5YcQcWm8SlmZjh0z00zPR8hCZoMt5eTYvTzkT&#10;FJrPJ/QhU7MCqmOy8yF+lWhYMmoutVYuJCqggv06xAF9RKVriyulNd1DpS3raz47LaksE0CqajVE&#10;Mo2jOYPdcgZ6S3IV0eeSAbVqUnrKDn67udKeEQk1X60m9Bsf9waWel9D6AZcDg1iMiqSorUyNT9P&#10;ycdsbVN1mTU5TvBCW7I22DzRt/A4iDQ4sVLUZA0h3oEnVdI0tGnxlo5WI42Io8VZh/7X3+4TnsRC&#10;Uc56UjmN/3MHXnKmv1mS0ZdpWaa1yE55ejYjx7+ObF5H7M5cIbEypZ12IpsJH/XRbD2aR1rIZepK&#10;IbCCeg9Ej85VHLaPVlrI5TLDaBUcxLW9dyIVTzwleh8Oj+DdKIFI2rnB40a8k8GATZkWl7uIrcoa&#10;eeF1lCytURbauPJpT1/7GfXyx7T4DQAA//8DAFBLAwQUAAYACAAAACEAuSr2q+AAAAALAQAADwAA&#10;AGRycy9kb3ducmV2LnhtbEyPMU/DMBSEdyT+g/WQ2KhD3EAV8lIhpC4MIAoLm2O7SSB+DrabhP56&#10;zATj6U5331XbxQ5sMj70jhCuVxkwQ8rpnlqEt9fd1QZYiJK0HBwZhG8TYFufn1Wy1G6mFzPtY8tS&#10;CYVSInQxjiXnQXXGyrByo6HkHZy3MibpW669nFO5HXieZTfcyp7SQidH89AZ9bk/WoQ2etq9KyW+&#10;mueZnvjp8PF4mhAvL5b7O2DRLPEvDL/4CR3qxNS4I+nABoQizxJ6RBCbXABLieK2KIA1CGuxFsDr&#10;iv//UP8AAAD//wMAUEsBAi0AFAAGAAgAAAAhALaDOJL+AAAA4QEAABMAAAAAAAAAAAAAAAAAAAAA&#10;AFtDb250ZW50X1R5cGVzXS54bWxQSwECLQAUAAYACAAAACEAOP0h/9YAAACUAQAACwAAAAAAAAAA&#10;AAAAAAAvAQAAX3JlbHMvLnJlbHNQSwECLQAUAAYACAAAACEAFSBlsm8CAADgBAAADgAAAAAAAAAA&#10;AAAAAAAuAgAAZHJzL2Uyb0RvYy54bWxQSwECLQAUAAYACAAAACEAuSr2q+AAAAALAQAADwAAAAAA&#10;AAAAAAAAAADJBAAAZHJzL2Rvd25yZXYueG1sUEsFBgAAAAAEAAQA8wAAANYFA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9504" behindDoc="0" locked="0" layoutInCell="1" allowOverlap="1" wp14:anchorId="452821DA" wp14:editId="2FA783E9">
                <wp:simplePos x="0" y="0"/>
                <wp:positionH relativeFrom="column">
                  <wp:posOffset>845820</wp:posOffset>
                </wp:positionH>
                <wp:positionV relativeFrom="paragraph">
                  <wp:posOffset>1027430</wp:posOffset>
                </wp:positionV>
                <wp:extent cx="347345" cy="330200"/>
                <wp:effectExtent l="0" t="0" r="0" b="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A27A3D" id="Oval 46" o:spid="_x0000_s1026" style="position:absolute;margin-left:66.6pt;margin-top:80.9pt;width:27.35pt;height: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ebbwIAAOAEAAAOAAAAZHJzL2Uyb0RvYy54bWysVE1v2zAMvQ/YfxB0X50Pt+uMOkXQIsOA&#10;oC3QDj0zshwLk0RNUuJ0v36U7PRj3WlYDgIpPpLi82MuLg9Gs730QaGt+fRkwpm0AhtltzX//rD6&#10;dM5ZiGAb0GhlzZ9k4JeLjx8uelfJGXaoG+kZFbGh6l3NuxhdVRRBdNJAOEEnLQVb9AYiuX5bNB56&#10;qm50MZtMzooefeM8ChkC3V4PQb7I9dtWinjbtkFGpmtOb4v59PncpLNYXEC19eA6JcZnwD+8woCy&#10;1PS51DVEYDuv3pUySngM2MYTgabAtlVC5hlomunkj2nuO3Ayz0LkBPdMU/h/ZcXN/s4z1dS8POPM&#10;gqFvdLsHzcglbnoXKoLcuzufpgtujeJHoEDxJpKcMGIOrTcJS7OxQyb66ZloeYhM0OW8/DwvTzkT&#10;FJrPJ/QhU7MCqmOy8yF+lWhYMmoutVYuJCqggv06xAF9RKVriyulNd1DpS3raz47LaksE0CqajVE&#10;Mo2jOYPdcgZ6S3IV0eeSAbVqUnrKDn67udKeEQk1X60m9Bsf9waWel9D6AZcDg1iMiqSorUyNT9P&#10;ycdsbVN1mTU5TvBCW7I22DzRt/A4iDQ4sVLUZA0h3oEnVdI0tGnxlo5WI42Io8VZh/7X3+4TnsRC&#10;Uc56UjmN/3MHXnKmv1mS0ZdpWaa1yE55+nlGjn8d2byO2J25QmJlSjvtRDYTPuqj2Xo0j7SQy9SV&#10;QmAF9R6IHp2rOGwfrbSQy2WG0So4iGt770QqnnhK9D4cHsG7UQKRtHODx414J4MBmzItLncRW5U1&#10;8sLrKFlaoyy0ceXTnr72M+rlj2nxGwAA//8DAFBLAwQUAAYACAAAACEAGI5zR98AAAALAQAADwAA&#10;AGRycy9kb3ducmV2LnhtbEyPPU/DMBCGdyT+g3VIbNT5kEpI41QIqQsDiMLC5thukhKfg+0mob+e&#10;6wTbvbpH70e1XezAJuND71BAukqAGVRO99gK+Hjf3RXAQpSo5eDQCPgxAbb19VUlS+1mfDPTPraM&#10;TDCUUkAX41hyHlRnrAwrNxqk38F5KyNJ33Lt5UzmduBZkqy5lT1SQidH89QZ9bU/WQFt9Lj7VCr/&#10;bl5nfOHnw/H5PAlxe7M8boBFs8Q/GC71qTrU1KlxJ9SBDaTzPCOUjnVKGy5Ecf8ArBGQpXkBvK74&#10;/w31LwAAAP//AwBQSwECLQAUAAYACAAAACEAtoM4kv4AAADhAQAAEwAAAAAAAAAAAAAAAAAAAAAA&#10;W0NvbnRlbnRfVHlwZXNdLnhtbFBLAQItABQABgAIAAAAIQA4/SH/1gAAAJQBAAALAAAAAAAAAAAA&#10;AAAAAC8BAABfcmVscy8ucmVsc1BLAQItABQABgAIAAAAIQDYiOebbwIAAOAEAAAOAAAAAAAAAAAA&#10;AAAAAC4CAABkcnMvZTJvRG9jLnhtbFBLAQItABQABgAIAAAAIQAYjnNH3wAAAAsBAAAPAAAAAAAA&#10;AAAAAAAAAMkEAABkcnMvZG93bnJldi54bWxQSwUGAAAAAAQABADzAAAA1QU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8480" behindDoc="0" locked="0" layoutInCell="1" allowOverlap="1" wp14:anchorId="487C41B5" wp14:editId="61F1A234">
                <wp:simplePos x="0" y="0"/>
                <wp:positionH relativeFrom="column">
                  <wp:posOffset>1312545</wp:posOffset>
                </wp:positionH>
                <wp:positionV relativeFrom="paragraph">
                  <wp:posOffset>2139315</wp:posOffset>
                </wp:positionV>
                <wp:extent cx="347345" cy="330200"/>
                <wp:effectExtent l="0" t="0" r="0" b="0"/>
                <wp:wrapNone/>
                <wp:docPr id="45"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D0092AD" id="Oval 45" o:spid="_x0000_s1026" style="position:absolute;margin-left:103.35pt;margin-top:168.45pt;width:27.35pt;height: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WDhbgIAAOAEAAAOAAAAZHJzL2Uyb0RvYy54bWysVE1v2zAMvQ/YfxB0X52vrp0RpwhaZBgQ&#10;tAXaoWdGlmNhkqhJSpzu14+SnaZddxqWg0CKj6T4/Jj51cFotpc+KLQVH5+NOJNWYK3stuLfH1ef&#10;LjkLEWwNGq2s+LMM/Grx8cO8c6WcYIu6lp5RERvKzlW8jdGVRRFEKw2EM3TSUrBBbyCS67dF7aGj&#10;6kYXk9Hoc9Ghr51HIUOg25s+yBe5ftNIEe+aJsjIdMXpbTGfPp+bdBaLOZRbD65VYngG/MMrDChL&#10;TV9K3UAEtvPqXSmjhMeATTwTaApsGiVknoGmGY/+mOahBSfzLEROcC80hf9XVtzu7z1TdcVn55xZ&#10;MPSN7vagGbnETedCSZAHd+/TdMGtUfwIFCjeRJITBsyh8SZhaTZ2yEQ/vxAtD5EJupzOLqapn6DQ&#10;dDqiD5maFVAek50P8atEw5JRcam1ciFRASXs1yH26CMqXVtcKa3pHkptWVfxyfmMyjIBpKpGQyTT&#10;OJoz2C1noLckVxF9LhlQqzqlp+zgt5tr7RmRUPHVakS/4XFvYKn3DYS2x+VQLyajIilaK1Pxy5R8&#10;zNY2VZdZk8MEJ9qStcH6mb6Fx16kwYmVoiZrCPEePKmSpqFNi3d0NBppRBwszlr0v/52n/AkFopy&#10;1pHKafyfO/CSM/3Nkoy+jGeztBbZmZ1fTMjxryOb1xG7M9dIrIxpp53IZsJHfTQbj+aJFnKZulII&#10;rKDePdGDcx377aOVFnK5zDBaBQdxbR+cSMUTT4nex8MTeDdIIJJ2bvG4Ee9k0GNTpsXlLmKjskZO&#10;vA6SpTXKQhtWPu3paz+jTn9Mi98AAAD//wMAUEsDBBQABgAIAAAAIQDEXebK4AAAAAsBAAAPAAAA&#10;ZHJzL2Rvd25yZXYueG1sTI+xTsMwEIZ3JN7BOiQ26jRBIQ1xKoTUhQFEYWFzbDcJxOdgu0no03NM&#10;Zby7T/99f7Vd7MAm40PvUMB6lQAzqJzusRXw/ra7KYCFKFHLwaER8GMCbOvLi0qW2s34aqZ9bBmF&#10;YCilgC7GseQ8qM5YGVZuNEi3g/NWRhp9y7WXM4XbgadJknMre6QPnRzNY2fU1/5oBbTR4+5Dqey7&#10;eZnxmZ8On0+nSYjrq+XhHlg0SzzD8KdP6lCTU+OOqAMbBKRJfkeogCzLN8CISPP1LbCGNkWxAV5X&#10;/H+H+hcAAP//AwBQSwECLQAUAAYACAAAACEAtoM4kv4AAADhAQAAEwAAAAAAAAAAAAAAAAAAAAAA&#10;W0NvbnRlbnRfVHlwZXNdLnhtbFBLAQItABQABgAIAAAAIQA4/SH/1gAAAJQBAAALAAAAAAAAAAAA&#10;AAAAAC8BAABfcmVscy8ucmVsc1BLAQItABQABgAIAAAAIQCPcWDhbgIAAOAEAAAOAAAAAAAAAAAA&#10;AAAAAC4CAABkcnMvZTJvRG9jLnhtbFBLAQItABQABgAIAAAAIQDEXebK4AAAAAsBAAAPAAAAAAAA&#10;AAAAAAAAAMgEAABkcnMvZG93bnJldi54bWxQSwUGAAAAAAQABADzAAAA1QU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7456" behindDoc="0" locked="0" layoutInCell="1" allowOverlap="1" wp14:anchorId="0DE8A2D9" wp14:editId="30BC1F46">
                <wp:simplePos x="0" y="0"/>
                <wp:positionH relativeFrom="column">
                  <wp:posOffset>573405</wp:posOffset>
                </wp:positionH>
                <wp:positionV relativeFrom="paragraph">
                  <wp:posOffset>3089275</wp:posOffset>
                </wp:positionV>
                <wp:extent cx="347345" cy="330200"/>
                <wp:effectExtent l="0" t="0" r="0" b="0"/>
                <wp:wrapNone/>
                <wp:docPr id="44"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CD7755" id="Oval 44" o:spid="_x0000_s1026" style="position:absolute;margin-left:45.15pt;margin-top:243.25pt;width:27.35pt;height: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eLIbwIAAOAEAAAOAAAAZHJzL2Uyb0RvYy54bWysVE1v2zAMvQ/YfxB0X50Pd+2MOkXQIsOA&#10;oC3QDj0zshwLk0RNUuJ0v36U7PRj3WlYDgIpPpLi82MuLg9Gs730QaGt+fRkwpm0AhtltzX//rD6&#10;dM5ZiGAb0GhlzZ9k4JeLjx8uelfJGXaoG+kZFbGh6l3NuxhdVRRBdNJAOEEnLQVb9AYiuX5bNB56&#10;qm50MZtMPhc9+sZ5FDIEur0egnyR67etFPG2bYOMTNec3hbz6fO5SWexuIBq68F1SozPgH94hQFl&#10;qelzqWuIwHZevStllPAYsI0nAk2BbauEzDPQNNPJH9Pcd+BknoXICe6ZpvD/yoqb/Z1nqql5WXJm&#10;wdA3ut2DZuQSN70LFUHu3Z1P0wW3RvEjUKB4E0lOGDGH1puEpdnYIRP99Ey0PEQm6HJens3LU84E&#10;hebzCX3I1KyA6pjsfIhfJRqWjJpLrZULiQqoYL8OcUAfUena4kppTfdQacv6ms9OSyrLBJCqWg2R&#10;TONozmC3nIHeklxF9LlkQK2alJ6yg99urrRnRELNV6sJ/cbHvYGl3tcQugGXQ4OYjIqkaK1Mzc9T&#10;8jFb21RdZk2OE7zQlqwNNk/0LTwOIg1OrBQ1WUOId+BJlTQNbVq8paPVSCPiaHHWof/1t/uEJ7FQ&#10;lLOeVE7j/9yBl5zpb5Zk9GValmktslOens3I8a8jm9cRuzNXSKxMaaedyGbCR300W4/mkRZymbpS&#10;CKyg3gPRo3MVh+2jlRZyucwwWgUHcW3vnUjFE0+J3ofDI3g3SiCSdm7wuBHvZDBgU6bF5S5iq7JG&#10;XngdJUtrlIU2rnza09d+Rr38MS1+AwAA//8DAFBLAwQUAAYACAAAACEAn3RTad8AAAAKAQAADwAA&#10;AGRycy9kb3ducmV2LnhtbEyPMU/DMBCFdyT+g3VIbNSBNFWa5lIhpC4MIAoLm2O7SSA+B9tNQn89&#10;7lTG031673vldjY9G7XznSWE+0UCTJO0qqMG4eN9d5cD80GQEr0ljfCrPWyr66tSFMpO9KbHfWhY&#10;DCFfCIQ2hKHg3MtWG+EXdtAUfwfrjAjxdA1XTkwx3PT8IUlW3IiOYkMrBv3Uavm9PxqEJjjafUqZ&#10;/tSvE73w0+Hr+TQi3t7MjxtgQc/hAsNZP6pDFZ1qeyTlWY+wTtJIIizzVQbsDCyzOK5GyNI8A16V&#10;/P+E6g8AAP//AwBQSwECLQAUAAYACAAAACEAtoM4kv4AAADhAQAAEwAAAAAAAAAAAAAAAAAAAAAA&#10;W0NvbnRlbnRfVHlwZXNdLnhtbFBLAQItABQABgAIAAAAIQA4/SH/1gAAAJQBAAALAAAAAAAAAAAA&#10;AAAAAC8BAABfcmVscy8ucmVsc1BLAQItABQABgAIAAAAIQBC2eLIbwIAAOAEAAAOAAAAAAAAAAAA&#10;AAAAAC4CAABkcnMvZTJvRG9jLnhtbFBLAQItABQABgAIAAAAIQCfdFNp3wAAAAoBAAAPAAAAAAAA&#10;AAAAAAAAAMkEAABkcnMvZG93bnJldi54bWxQSwUGAAAAAAQABADzAAAA1QU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6432" behindDoc="0" locked="0" layoutInCell="1" allowOverlap="1" wp14:anchorId="3C087C00" wp14:editId="2C89CEFD">
                <wp:simplePos x="0" y="0"/>
                <wp:positionH relativeFrom="column">
                  <wp:posOffset>1588135</wp:posOffset>
                </wp:positionH>
                <wp:positionV relativeFrom="paragraph">
                  <wp:posOffset>3529965</wp:posOffset>
                </wp:positionV>
                <wp:extent cx="347345" cy="330200"/>
                <wp:effectExtent l="0" t="0" r="0" b="0"/>
                <wp:wrapNone/>
                <wp:docPr id="43"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690FC55" id="Oval 43" o:spid="_x0000_s1026" style="position:absolute;margin-left:125.05pt;margin-top:277.95pt;width:27.35pt;height: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28UbwIAAOAEAAAOAAAAZHJzL2Uyb0RvYy54bWysVE1v2zAMvQ/YfxB0X50Pd+2MOkXQIsOA&#10;oC3QDj0zshwLk0RNUuJ0v36U7PRj3WlYDgIpPpLi82MuLg9Gs730QaGt+fRkwpm0AhtltzX//rD6&#10;dM5ZiGAb0GhlzZ9k4JeLjx8uelfJGXaoG+kZFbGh6l3NuxhdVRRBdNJAOEEnLQVb9AYiuX5bNB56&#10;qm50MZtMPhc9+sZ5FDIEur0egnyR67etFPG2bYOMTNec3hbz6fO5SWexuIBq68F1SozPgH94hQFl&#10;qelzqWuIwHZevStllPAYsI0nAk2BbauEzDPQNNPJH9Pcd+BknoXICe6ZpvD/yoqb/Z1nqql5OefM&#10;gqFvdLsHzcglbnoXKoLcuzufpgtujeJHoEDxJpKcMGIOrTcJS7OxQyb66ZloeYhM0OW8PJuXp5wJ&#10;Cs3nE/qQqVkB1THZ+RC/SjQsGTWXWisXEhVQwX4d4oA+otK1xZXSmu6h0pb1NZ+dllSWCSBVtRoi&#10;mcbRnMFuOQO9JbmK6HPJgFo1KT1lB7/dXGnPiISar1YT+o2PewNLva8hdAMuhwYxGRVJ0VqZmp+n&#10;5GO2tqm6zJocJ3ihLVkbbJ7oW3gcRBqcWClqsoYQ78CTKmka2rR4S0erkUbE0eKsQ//rb/cJT2Kh&#10;KGc9qZzG/7kDLznT3yzJ6Mu0LNNaZKc8PZuR419HNq8jdmeukFiZ0k47kc2Ej/poth7NIy3kMnWl&#10;EFhBvQeiR+cqDttHKy3kcplhtAoO4treO5GKJ54SvQ+HR/BulEAk7dzgcSPeyWDApkyLy13EVmWN&#10;vPA6SpbWKAttXPm0p6/9jHr5Y1r8BgAA//8DAFBLAwQUAAYACAAAACEAg7W1uOEAAAALAQAADwAA&#10;AGRycy9kb3ducmV2LnhtbEyPMU/DMBCFdyT+g3VIbNRuSwoNcSqE1IWhiMLC5thuEojPwXaT0F/P&#10;dYLxdJ/e+16xmVzHBhti61HCfCaAWdTetFhLeH/b3twDi0mhUZ1HK+HHRtiUlxeFyo0f8dUO+1Qz&#10;CsGYKwlNSn3OedSNdSrOfG+RfgcfnEp0hpqboEYKdx1fCLHiTrVIDY3q7VNj9df+6CTUKeD2Q+vl&#10;d/Uy4o6fDp/Pp0HK66vp8QFYslP6g+GsT+pQklPlj2gi6yQsMjEnVEKWZWtgRCzFLY2pJKzE3Rp4&#10;WfD/G8pfAAAA//8DAFBLAQItABQABgAIAAAAIQC2gziS/gAAAOEBAAATAAAAAAAAAAAAAAAAAAAA&#10;AABbQ29udGVudF9UeXBlc10ueG1sUEsBAi0AFAAGAAgAAAAhADj9If/WAAAAlAEAAAsAAAAAAAAA&#10;AAAAAAAALwEAAF9yZWxzLy5yZWxzUEsBAi0AFAAGAAgAAAAhACGDbxRvAgAA4AQAAA4AAAAAAAAA&#10;AAAAAAAALgIAAGRycy9lMm9Eb2MueG1sUEsBAi0AFAAGAAgAAAAhAIO1tbjhAAAACwEAAA8AAAAA&#10;AAAAAAAAAAAAyQQAAGRycy9kb3ducmV2LnhtbFBLBQYAAAAABAAEAPMAAADXBQ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5408" behindDoc="0" locked="0" layoutInCell="1" allowOverlap="1" wp14:anchorId="3DD68239" wp14:editId="694E9507">
                <wp:simplePos x="0" y="0"/>
                <wp:positionH relativeFrom="column">
                  <wp:posOffset>2080895</wp:posOffset>
                </wp:positionH>
                <wp:positionV relativeFrom="paragraph">
                  <wp:posOffset>3916045</wp:posOffset>
                </wp:positionV>
                <wp:extent cx="347345" cy="330200"/>
                <wp:effectExtent l="0" t="0" r="0" b="0"/>
                <wp:wrapNone/>
                <wp:docPr id="42"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9129557" id="Oval 42" o:spid="_x0000_s1026" style="position:absolute;margin-left:163.85pt;margin-top:308.35pt;width:27.35pt;height: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9bwIAAOAEAAAOAAAAZHJzL2Uyb0RvYy54bWysVE1v2zAMvQ/YfxB0X50Pd+2MOkXQIsOA&#10;oC3QDj0zshwLk0RNUuJ0v36U7PRj3WlYDgIpPpLi82MuLg9Gs730QaGt+fRkwpm0AhtltzX//rD6&#10;dM5ZiGAb0GhlzZ9k4JeLjx8uelfJGXaoG+kZFbGh6l3NuxhdVRRBdNJAOEEnLQVb9AYiuX5bNB56&#10;qm50MZtMPhc9+sZ5FDIEur0egnyR67etFPG2bYOMTNec3hbz6fO5SWexuIBq68F1SozPgH94hQFl&#10;qelzqWuIwHZevStllPAYsI0nAk2BbauEzDPQNNPJH9Pcd+BknoXICe6ZpvD/yoqb/Z1nqql5OePM&#10;gqFvdLsHzcglbnoXKoLcuzufpgtujeJHoEDxJpKcMGIOrTcJS7OxQyb66ZloeYhM0OW8PJuXp5wJ&#10;Cs3nE/qQqVkB1THZ+RC/SjQsGTWXWisXEhVQwX4d4oA+otK1xZXSmu6h0pb1NZ+dllSWCSBVtRoi&#10;mcbRnMFuOQO9JbmK6HPJgFo1KT1lB7/dXGnPiISar1YT+o2PewNLva8hdAMuhwYxGRVJ0VqZmp+n&#10;5GO2tqm6zJocJ3ihLVkbbJ7oW3gcRBqcWClqsoYQ78CTKmka2rR4S0erkUbE0eKsQ//rb/cJT2Kh&#10;KGc9qZzG/7kDLznT3yzJ6Mu0LNNaZKc8PZuR419HNq8jdmeukFiZ0k47kc2Ej/poth7NIy3kMnWl&#10;EFhBvQeiR+cqDttHKy3kcplhtAoO4treO5GKJ54SvQ+HR/BulEAk7dzgcSPeyWDApkyLy13EVmWN&#10;vPA6SpbWKAttXPm0p6/9jHr5Y1r8BgAA//8DAFBLAwQUAAYACAAAACEAFI/3y98AAAALAQAADwAA&#10;AGRycy9kb3ducmV2LnhtbEyPTU+EMBCG7yb+h2ZMvLllwQBBysaY7MWDxtWLt9J2AaVTbLuA++sd&#10;T3qbjyfvPFPvVjuy2fgwOBSw3STADCqnB+wEvL3ub0pgIUrUcnRoBHybALvm8qKWlXYLvpj5EDtG&#10;IRgqKaCPcao4D6o3VoaNmwzS7ui8lZFa33Ht5ULhduRpkuTcygHpQi8n89Ab9Xk4WQFd9Lh/Vyr7&#10;ap8XfOLn48fjeRbi+mq9vwMWzRr/YPjVJ3VoyKl1J9SBjQKytCgIFZBvcyqIyMr0FlhLk7wsgDc1&#10;//9D8wMAAP//AwBQSwECLQAUAAYACAAAACEAtoM4kv4AAADhAQAAEwAAAAAAAAAAAAAAAAAAAAAA&#10;W0NvbnRlbnRfVHlwZXNdLnhtbFBLAQItABQABgAIAAAAIQA4/SH/1gAAAJQBAAALAAAAAAAAAAAA&#10;AAAAAC8BAABfcmVscy8ucmVsc1BLAQItABQABgAIAAAAIQDsK+09bwIAAOAEAAAOAAAAAAAAAAAA&#10;AAAAAC4CAABkcnMvZTJvRG9jLnhtbFBLAQItABQABgAIAAAAIQAUj/fL3wAAAAsBAAAPAAAAAAAA&#10;AAAAAAAAAMkEAABkcnMvZG93bnJldi54bWxQSwUGAAAAAAQABADzAAAA1QU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4384" behindDoc="0" locked="0" layoutInCell="1" allowOverlap="1" wp14:anchorId="06B822F6" wp14:editId="6121DCAE">
                <wp:simplePos x="0" y="0"/>
                <wp:positionH relativeFrom="column">
                  <wp:posOffset>2888615</wp:posOffset>
                </wp:positionH>
                <wp:positionV relativeFrom="paragraph">
                  <wp:posOffset>3507105</wp:posOffset>
                </wp:positionV>
                <wp:extent cx="347345" cy="330200"/>
                <wp:effectExtent l="0" t="0" r="0" b="0"/>
                <wp:wrapNone/>
                <wp:docPr id="41"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17AE968" id="Oval 41" o:spid="_x0000_s1026" style="position:absolute;margin-left:227.45pt;margin-top:276.15pt;width:27.35pt;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mpHbwIAAOAEAAAOAAAAZHJzL2Uyb0RvYy54bWysVE1v2zAMvQ/YfxB0X50Pd+2MOkXQIsOA&#10;oC3QDj0zshwLk0RNUuJ0v36U7PRj3WlYDgIpPpLi82MuLg9Gs730QaGt+fRkwpm0AhtltzX//rD6&#10;dM5ZiGAb0GhlzZ9k4JeLjx8uelfJGXaoG+kZFbGh6l3NuxhdVRRBdNJAOEEnLQVb9AYiuX5bNB56&#10;qm50MZtMPhc9+sZ5FDIEur0egnyR67etFPG2bYOMTNec3hbz6fO5SWexuIBq68F1SozPgH94hQFl&#10;qelzqWuIwHZevStllPAYsI0nAk2BbauEzDPQNNPJH9Pcd+BknoXICe6ZpvD/yoqb/Z1nqql5OeXM&#10;gqFvdLsHzcglbnoXKoLcuzufpgtujeJHoEDxJpKcMGIOrTcJS7OxQyb66ZloeYhM0OW8PJuXp5wJ&#10;Cs3nE/qQqVkB1THZ+RC/SjQsGTWXWisXEhVQwX4d4oA+otK1xZXSmu6h0pb1NZ+dllSWCSBVtRoi&#10;mcbRnMFuOQO9JbmK6HPJgFo1KT1lB7/dXGnPiISar1YT+o2PewNLva8hdAMuhwYxGRVJ0VqZmp+n&#10;5GO2tqm6zJocJ3ihLVkbbJ7oW3gcRBqcWClqsoYQ78CTKmka2rR4S0erkUbE0eKsQ//rb/cJT2Kh&#10;KGc9qZzG/7kDLznT3yzJ6Mu0LNNaZKc8PZuR419HNq8jdmeukFghpdDrspnwUR/N1qN5pIVcpq4U&#10;Aiuo90D06FzFYftopYVcLjOMVsFBXNt7J1LxxFOi9+HwCN6NEoiknRs8bsQ7GQzYlGlxuYvYqqyR&#10;F15HydIaZaGNK5/29LWfUS9/TIvfAAAA//8DAFBLAwQUAAYACAAAACEAIGSZbeEAAAALAQAADwAA&#10;AGRycy9kb3ducmV2LnhtbEyPy07DMBBF90j8gzVI7KhN8xANcSqE1A0LEIUNOyeeJoF4HGw3Cf16&#10;zKosR/fo3jPldjEDm9D53pKE25UAhtRY3VMr4f1td3MHzAdFWg2WUMIPethWlxelKrSd6RWnfWhZ&#10;LCFfKAldCGPBuW86NMqv7IgUs4N1RoV4upZrp+ZYbga+FiLnRvUUFzo14mOHzdf+aCS0wdHuo2mS&#10;7/plpmd+Onw+nSYpr6+Wh3tgAZdwhuFPP6pDFZ1qeyTt2SAhzdJNRCVk2ToBFolMbHJgtYRcpAnw&#10;quT/f6h+AQAA//8DAFBLAQItABQABgAIAAAAIQC2gziS/gAAAOEBAAATAAAAAAAAAAAAAAAAAAAA&#10;AABbQ29udGVudF9UeXBlc10ueG1sUEsBAi0AFAAGAAgAAAAhADj9If/WAAAAlAEAAAsAAAAAAAAA&#10;AAAAAAAALwEAAF9yZWxzLy5yZWxzUEsBAi0AFAAGAAgAAAAhALvSakdvAgAA4AQAAA4AAAAAAAAA&#10;AAAAAAAALgIAAGRycy9lMm9Eb2MueG1sUEsBAi0AFAAGAAgAAAAhACBkmW3hAAAACwEAAA8AAAAA&#10;AAAAAAAAAAAAyQQAAGRycy9kb3ducmV2LnhtbFBLBQYAAAAABAAEAPMAAADXBQ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3360" behindDoc="0" locked="0" layoutInCell="1" allowOverlap="1" wp14:anchorId="6B1BEA95" wp14:editId="29033B22">
                <wp:simplePos x="0" y="0"/>
                <wp:positionH relativeFrom="column">
                  <wp:posOffset>2188210</wp:posOffset>
                </wp:positionH>
                <wp:positionV relativeFrom="paragraph">
                  <wp:posOffset>2427605</wp:posOffset>
                </wp:positionV>
                <wp:extent cx="347345" cy="330200"/>
                <wp:effectExtent l="0" t="0" r="0" b="0"/>
                <wp:wrapNone/>
                <wp:docPr id="4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9A73263" id="Oval 40" o:spid="_x0000_s1026" style="position:absolute;margin-left:172.3pt;margin-top:191.15pt;width:27.35pt;height: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uhubwIAAOAEAAAOAAAAZHJzL2Uyb0RvYy54bWysVE1v2zAMvQ/YfxB0X52vrp0RpwhaZBgQ&#10;tAXaoWdGlmNhkqhJSpzu14+SnaZddxrmgyCKj6T49Oj51cFotpc+KLQVH5+NOJNWYK3stuLfH1ef&#10;LjkLEWwNGq2s+LMM/Grx8cO8c6WcYIu6lp5REhvKzlW8jdGVRRFEKw2EM3TSkrNBbyCS6bdF7aGj&#10;7EYXk9Hoc9Ghr51HIUOg05veyRc5f9NIEe+aJsjIdMXpbjGvPq+btBaLOZRbD65VYrgG/MMtDChL&#10;RV9S3UAEtvPqXSqjhMeATTwTaApsGiVk7oG6GY/+6OahBSdzL0ROcC80hf+XVtzu7z1TdcVnRI8F&#10;Q290twfNyCRuOhdKgjy4e5+6C26N4kcgR/HGk4wwYA6NNwlLvbFDJvr5hWh5iEzQ4XR2MZ2dcybI&#10;NZ2O6CFTsQLKY7DzIX6VaFjaVFxqrVxIVEAJ+3WIPfqISscWV0prOodSW9ZVfHI+o7RMAKmq0RBp&#10;axz1GeyWM9BbkquIPqcMqFWdwlN08NvNtfaMSKj4ajWib7jcG1iqfQOh7XHZ1YvJqEiK1spU/DIF&#10;H6O1Tdll1uTQwYm2tNtg/Uxv4bEXaXBipajIGkK8B0+qpG5o0uIdLY1GahGHHWct+l9/O094Egt5&#10;OetI5dT+zx14yZn+ZklGX8az9O4xG7PziwkZ/rVn89pjd+YaiZUxzbQTeZvwUR+3jUfzRAO5TFXJ&#10;BVZQ7Z7owbiO/fTRSAu5XGYYjYKDuLYPTqTkiadE7+PhCbwbJBBJO7d4nIh3MuixKdLichexUVkj&#10;J14HydIYZaENI5/m9LWdUacf0+I3AAAA//8DAFBLAwQUAAYACAAAACEAl4X1NeAAAAALAQAADwAA&#10;AGRycy9kb3ducmV2LnhtbEyPsU7DMBCGdyTewTokNupQR1Ub4lQIqQsDiMLC5thukjY+B9tNQp+e&#10;Y4LtP92n/74rt7Pr2WhD7DxKuF9kwCxqbzpsJHy87+7WwGJSaFTv0Ur4thG21fVVqQrjJ3yz4z41&#10;jEowFkpCm9JQcB51a52KCz9YpN3BB6cSjaHhJqiJyl3Pl1m24k51SBdaNdin1urT/uwkNCng7lNr&#10;8VW/TvjCL4fj82WU8vZmfnwAluyc/mD41Sd1qMip9mc0kfUSRJ6vCKWwXgpgRIjNhkItIRe5AF6V&#10;/P8P1Q8AAAD//wMAUEsBAi0AFAAGAAgAAAAhALaDOJL+AAAA4QEAABMAAAAAAAAAAAAAAAAAAAAA&#10;AFtDb250ZW50X1R5cGVzXS54bWxQSwECLQAUAAYACAAAACEAOP0h/9YAAACUAQAACwAAAAAAAAAA&#10;AAAAAAAvAQAAX3JlbHMvLnJlbHNQSwECLQAUAAYACAAAACEAdnrobm8CAADgBAAADgAAAAAAAAAA&#10;AAAAAAAuAgAAZHJzL2Uyb0RvYy54bWxQSwECLQAUAAYACAAAACEAl4X1NeAAAAALAQAADwAAAAAA&#10;AAAAAAAAAADJBAAAZHJzL2Rvd25yZXYueG1sUEsFBgAAAAAEAAQA8wAAANYFA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2336" behindDoc="0" locked="0" layoutInCell="1" allowOverlap="1" wp14:anchorId="7C005B7E" wp14:editId="34C2F04D">
                <wp:simplePos x="0" y="0"/>
                <wp:positionH relativeFrom="column">
                  <wp:posOffset>2282190</wp:posOffset>
                </wp:positionH>
                <wp:positionV relativeFrom="paragraph">
                  <wp:posOffset>1541780</wp:posOffset>
                </wp:positionV>
                <wp:extent cx="347345" cy="330200"/>
                <wp:effectExtent l="0" t="0" r="0" b="0"/>
                <wp:wrapNone/>
                <wp:docPr id="39"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B924821" id="Oval 39" o:spid="_x0000_s1026" style="position:absolute;margin-left:179.7pt;margin-top:121.4pt;width:27.35pt;height: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2kEbwIAAOAEAAAOAAAAZHJzL2Uyb0RvYy54bWysVE1v2zAMvQ/YfxB0X52vrq1RpwhaZBgQ&#10;tAHaomdGlmNhkqhJSpzu14+SnX6sOw3LQSDFR1J8fszl1cFotpc+KLQVH5+MOJNWYK3stuKPD8sv&#10;55yFCLYGjVZW/FkGfjX//Omyc6WcYIu6lp5RERvKzlW8jdGVRRFEKw2EE3TSUrBBbyCS67dF7aGj&#10;6kYXk9Hoa9Ghr51HIUOg25s+yOe5ftNIEe+aJsjIdMXpbTGfPp+bdBbzSyi3HlyrxPAM+IdXGFCW&#10;mr6UuoEIbOfVh1JGCY8Bm3gi0BTYNErIPANNMx79Mc19C07mWYic4F5oCv+vrLjdrz1TdcWnF5xZ&#10;MPSN7vagGbnETedCSZB7t/ZpuuBWKH4EChTvIskJA+bQeJOwNBs7ZKKfX4iWh8gEXU5nZ9PZKWeC&#10;QtPpiD5kalZAeUx2PsRvEg1LRsWl1sqFRAWUsF+F2KOPqHRtcam0pnsotWVdxSenMyrLBJCqGg2R&#10;TONozmC3nIHeklxF9LlkQK3qlJ6yg99urrVnRELFl8sR/YbHvYOl3jcQ2h6XQ72YjIqkaK1Mxc9T&#10;8jFb21RdZk0OE7zSlqwN1s/0LTz2Ig1OLBU1WUGIa/CkSpqGNi3e0dFopBFxsDhr0f/6233Ck1go&#10;yllHKqfxf+7AS870d0syuhjPZmktsjM7PZuQ499GNm8jdmeukVgZ0047kc2Ej/poNh7NEy3kInWl&#10;EFhBvXuiB+c69ttHKy3kYpFhtAoO4sreO5GKJ54SvQ+HJ/BukEAk7dzicSM+yKDHpkyLi13ERmWN&#10;vPI6SJbWKAttWPm0p2/9jHr9Y5r/BgAA//8DAFBLAwQUAAYACAAAACEAvJ8zXOAAAAALAQAADwAA&#10;AGRycy9kb3ducmV2LnhtbEyPsU7DMBCGdyTewTokNuokNahN41QIqQsDiMLC5thukhKfQ+wmoU/P&#10;MZXx7j799/3FdnYdG+0QWo8S0kUCzKL2psVawsf77m4FLESFRnUerYQfG2BbXl8VKjd+wjc77mPN&#10;KARDriQ0MfY550E31qmw8L1Fuh384FSkcai5GdRE4a7jWZI8cKdapA+N6u1TY/XX/uQk1HHA3afW&#10;y+/qdcIXfj4cn8+jlLc38+MGWLRzvMDwp0/qUJJT5U9oAuskLO/XglAJmcioAxEiFSmwijZrsQJe&#10;Fvx/h/IXAAD//wMAUEsBAi0AFAAGAAgAAAAhALaDOJL+AAAA4QEAABMAAAAAAAAAAAAAAAAAAAAA&#10;AFtDb250ZW50X1R5cGVzXS54bWxQSwECLQAUAAYACAAAACEAOP0h/9YAAACUAQAACwAAAAAAAAAA&#10;AAAAAAAvAQAAX3JlbHMvLnJlbHNQSwECLQAUAAYACAAAACEAKi9pBG8CAADgBAAADgAAAAAAAAAA&#10;AAAAAAAuAgAAZHJzL2Uyb0RvYy54bWxQSwECLQAUAAYACAAAACEAvJ8zXOAAAAALAQAADwAAAAAA&#10;AAAAAAAAAADJBAAAZHJzL2Rvd25yZXYueG1sUEsFBgAAAAAEAAQA8wAAANYFAAAAAA==&#10;" filled="f" strokecolor="red" strokeweight="2pt">
                <v:stroke joinstyle="miter"/>
                <v:path arrowok="t"/>
              </v:oval>
            </w:pict>
          </mc:Fallback>
        </mc:AlternateContent>
      </w:r>
      <w:r w:rsidRPr="001C3D52">
        <w:rPr>
          <w:noProof/>
          <w:lang w:eastAsia="el-GR"/>
        </w:rPr>
        <mc:AlternateContent>
          <mc:Choice Requires="wps">
            <w:drawing>
              <wp:anchor distT="0" distB="0" distL="114300" distR="114300" simplePos="0" relativeHeight="251661312" behindDoc="0" locked="0" layoutInCell="1" allowOverlap="1" wp14:anchorId="358999CF" wp14:editId="7ADE59E3">
                <wp:simplePos x="0" y="0"/>
                <wp:positionH relativeFrom="column">
                  <wp:posOffset>1936115</wp:posOffset>
                </wp:positionH>
                <wp:positionV relativeFrom="paragraph">
                  <wp:posOffset>1212850</wp:posOffset>
                </wp:positionV>
                <wp:extent cx="347345" cy="330200"/>
                <wp:effectExtent l="0" t="0" r="0" b="0"/>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D253487" id="Oval 38" o:spid="_x0000_s1026" style="position:absolute;margin-left:152.45pt;margin-top:95.5pt;width:27.35pt;height: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tbwIAAOAEAAAOAAAAZHJzL2Uyb0RvYy54bWysVE1v2zAMvQ/YfxB0X52vrp0RpwhaZBgQ&#10;tAXaoWdGlmNhkqhJSpzu14+SnaZddxrmgyCKj6T49Oj51cFotpc+KLQVH5+NOJNWYK3stuLfH1ef&#10;LjkLEWwNGq2s+LMM/Grx8cO8c6WcYIu6lp5REhvKzlW8jdGVRRFEKw2EM3TSkrNBbyCS6bdF7aGj&#10;7EYXk9Hoc9Ghr51HIUOg05veyRc5f9NIEe+aJsjIdMXpbjGvPq+btBaLOZRbD65VYrgG/MMtDChL&#10;RV9S3UAEtvPqXSqjhMeATTwTaApsGiVk7oG6GY/+6OahBSdzL0ROcC80hf+XVtzu7z1TdcWn9FIW&#10;DL3R3R40I5O46VwoCfLg7n3qLrg1ih+BHMUbTzLCgDk03iQs9cYOmejnF6LlITJBh9PZxXR2zpkg&#10;13Q6oodMxQooj8HOh/hVomFpU3GptXIhUQEl7Nch9ugjKh1bXCmt6RxKbVlX8cn5jNIyAaSqRkOk&#10;rXHUZ7BbzkBvSa4i+pwyoFZ1Ck/RwW8319ozIqHiq9WIvuFyb2Cp9g2EtsdlVy8moyIpWitT8csU&#10;fIzWNmWXWZNDByfa0m6D9TO9hcdepMGJlaIiawjxHjypkrqhSYt3tDQaqUUcdpy16H/97TzhSSzk&#10;5awjlVP7P3fgJWf6myUZfRnPZmkssjE7v5iQ4V97Nq89dmeukVgZ00w7kbcJH/Vx23g0TzSQy1SV&#10;XGAF1e6JHozr2E8fjbSQy2WG0Sg4iGv74ERKnnhK9D4ensC7QQKRtHOLx4l4J4MemyItLncRG5U1&#10;cuJ1kCyNURbaMPJpTl/bGXX6MS1+AwAA//8DAFBLAwQUAAYACAAAACEAjlP6ZOAAAAALAQAADwAA&#10;AGRycy9kb3ducmV2LnhtbEyPMU/DMBCFdyT+g3VIbNRuUyoS4lQIqQsDiMLC5thuEojPwXaT0F/P&#10;MZXx9D69+165nV3PRhti51HCciGAWdTedNhIeH/b3dwBi0mhUb1HK+HHRthWlxelKoyf8NWO+9Qw&#10;KsFYKAltSkPBedStdSou/GCRsoMPTiU6Q8NNUBOVu56vhNhwpzqkD60a7GNr9df+6CQ0KeDuQ+vs&#10;u36Z8JmfDp9Pp1HK66v54R5YsnM6w/CnT+pQkVPtj2gi6yVkYp0TSkG+pFFEZLf5BlgtYbXOBPCq&#10;5P83VL8AAAD//wMAUEsBAi0AFAAGAAgAAAAhALaDOJL+AAAA4QEAABMAAAAAAAAAAAAAAAAAAAAA&#10;AFtDb250ZW50X1R5cGVzXS54bWxQSwECLQAUAAYACAAAACEAOP0h/9YAAACUAQAACwAAAAAAAAAA&#10;AAAAAAAvAQAAX3JlbHMvLnJlbHNQSwECLQAUAAYACAAAACEA54frLW8CAADgBAAADgAAAAAAAAAA&#10;AAAAAAAuAgAAZHJzL2Uyb0RvYy54bWxQSwECLQAUAAYACAAAACEAjlP6ZOAAAAALAQAADwAAAAAA&#10;AAAAAAAAAADJBAAAZHJzL2Rvd25yZXYueG1sUEsFBgAAAAAEAAQA8wAAANYFAAAAAA==&#10;" filled="f" strokecolor="red" strokeweight="2pt">
                <v:stroke joinstyle="miter"/>
                <v:path arrowok="t"/>
              </v:oval>
            </w:pict>
          </mc:Fallback>
        </mc:AlternateContent>
      </w:r>
      <w:r w:rsidRPr="001C3D52">
        <w:rPr>
          <w:noProof/>
          <w:lang w:eastAsia="el-GR"/>
        </w:rPr>
        <w:drawing>
          <wp:inline distT="0" distB="0" distL="0" distR="0" wp14:anchorId="3F2B4271" wp14:editId="79A0AEF5">
            <wp:extent cx="4134255" cy="4708899"/>
            <wp:effectExtent l="0" t="0" r="6350" b="3175"/>
            <wp:docPr id="37" name="Picture 37"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4-15 at 10.03.47.png"/>
                    <pic:cNvPicPr/>
                  </pic:nvPicPr>
                  <pic:blipFill>
                    <a:blip r:embed="rId9">
                      <a:extLst>
                        <a:ext uri="{28A0092B-C50C-407E-A947-70E740481C1C}">
                          <a14:useLocalDpi xmlns:a14="http://schemas.microsoft.com/office/drawing/2010/main" val="0"/>
                        </a:ext>
                      </a:extLst>
                    </a:blip>
                    <a:stretch>
                      <a:fillRect/>
                    </a:stretch>
                  </pic:blipFill>
                  <pic:spPr>
                    <a:xfrm>
                      <a:off x="0" y="0"/>
                      <a:ext cx="4141844" cy="4717543"/>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highlight w:val="yellow"/>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12</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Απόσπασμα χάρτη αποτύπωσης κρίσιμων σημείων</w:t>
      </w:r>
    </w:p>
    <w:p w:rsidR="001C3D52" w:rsidRPr="001C3D52" w:rsidRDefault="001C3D52" w:rsidP="001C3D52">
      <w:pPr>
        <w:suppressAutoHyphens w:val="0"/>
        <w:spacing w:line="360" w:lineRule="auto"/>
        <w:jc w:val="both"/>
        <w:rPr>
          <w:lang w:eastAsia="el-GR"/>
        </w:rPr>
      </w:pPr>
      <w:r w:rsidRPr="001C3D52">
        <w:rPr>
          <w:lang w:eastAsia="el-GR"/>
        </w:rPr>
        <w:lastRenderedPageBreak/>
        <w:t xml:space="preserve">Σημειώνεται ότι η περιοχή μελέτης έχει ήδη νέα όρια ταχύτητας 20χλμ/ω και 30χλμ/ω σύμφωνα με πρόσφατη έγκριση του Δημοτικού Συμβουλίου. Το σχεδιάγραμμα εφαρμογής των ορίων παρουσιάζεται παρακάτω.  </w:t>
      </w:r>
    </w:p>
    <w:p w:rsidR="001C3D52" w:rsidRPr="001C3D52" w:rsidRDefault="001C3D52" w:rsidP="001C3D52">
      <w:pPr>
        <w:keepNext/>
        <w:suppressAutoHyphens w:val="0"/>
        <w:spacing w:line="360" w:lineRule="auto"/>
        <w:jc w:val="both"/>
        <w:rPr>
          <w:lang w:eastAsia="el-GR"/>
        </w:rPr>
      </w:pPr>
      <w:r w:rsidRPr="001C3D52">
        <w:rPr>
          <w:noProof/>
          <w:lang w:eastAsia="el-GR"/>
        </w:rPr>
        <w:drawing>
          <wp:inline distT="0" distB="0" distL="0" distR="0" wp14:anchorId="2464D8E7" wp14:editId="4BE1DEF9">
            <wp:extent cx="5554494" cy="3178998"/>
            <wp:effectExtent l="0" t="0" r="0" b="0"/>
            <wp:docPr id="48" name="Picture 48" descr="A picture containing text, building, many,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4-15 at 17.37.00.png"/>
                    <pic:cNvPicPr/>
                  </pic:nvPicPr>
                  <pic:blipFill>
                    <a:blip r:embed="rId19">
                      <a:extLst>
                        <a:ext uri="{28A0092B-C50C-407E-A947-70E740481C1C}">
                          <a14:useLocalDpi xmlns:a14="http://schemas.microsoft.com/office/drawing/2010/main" val="0"/>
                        </a:ext>
                      </a:extLst>
                    </a:blip>
                    <a:stretch>
                      <a:fillRect/>
                    </a:stretch>
                  </pic:blipFill>
                  <pic:spPr>
                    <a:xfrm>
                      <a:off x="0" y="0"/>
                      <a:ext cx="5557971" cy="3180988"/>
                    </a:xfrm>
                    <a:prstGeom prst="rect">
                      <a:avLst/>
                    </a:prstGeom>
                  </pic:spPr>
                </pic:pic>
              </a:graphicData>
            </a:graphic>
          </wp:inline>
        </w:drawing>
      </w:r>
    </w:p>
    <w:p w:rsidR="001C3D52" w:rsidRPr="001C3D52" w:rsidRDefault="001C3D52" w:rsidP="001C3D52">
      <w:pPr>
        <w:suppressAutoHyphens w:val="0"/>
        <w:spacing w:after="200" w:line="360" w:lineRule="auto"/>
        <w:jc w:val="both"/>
        <w:rPr>
          <w:rFonts w:eastAsiaTheme="minorHAnsi"/>
          <w:i/>
          <w:iCs/>
          <w:color w:val="44546A" w:themeColor="text2"/>
          <w:lang w:eastAsia="en-US"/>
        </w:rPr>
      </w:pPr>
      <w:r w:rsidRPr="001C3D52">
        <w:rPr>
          <w:rFonts w:eastAsiaTheme="minorHAnsi"/>
          <w:i/>
          <w:iCs/>
          <w:color w:val="44546A" w:themeColor="text2"/>
          <w:lang w:eastAsia="en-US"/>
        </w:rPr>
        <w:t xml:space="preserve">Εικόνα </w:t>
      </w:r>
      <w:r w:rsidRPr="001C3D52">
        <w:rPr>
          <w:rFonts w:eastAsiaTheme="minorHAnsi"/>
          <w:i/>
          <w:iCs/>
          <w:color w:val="44546A" w:themeColor="text2"/>
          <w:lang w:val="en-US" w:eastAsia="en-US"/>
        </w:rPr>
        <w:fldChar w:fldCharType="begin"/>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instrText>SEQ</w:instrText>
      </w:r>
      <w:r w:rsidRPr="001C3D52">
        <w:rPr>
          <w:rFonts w:eastAsiaTheme="minorHAnsi"/>
          <w:i/>
          <w:iCs/>
          <w:color w:val="44546A" w:themeColor="text2"/>
          <w:lang w:eastAsia="en-US"/>
        </w:rPr>
        <w:instrText xml:space="preserve"> Εικόνα \* </w:instrText>
      </w:r>
      <w:r w:rsidRPr="001C3D52">
        <w:rPr>
          <w:rFonts w:eastAsiaTheme="minorHAnsi"/>
          <w:i/>
          <w:iCs/>
          <w:color w:val="44546A" w:themeColor="text2"/>
          <w:lang w:val="en-US" w:eastAsia="en-US"/>
        </w:rPr>
        <w:instrText>ARABIC</w:instrText>
      </w:r>
      <w:r w:rsidRPr="001C3D52">
        <w:rPr>
          <w:rFonts w:eastAsiaTheme="minorHAnsi"/>
          <w:i/>
          <w:iCs/>
          <w:color w:val="44546A" w:themeColor="text2"/>
          <w:lang w:eastAsia="en-US"/>
        </w:rPr>
        <w:instrText xml:space="preserve"> </w:instrText>
      </w:r>
      <w:r w:rsidRPr="001C3D52">
        <w:rPr>
          <w:rFonts w:eastAsiaTheme="minorHAnsi"/>
          <w:i/>
          <w:iCs/>
          <w:color w:val="44546A" w:themeColor="text2"/>
          <w:lang w:val="en-US" w:eastAsia="en-US"/>
        </w:rPr>
        <w:fldChar w:fldCharType="separate"/>
      </w:r>
      <w:r w:rsidRPr="001C3D52">
        <w:rPr>
          <w:rFonts w:eastAsiaTheme="minorHAnsi"/>
          <w:i/>
          <w:iCs/>
          <w:noProof/>
          <w:color w:val="44546A" w:themeColor="text2"/>
          <w:lang w:eastAsia="en-US"/>
        </w:rPr>
        <w:t>13</w:t>
      </w:r>
      <w:r w:rsidRPr="001C3D52">
        <w:rPr>
          <w:rFonts w:eastAsiaTheme="minorHAnsi"/>
          <w:i/>
          <w:iCs/>
          <w:noProof/>
          <w:color w:val="44546A" w:themeColor="text2"/>
          <w:lang w:val="en-US" w:eastAsia="en-US"/>
        </w:rPr>
        <w:fldChar w:fldCharType="end"/>
      </w:r>
      <w:r w:rsidRPr="001C3D52">
        <w:rPr>
          <w:rFonts w:eastAsiaTheme="minorHAnsi"/>
          <w:i/>
          <w:iCs/>
          <w:color w:val="44546A" w:themeColor="text2"/>
          <w:lang w:eastAsia="en-US"/>
        </w:rPr>
        <w:t>. Απόσπασμα εγκεκριμένου σχεδίου για νέα όρια ταχύτητας στην ΠΜ</w:t>
      </w:r>
    </w:p>
    <w:p w:rsidR="001C3D52" w:rsidRPr="001C3D52" w:rsidRDefault="001C3D52" w:rsidP="001C3D52">
      <w:pPr>
        <w:suppressAutoHyphens w:val="0"/>
        <w:spacing w:line="360" w:lineRule="auto"/>
        <w:jc w:val="both"/>
        <w:rPr>
          <w:lang w:eastAsia="el-GR"/>
        </w:rPr>
      </w:pPr>
      <w:r w:rsidRPr="001C3D52">
        <w:rPr>
          <w:lang w:eastAsia="el-GR"/>
        </w:rPr>
        <w:t xml:space="preserve">Για την άρση όλων των παραπάνω αστοχιών και με στόχο την </w:t>
      </w:r>
      <w:r w:rsidRPr="001C3D52">
        <w:rPr>
          <w:b/>
          <w:lang w:eastAsia="el-GR"/>
        </w:rPr>
        <w:t>ενίσχυση της Οδικής Ασφάλειας με έμφαση το δίκτυο πεζού στην περιοχή μελέτης</w:t>
      </w:r>
      <w:r w:rsidRPr="001C3D52">
        <w:rPr>
          <w:lang w:eastAsia="el-GR"/>
        </w:rPr>
        <w:t xml:space="preserve">, προτείνονται οι παρακάτω παρεμβάσεις: </w:t>
      </w:r>
    </w:p>
    <w:p w:rsidR="001C3D52" w:rsidRPr="001C3D52" w:rsidRDefault="001C3D52" w:rsidP="001C3D52">
      <w:pPr>
        <w:suppressAutoHyphens w:val="0"/>
        <w:spacing w:line="360" w:lineRule="auto"/>
        <w:jc w:val="both"/>
        <w:rPr>
          <w:i/>
          <w:lang w:eastAsia="el-GR"/>
        </w:rPr>
      </w:pPr>
      <w:r w:rsidRPr="001C3D52">
        <w:rPr>
          <w:i/>
          <w:lang w:eastAsia="el-GR"/>
        </w:rPr>
        <w:t xml:space="preserve">Γ.1 Για λόγους μείωσης των </w:t>
      </w:r>
      <w:r w:rsidRPr="001C3D52">
        <w:rPr>
          <w:b/>
          <w:i/>
          <w:lang w:eastAsia="el-GR"/>
        </w:rPr>
        <w:t>ταχυτήτων</w:t>
      </w:r>
      <w:r w:rsidRPr="001C3D52">
        <w:rPr>
          <w:i/>
          <w:lang w:eastAsia="el-GR"/>
        </w:rPr>
        <w:t xml:space="preserve"> στα σημεία που παρατηρείται ζήτημα οδικής ασφάλειας για τους διερχόμενους πεζούς, ευάλωτους χρήστες και μηχανοκίνητη κυκλοφορία: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Διατηρούνται τα νέα όρια ταχύτητας 20 και 30χλμ/ω όπως έχουν εγκριθεί από το Δημοτικό Συμβούλιο,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Τοποθετείται πλέγμα με </w:t>
      </w:r>
      <w:proofErr w:type="spellStart"/>
      <w:r w:rsidRPr="001C3D52">
        <w:rPr>
          <w:i/>
          <w:lang w:eastAsia="el-GR"/>
        </w:rPr>
        <w:t>μειωτήρες</w:t>
      </w:r>
      <w:proofErr w:type="spellEnd"/>
      <w:r w:rsidRPr="001C3D52">
        <w:rPr>
          <w:i/>
          <w:lang w:eastAsia="el-GR"/>
        </w:rPr>
        <w:t xml:space="preserve"> ταχύτητας (μάτια γάτας) επί της οδού Λ. Ικάρου στο ρεύμα προς Ν. </w:t>
      </w:r>
      <w:proofErr w:type="spellStart"/>
      <w:r w:rsidRPr="001C3D52">
        <w:rPr>
          <w:i/>
          <w:lang w:eastAsia="el-GR"/>
        </w:rPr>
        <w:t>Αλικαρνασό</w:t>
      </w:r>
      <w:proofErr w:type="spellEnd"/>
      <w:r w:rsidRPr="001C3D52">
        <w:rPr>
          <w:i/>
          <w:lang w:eastAsia="el-GR"/>
        </w:rPr>
        <w:t xml:space="preserve"> προ της διασταύρωσης με την οδό Βίτσι,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Προσθήκη σήμανσης Κ.16 παιδιά &amp; επιγραφή ’ προσοχή σχολείο’ και ‘αργά’ στα κρίσιμα σημεία κατά το ΦΕΚ 2302/Β/16.09.2013 που σημειώνονται στο χάρτη (πλέον των υφιστάμενων),</w:t>
      </w:r>
    </w:p>
    <w:p w:rsidR="001C3D52" w:rsidRPr="001C3D52" w:rsidRDefault="001C3D52" w:rsidP="001C3D52">
      <w:pPr>
        <w:numPr>
          <w:ilvl w:val="0"/>
          <w:numId w:val="15"/>
        </w:numPr>
        <w:suppressAutoHyphens w:val="0"/>
        <w:spacing w:after="160" w:line="360" w:lineRule="auto"/>
        <w:ind w:left="0"/>
        <w:contextualSpacing/>
        <w:jc w:val="both"/>
        <w:rPr>
          <w:i/>
          <w:color w:val="C45911" w:themeColor="accent2" w:themeShade="BF"/>
          <w:lang w:eastAsia="el-GR"/>
        </w:rPr>
      </w:pPr>
      <w:r w:rsidRPr="001C3D52">
        <w:rPr>
          <w:i/>
          <w:lang w:eastAsia="el-GR"/>
        </w:rPr>
        <w:t xml:space="preserve">οριζόντια διαγράμμιση – απλός λευκός κύκλος με 30χλμ/ω- για όρια ταχύτητας- απαγόρευση στάθμευσης- καθορισμό πλάτους λωρίδας- συμβολές ΟΤ- προ νέων διαβάσεων </w:t>
      </w:r>
    </w:p>
    <w:p w:rsidR="001C3D52" w:rsidRPr="001C3D52" w:rsidRDefault="001C3D52" w:rsidP="001C3D52">
      <w:pPr>
        <w:suppressAutoHyphens w:val="0"/>
        <w:spacing w:line="360" w:lineRule="auto"/>
        <w:jc w:val="both"/>
        <w:rPr>
          <w:i/>
          <w:lang w:eastAsia="el-GR"/>
        </w:rPr>
      </w:pPr>
      <w:r w:rsidRPr="001C3D52">
        <w:rPr>
          <w:i/>
          <w:lang w:eastAsia="el-GR"/>
        </w:rPr>
        <w:t xml:space="preserve">Γ.2.1 για λόγους βελτίωσης της κυκλοφορίας μηχανοκίνητων μέσων στην περιοχή: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lastRenderedPageBreak/>
        <w:t xml:space="preserve">Κατακόρυφη σήμανση για προσέγγιση σε όλες τις νέες διαβάσεις της οδού και στις καθέτους αυτής,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Σήμανση για απαγόρευση στάσης- στάθμευσης στα σημεία προ και μετά των διαβάσεων καθώς και πέριξ των γωνιών ΟΤ (κατά ΚΟΚ) που προσδιορίζονται στον επισυναπτόμενο χάρτη,</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Επισήμανση ορίου ταχύτητας με οριζόντια και κατακόρυφη σήμανση,</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Αναβάθμιση κόμβων Βίτσι- Λ. Ικάρου, Κανάρη- Ξενοφώντος, Κάλβου – Ξάνθου, Κανάρη- Εμμ. </w:t>
      </w:r>
      <w:proofErr w:type="spellStart"/>
      <w:r w:rsidRPr="001C3D52">
        <w:rPr>
          <w:i/>
          <w:lang w:eastAsia="el-GR"/>
        </w:rPr>
        <w:t>Τζάνε</w:t>
      </w:r>
      <w:proofErr w:type="spellEnd"/>
      <w:r w:rsidRPr="001C3D52">
        <w:rPr>
          <w:i/>
          <w:lang w:eastAsia="el-GR"/>
        </w:rPr>
        <w:t xml:space="preserve">- </w:t>
      </w:r>
      <w:proofErr w:type="spellStart"/>
      <w:r w:rsidRPr="001C3D52">
        <w:rPr>
          <w:i/>
          <w:lang w:eastAsia="el-GR"/>
        </w:rPr>
        <w:t>Σακλαμπάνη</w:t>
      </w:r>
      <w:proofErr w:type="spellEnd"/>
      <w:r w:rsidRPr="001C3D52">
        <w:rPr>
          <w:i/>
          <w:lang w:eastAsia="el-GR"/>
        </w:rPr>
        <w:t xml:space="preserve">, </w:t>
      </w:r>
    </w:p>
    <w:p w:rsidR="001C3D52" w:rsidRPr="001C3D52" w:rsidRDefault="001C3D52" w:rsidP="001C3D52">
      <w:pPr>
        <w:suppressAutoHyphens w:val="0"/>
        <w:spacing w:line="360" w:lineRule="auto"/>
        <w:jc w:val="both"/>
        <w:rPr>
          <w:i/>
          <w:lang w:eastAsia="el-GR"/>
        </w:rPr>
      </w:pPr>
      <w:r w:rsidRPr="001C3D52">
        <w:rPr>
          <w:i/>
          <w:lang w:eastAsia="el-GR"/>
        </w:rPr>
        <w:t xml:space="preserve">Γ.2.2 για λόγους βελτίωσης της κυκλοφορίας μηχανοκίνητων μέσων στην περιοχή (ρυθμίσεις κατευθύνσεων οδών):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Χρ. </w:t>
      </w:r>
      <w:proofErr w:type="spellStart"/>
      <w:r w:rsidRPr="001C3D52">
        <w:rPr>
          <w:i/>
          <w:lang w:eastAsia="el-GR"/>
        </w:rPr>
        <w:t>Τσούντα</w:t>
      </w:r>
      <w:proofErr w:type="spellEnd"/>
      <w:r w:rsidRPr="001C3D52">
        <w:rPr>
          <w:i/>
          <w:lang w:eastAsia="el-GR"/>
        </w:rPr>
        <w:t xml:space="preserve"> παραμένει μονόδρομος ως έχει (από Λ. Ικάρου προς </w:t>
      </w:r>
      <w:proofErr w:type="spellStart"/>
      <w:r w:rsidRPr="001C3D52">
        <w:rPr>
          <w:i/>
          <w:lang w:eastAsia="el-GR"/>
        </w:rPr>
        <w:t>Εμμ.Τζάνε</w:t>
      </w:r>
      <w:proofErr w:type="spellEnd"/>
      <w:r w:rsidRPr="001C3D52">
        <w:rPr>
          <w:i/>
          <w:lang w:eastAsia="el-GR"/>
        </w:rPr>
        <w:t xml:space="preserve">),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Εμμ. </w:t>
      </w:r>
      <w:proofErr w:type="spellStart"/>
      <w:r w:rsidRPr="001C3D52">
        <w:rPr>
          <w:i/>
          <w:lang w:eastAsia="el-GR"/>
        </w:rPr>
        <w:t>Τζάνε</w:t>
      </w:r>
      <w:proofErr w:type="spellEnd"/>
      <w:r w:rsidRPr="001C3D52">
        <w:rPr>
          <w:i/>
          <w:lang w:eastAsia="el-GR"/>
        </w:rPr>
        <w:t xml:space="preserve"> </w:t>
      </w:r>
      <w:proofErr w:type="spellStart"/>
      <w:r w:rsidRPr="001C3D52">
        <w:rPr>
          <w:i/>
          <w:lang w:eastAsia="el-GR"/>
        </w:rPr>
        <w:t>επικαιροποιείται</w:t>
      </w:r>
      <w:proofErr w:type="spellEnd"/>
      <w:r w:rsidRPr="001C3D52">
        <w:rPr>
          <w:i/>
          <w:lang w:eastAsia="el-GR"/>
        </w:rPr>
        <w:t xml:space="preserve"> η σήμανσή της ως μονόδρομος και </w:t>
      </w:r>
      <w:r w:rsidRPr="001C3D52">
        <w:rPr>
          <w:b/>
          <w:bCs/>
          <w:i/>
          <w:lang w:eastAsia="el-GR"/>
        </w:rPr>
        <w:t>ΜΟΝΟΔΡΟΜΕΙΤΑΙ</w:t>
      </w:r>
      <w:r w:rsidRPr="001C3D52">
        <w:rPr>
          <w:i/>
          <w:lang w:eastAsia="el-GR"/>
        </w:rPr>
        <w:t xml:space="preserve"> το τμήμα της από Κανάρη προς </w:t>
      </w:r>
      <w:proofErr w:type="spellStart"/>
      <w:r w:rsidRPr="001C3D52">
        <w:rPr>
          <w:i/>
          <w:lang w:eastAsia="el-GR"/>
        </w:rPr>
        <w:t>Ανδρ.Κάλβου</w:t>
      </w:r>
      <w:proofErr w:type="spellEnd"/>
      <w:r w:rsidRPr="001C3D52">
        <w:rPr>
          <w:i/>
          <w:lang w:eastAsia="el-GR"/>
        </w:rPr>
        <w:t xml:space="preserve"> (όλος μονόδρομος από Χρ. </w:t>
      </w:r>
      <w:proofErr w:type="spellStart"/>
      <w:r w:rsidRPr="001C3D52">
        <w:rPr>
          <w:i/>
          <w:lang w:eastAsia="el-GR"/>
        </w:rPr>
        <w:t>Τσούντα</w:t>
      </w:r>
      <w:proofErr w:type="spellEnd"/>
      <w:r w:rsidRPr="001C3D52">
        <w:rPr>
          <w:i/>
          <w:lang w:eastAsia="el-GR"/>
        </w:rPr>
        <w:t xml:space="preserve"> </w:t>
      </w:r>
      <w:proofErr w:type="spellStart"/>
      <w:r w:rsidRPr="001C3D52">
        <w:rPr>
          <w:i/>
          <w:lang w:eastAsia="el-GR"/>
        </w:rPr>
        <w:t>έωςΑνδρ</w:t>
      </w:r>
      <w:proofErr w:type="spellEnd"/>
      <w:r w:rsidRPr="001C3D52">
        <w:rPr>
          <w:i/>
          <w:lang w:eastAsia="el-GR"/>
        </w:rPr>
        <w:t>. Κάλβου)</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Τμήμα οδού </w:t>
      </w:r>
      <w:proofErr w:type="spellStart"/>
      <w:r w:rsidRPr="001C3D52">
        <w:rPr>
          <w:i/>
          <w:lang w:eastAsia="el-GR"/>
        </w:rPr>
        <w:t>Σακλαμπάνη</w:t>
      </w:r>
      <w:proofErr w:type="spellEnd"/>
      <w:r w:rsidRPr="001C3D52">
        <w:rPr>
          <w:i/>
          <w:lang w:eastAsia="el-GR"/>
        </w:rPr>
        <w:t xml:space="preserve"> από </w:t>
      </w:r>
      <w:proofErr w:type="spellStart"/>
      <w:r w:rsidRPr="001C3D52">
        <w:rPr>
          <w:i/>
          <w:lang w:eastAsia="el-GR"/>
        </w:rPr>
        <w:t>Εμμ.Τζάνε</w:t>
      </w:r>
      <w:proofErr w:type="spellEnd"/>
      <w:r w:rsidRPr="001C3D52">
        <w:rPr>
          <w:i/>
          <w:lang w:eastAsia="el-GR"/>
        </w:rPr>
        <w:t xml:space="preserve">/ Πλάτωνος έως </w:t>
      </w:r>
      <w:proofErr w:type="spellStart"/>
      <w:r w:rsidRPr="001C3D52">
        <w:rPr>
          <w:i/>
          <w:lang w:eastAsia="el-GR"/>
        </w:rPr>
        <w:t>Ανδρ.Κάλβου</w:t>
      </w:r>
      <w:proofErr w:type="spellEnd"/>
      <w:r w:rsidRPr="001C3D52">
        <w:rPr>
          <w:i/>
          <w:lang w:eastAsia="el-GR"/>
        </w:rPr>
        <w:t xml:space="preserve"> </w:t>
      </w:r>
      <w:r w:rsidRPr="001C3D52">
        <w:rPr>
          <w:b/>
          <w:bCs/>
          <w:i/>
          <w:lang w:eastAsia="el-GR"/>
        </w:rPr>
        <w:t>ΜΟΝΟΔΡΟΜΕΙΤΑΙ</w:t>
      </w:r>
      <w:r w:rsidRPr="001C3D52">
        <w:rPr>
          <w:i/>
          <w:lang w:eastAsia="el-GR"/>
        </w:rPr>
        <w:t xml:space="preserve"> με αυτή τη φορά,</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w:t>
      </w:r>
      <w:proofErr w:type="spellStart"/>
      <w:r w:rsidRPr="001C3D52">
        <w:rPr>
          <w:i/>
          <w:lang w:eastAsia="el-GR"/>
        </w:rPr>
        <w:t>Ανδρ.Κάλβου</w:t>
      </w:r>
      <w:proofErr w:type="spellEnd"/>
      <w:r w:rsidRPr="001C3D52">
        <w:rPr>
          <w:i/>
          <w:lang w:eastAsia="el-GR"/>
        </w:rPr>
        <w:t xml:space="preserve"> </w:t>
      </w:r>
      <w:r w:rsidRPr="001C3D52">
        <w:rPr>
          <w:b/>
          <w:bCs/>
          <w:i/>
          <w:lang w:eastAsia="el-GR"/>
        </w:rPr>
        <w:t>ΜΟΝΟΔΡΟΜΕΙΤΑΙ</w:t>
      </w:r>
      <w:r w:rsidRPr="001C3D52">
        <w:rPr>
          <w:i/>
          <w:lang w:eastAsia="el-GR"/>
        </w:rPr>
        <w:t xml:space="preserve"> από  </w:t>
      </w:r>
      <w:proofErr w:type="spellStart"/>
      <w:r w:rsidRPr="001C3D52">
        <w:rPr>
          <w:i/>
          <w:lang w:eastAsia="el-GR"/>
        </w:rPr>
        <w:t>Σακλαμπάνη</w:t>
      </w:r>
      <w:proofErr w:type="spellEnd"/>
      <w:r w:rsidRPr="001C3D52">
        <w:rPr>
          <w:i/>
          <w:lang w:eastAsia="el-GR"/>
        </w:rPr>
        <w:t xml:space="preserve"> έως </w:t>
      </w:r>
      <w:proofErr w:type="spellStart"/>
      <w:r w:rsidRPr="001C3D52">
        <w:rPr>
          <w:i/>
          <w:lang w:eastAsia="el-GR"/>
        </w:rPr>
        <w:t>Νίδας</w:t>
      </w:r>
      <w:proofErr w:type="spellEnd"/>
      <w:r w:rsidRPr="001C3D52">
        <w:rPr>
          <w:i/>
          <w:lang w:eastAsia="el-GR"/>
        </w:rPr>
        <w:t xml:space="preserve"> ώστε να μην επιτρέπεται η διαμπερής κυκλοφορία από </w:t>
      </w:r>
      <w:proofErr w:type="spellStart"/>
      <w:r w:rsidRPr="001C3D52">
        <w:rPr>
          <w:i/>
          <w:lang w:eastAsia="el-GR"/>
        </w:rPr>
        <w:t>Λυκάστου</w:t>
      </w:r>
      <w:proofErr w:type="spellEnd"/>
      <w:r w:rsidRPr="001C3D52">
        <w:rPr>
          <w:i/>
          <w:lang w:eastAsia="el-GR"/>
        </w:rPr>
        <w:t xml:space="preserve"> προς </w:t>
      </w:r>
      <w:proofErr w:type="spellStart"/>
      <w:r w:rsidRPr="001C3D52">
        <w:rPr>
          <w:i/>
          <w:lang w:eastAsia="el-GR"/>
        </w:rPr>
        <w:t>Ανδρ.Κάλβου</w:t>
      </w:r>
      <w:proofErr w:type="spellEnd"/>
      <w:r w:rsidRPr="001C3D52">
        <w:rPr>
          <w:i/>
          <w:lang w:eastAsia="el-GR"/>
        </w:rPr>
        <w:t>,</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w:t>
      </w:r>
      <w:proofErr w:type="spellStart"/>
      <w:r w:rsidRPr="001C3D52">
        <w:rPr>
          <w:i/>
          <w:lang w:eastAsia="el-GR"/>
        </w:rPr>
        <w:t>Λυκάστου</w:t>
      </w:r>
      <w:proofErr w:type="spellEnd"/>
      <w:r w:rsidRPr="001C3D52">
        <w:rPr>
          <w:i/>
          <w:lang w:eastAsia="el-GR"/>
        </w:rPr>
        <w:t xml:space="preserve"> παραμένει ως έχει με κατεύθυνση από Βίτσι προς Αγησιλάου,</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w:t>
      </w:r>
      <w:proofErr w:type="spellStart"/>
      <w:r w:rsidRPr="001C3D52">
        <w:rPr>
          <w:i/>
          <w:lang w:eastAsia="el-GR"/>
        </w:rPr>
        <w:t>Νίδας</w:t>
      </w:r>
      <w:proofErr w:type="spellEnd"/>
      <w:r w:rsidRPr="001C3D52">
        <w:rPr>
          <w:i/>
          <w:lang w:eastAsia="el-GR"/>
        </w:rPr>
        <w:t xml:space="preserve"> παραμένει ως έχει μονόδρομος από Κάλβου προς Βίτσι,</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οδός Αγησιλάου μονοδρομείται με κατεύθυνση από Βίτσι προς Κάλβου,</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Κανάρη  παραμένει ως έχει μονόδρομος από Εμμ. </w:t>
      </w:r>
      <w:proofErr w:type="spellStart"/>
      <w:r w:rsidRPr="001C3D52">
        <w:rPr>
          <w:i/>
          <w:lang w:eastAsia="el-GR"/>
        </w:rPr>
        <w:t>Τζάνε</w:t>
      </w:r>
      <w:proofErr w:type="spellEnd"/>
      <w:r w:rsidRPr="001C3D52">
        <w:rPr>
          <w:i/>
          <w:lang w:eastAsia="el-GR"/>
        </w:rPr>
        <w:t xml:space="preserve"> προς Λ.  Ικάρου/ Βίτσι,</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Τμήμα οδού </w:t>
      </w:r>
      <w:proofErr w:type="spellStart"/>
      <w:r w:rsidRPr="001C3D52">
        <w:rPr>
          <w:i/>
          <w:lang w:eastAsia="el-GR"/>
        </w:rPr>
        <w:t>Σακλαμπάνη</w:t>
      </w:r>
      <w:proofErr w:type="spellEnd"/>
      <w:r w:rsidRPr="001C3D52">
        <w:rPr>
          <w:i/>
          <w:lang w:eastAsia="el-GR"/>
        </w:rPr>
        <w:t xml:space="preserve"> μονοδρομείται με κατεύθυνση από </w:t>
      </w:r>
      <w:proofErr w:type="spellStart"/>
      <w:r w:rsidRPr="001C3D52">
        <w:rPr>
          <w:i/>
          <w:lang w:eastAsia="el-GR"/>
        </w:rPr>
        <w:t>Ανδρ.Κάλβου</w:t>
      </w:r>
      <w:proofErr w:type="spellEnd"/>
      <w:r w:rsidRPr="001C3D52">
        <w:rPr>
          <w:i/>
          <w:lang w:eastAsia="el-GR"/>
        </w:rPr>
        <w:t xml:space="preserve"> προς Αγησιλάου (όμορη κατεύθυνση με το παραπάνω τμήμα αυτής) </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Ξενοφώντος παραμένει ως έχει μονόδρομος από </w:t>
      </w:r>
      <w:proofErr w:type="spellStart"/>
      <w:r w:rsidRPr="001C3D52">
        <w:rPr>
          <w:i/>
          <w:lang w:eastAsia="el-GR"/>
        </w:rPr>
        <w:t>Νίδας</w:t>
      </w:r>
      <w:proofErr w:type="spellEnd"/>
      <w:r w:rsidRPr="001C3D52">
        <w:rPr>
          <w:i/>
          <w:lang w:eastAsia="el-GR"/>
        </w:rPr>
        <w:t xml:space="preserve"> προς </w:t>
      </w:r>
      <w:proofErr w:type="spellStart"/>
      <w:r w:rsidRPr="001C3D52">
        <w:rPr>
          <w:i/>
          <w:lang w:eastAsia="el-GR"/>
        </w:rPr>
        <w:t>Χρ.Τσούντα</w:t>
      </w:r>
      <w:proofErr w:type="spellEnd"/>
      <w:r w:rsidRPr="001C3D52">
        <w:rPr>
          <w:i/>
          <w:lang w:eastAsia="el-GR"/>
        </w:rPr>
        <w:t>,</w:t>
      </w:r>
    </w:p>
    <w:p w:rsidR="001C3D52" w:rsidRPr="001C3D52" w:rsidRDefault="001C3D52" w:rsidP="001C3D52">
      <w:pPr>
        <w:numPr>
          <w:ilvl w:val="0"/>
          <w:numId w:val="15"/>
        </w:numPr>
        <w:suppressAutoHyphens w:val="0"/>
        <w:spacing w:after="160" w:line="360" w:lineRule="auto"/>
        <w:contextualSpacing/>
        <w:jc w:val="both"/>
        <w:rPr>
          <w:i/>
          <w:lang w:eastAsia="el-GR"/>
        </w:rPr>
      </w:pPr>
      <w:r w:rsidRPr="001C3D52">
        <w:rPr>
          <w:i/>
          <w:lang w:eastAsia="el-GR"/>
        </w:rPr>
        <w:t xml:space="preserve">Οδός </w:t>
      </w:r>
      <w:proofErr w:type="spellStart"/>
      <w:r w:rsidRPr="001C3D52">
        <w:rPr>
          <w:i/>
          <w:lang w:eastAsia="el-GR"/>
        </w:rPr>
        <w:t>Θεμιστοκλέους</w:t>
      </w:r>
      <w:proofErr w:type="spellEnd"/>
      <w:r w:rsidRPr="001C3D52">
        <w:rPr>
          <w:i/>
          <w:lang w:eastAsia="el-GR"/>
        </w:rPr>
        <w:t xml:space="preserve"> παραμένει ως έχει μονόδρομος. </w:t>
      </w:r>
    </w:p>
    <w:p w:rsidR="001C3D52" w:rsidRPr="001C3D52" w:rsidRDefault="001C3D52" w:rsidP="001C3D52">
      <w:pPr>
        <w:suppressAutoHyphens w:val="0"/>
        <w:spacing w:line="360" w:lineRule="auto"/>
        <w:jc w:val="both"/>
        <w:rPr>
          <w:i/>
          <w:highlight w:val="yellow"/>
          <w:lang w:eastAsia="el-GR"/>
        </w:rPr>
      </w:pPr>
    </w:p>
    <w:p w:rsidR="001C3D52" w:rsidRPr="001C3D52" w:rsidRDefault="001C3D52" w:rsidP="001C3D52">
      <w:pPr>
        <w:suppressAutoHyphens w:val="0"/>
        <w:spacing w:line="360" w:lineRule="auto"/>
        <w:jc w:val="both"/>
        <w:rPr>
          <w:i/>
          <w:lang w:eastAsia="el-GR"/>
        </w:rPr>
      </w:pPr>
      <w:r w:rsidRPr="001C3D52">
        <w:rPr>
          <w:i/>
          <w:lang w:eastAsia="el-GR"/>
        </w:rPr>
        <w:t xml:space="preserve">Γ.3 για λόγους βελτίωσης </w:t>
      </w:r>
      <w:proofErr w:type="spellStart"/>
      <w:r w:rsidRPr="001C3D52">
        <w:rPr>
          <w:i/>
          <w:lang w:eastAsia="el-GR"/>
        </w:rPr>
        <w:t>βαδησιμότητας</w:t>
      </w:r>
      <w:proofErr w:type="spellEnd"/>
      <w:r w:rsidRPr="001C3D52">
        <w:rPr>
          <w:i/>
          <w:lang w:eastAsia="el-GR"/>
        </w:rPr>
        <w:t xml:space="preserve"> περιοχής </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 xml:space="preserve">Δημιουργία διαβάσεων πεζών στα διάφορα σημεία της περιοχής μελέτης (βλ. επισυναπτόμενο χάρτη), </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 xml:space="preserve">Δίκτυο </w:t>
      </w:r>
      <w:proofErr w:type="spellStart"/>
      <w:r w:rsidRPr="001C3D52">
        <w:rPr>
          <w:i/>
          <w:lang w:eastAsia="el-GR"/>
        </w:rPr>
        <w:t>μονοδρομήσεων</w:t>
      </w:r>
      <w:proofErr w:type="spellEnd"/>
      <w:r w:rsidRPr="001C3D52">
        <w:rPr>
          <w:i/>
          <w:lang w:eastAsia="el-GR"/>
        </w:rPr>
        <w:t xml:space="preserve"> όπως παρουσιάζεται παραπάνω,</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lastRenderedPageBreak/>
        <w:t xml:space="preserve">Ανακατασκευή πεζοδρομίων στο σύνολο των οδών, </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αποκατάσταση προσβασιμότητας (</w:t>
      </w:r>
      <w:proofErr w:type="spellStart"/>
      <w:r w:rsidRPr="001C3D52">
        <w:rPr>
          <w:i/>
          <w:lang w:eastAsia="el-GR"/>
        </w:rPr>
        <w:t>ανισοσταθμίες</w:t>
      </w:r>
      <w:proofErr w:type="spellEnd"/>
      <w:r w:rsidRPr="001C3D52">
        <w:rPr>
          <w:i/>
          <w:lang w:eastAsia="el-GR"/>
        </w:rPr>
        <w:t xml:space="preserve">, εμπόδια, ελάχιστο πλάτος) σε πεζοδρόμια της περιοχής μελέτης, </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απαγόρευση στάσης και στάθμευσης σε απόσταση στα σημεία πλησίον των διαβάσεων (υφιστάμενων και νέων),</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δημιουργία των απαραίτητων ραμπών για την εξυπηρέτηση ΑΜΕΑ σε κάθε διάβαση πεζών και κάθε πέρας πεζοδρομίου στις διασταυρώσεις πέριξ του σχολείου,</w:t>
      </w:r>
    </w:p>
    <w:p w:rsidR="001C3D52" w:rsidRPr="001C3D52" w:rsidRDefault="001C3D52" w:rsidP="001C3D52">
      <w:pPr>
        <w:numPr>
          <w:ilvl w:val="0"/>
          <w:numId w:val="13"/>
        </w:numPr>
        <w:suppressAutoHyphens w:val="0"/>
        <w:spacing w:after="160" w:line="360" w:lineRule="auto"/>
        <w:contextualSpacing/>
        <w:jc w:val="both"/>
        <w:rPr>
          <w:i/>
          <w:lang w:eastAsia="el-GR"/>
        </w:rPr>
      </w:pPr>
      <w:r w:rsidRPr="001C3D52">
        <w:rPr>
          <w:i/>
          <w:lang w:eastAsia="el-GR"/>
        </w:rPr>
        <w:t xml:space="preserve">Πληροφοριακές πινακίδες σήμανσης Π-21  για την ειδοποίηση προσέγγισης σε διάβαση πεζών των διερχόμενων οχημάτων (όπως φαίνεται στο παρακάτω απόσπασμα χάρτη).  </w:t>
      </w:r>
    </w:p>
    <w:p w:rsidR="001C3D52" w:rsidRPr="001C3D52" w:rsidRDefault="001C3D52" w:rsidP="001C3D52">
      <w:pPr>
        <w:suppressAutoHyphens w:val="0"/>
        <w:spacing w:line="360" w:lineRule="auto"/>
        <w:ind w:left="720"/>
        <w:jc w:val="both"/>
        <w:rPr>
          <w:lang w:eastAsia="el-GR"/>
        </w:rPr>
      </w:pPr>
    </w:p>
    <w:p w:rsidR="001C3D52" w:rsidRPr="001C3D52" w:rsidRDefault="001C3D52" w:rsidP="001C3D52">
      <w:pPr>
        <w:suppressAutoHyphens w:val="0"/>
        <w:spacing w:line="360" w:lineRule="auto"/>
        <w:jc w:val="both"/>
        <w:rPr>
          <w:lang w:eastAsia="el-GR"/>
        </w:rPr>
      </w:pPr>
      <w:r w:rsidRPr="001C3D52">
        <w:rPr>
          <w:lang w:eastAsia="en-GB"/>
        </w:rPr>
        <w:fldChar w:fldCharType="begin"/>
      </w:r>
      <w:r w:rsidRPr="001C3D52">
        <w:rPr>
          <w:lang w:eastAsia="en-GB"/>
        </w:rPr>
        <w:instrText xml:space="preserve"> INCLUDEPICTURE "C:\\var\\folders\\jc\\y33h84017p52jl8p_qw0ykjh0000gp\\T\\com.microsoft.Word\\WebArchiveCopyPasteTempFiles\\images?q=tbnANd9GcS4qx50dmzEdaBAphtYp7B1UGYfm8gihnANiBUe22Qp303REBBdTw&amp;s" \* MERGEFORMAT </w:instrText>
      </w:r>
      <w:r w:rsidRPr="001C3D52">
        <w:rPr>
          <w:lang w:eastAsia="en-GB"/>
        </w:rPr>
        <w:fldChar w:fldCharType="end"/>
      </w:r>
      <w:r w:rsidRPr="001C3D52">
        <w:rPr>
          <w:lang w:eastAsia="en-GB"/>
        </w:rPr>
        <w:fldChar w:fldCharType="begin"/>
      </w:r>
      <w:r w:rsidRPr="001C3D52">
        <w:rPr>
          <w:lang w:eastAsia="en-GB"/>
        </w:rPr>
        <w:instrText xml:space="preserve"> INCLUDEPICTURE "C:\\var\\folders\\jc\\y33h84017p52jl8p_qw0ykjh0000gp\\T\\com.microsoft.Word\\WebArchiveCopyPasteTempFiles\\9k=" \* MERGEFORMAT </w:instrText>
      </w:r>
      <w:r w:rsidRPr="001C3D52">
        <w:rPr>
          <w:lang w:eastAsia="en-GB"/>
        </w:rPr>
        <w:fldChar w:fldCharType="end"/>
      </w:r>
      <w:r w:rsidRPr="001C3D52">
        <w:rPr>
          <w:lang w:eastAsia="el-GR"/>
        </w:rPr>
        <w:t xml:space="preserve">Οι προβλεπόμενες διαβάσεις πεζών περιλαμβάνουν ΥΠΟΧΡΕΩΤΙΚΑ και τη δημιουργία ραμπών για την εξυπηρέτηση εμποδιζόμενων ατόμων κατά τα αναγραφόμενα στην Απόφαση Υ.ΠΕ.ΚΑ. 52907/2009. </w:t>
      </w:r>
    </w:p>
    <w:p w:rsidR="001C3D52" w:rsidRPr="001C3D52" w:rsidRDefault="001C3D52" w:rsidP="001C3D52">
      <w:pPr>
        <w:suppressAutoHyphens w:val="0"/>
        <w:spacing w:line="360" w:lineRule="auto"/>
        <w:jc w:val="both"/>
        <w:rPr>
          <w:b/>
          <w:lang w:eastAsia="el-GR"/>
        </w:rPr>
      </w:pPr>
      <w:r w:rsidRPr="001C3D52">
        <w:rPr>
          <w:b/>
          <w:lang w:eastAsia="el-GR"/>
        </w:rPr>
        <w:t xml:space="preserve">Σημειώνεται ότι η διατομή των τμημάτων των υπό εξέταση οδών δεν θα αλλάξει, καθώς οι κατασκευαστικές παρεμβάσεις που απαιτούνται δεν μειώνουν το ωφέλιμο πλάτος της οδού αλλά αξιοποιούν τις υφιστάμενες εσοχές και εξοχές στις διασταυρώσεις ή το υφιστάμενο πλάτος από ΡΓ σε ΡΓ. </w:t>
      </w:r>
    </w:p>
    <w:p w:rsidR="001C3D52" w:rsidRPr="001C3D52" w:rsidRDefault="001C3D52" w:rsidP="001C3D52">
      <w:pPr>
        <w:suppressAutoHyphens w:val="0"/>
        <w:spacing w:line="360" w:lineRule="auto"/>
        <w:jc w:val="both"/>
        <w:rPr>
          <w:b/>
          <w:lang w:eastAsia="el-GR"/>
        </w:rPr>
      </w:pPr>
      <w:r w:rsidRPr="001C3D52">
        <w:rPr>
          <w:lang w:eastAsia="el-GR"/>
        </w:rPr>
        <w:t xml:space="preserve">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w:t>
      </w:r>
      <w:r w:rsidRPr="001C3D52">
        <w:rPr>
          <w:b/>
          <w:lang w:eastAsia="el-GR"/>
        </w:rPr>
        <w:t>δε θα προκύψει</w:t>
      </w:r>
      <w:r w:rsidRPr="001C3D52">
        <w:rPr>
          <w:lang w:eastAsia="el-GR"/>
        </w:rPr>
        <w:t xml:space="preserve"> πρόσθετη δαπάνη στον εγκεκριμένο προϋπολογισμό του δήμου Ηρακλείου.</w:t>
      </w:r>
    </w:p>
    <w:p w:rsidR="001C3D52" w:rsidRPr="001C3D52" w:rsidRDefault="001C3D52" w:rsidP="001C3D52">
      <w:pPr>
        <w:suppressAutoHyphens w:val="0"/>
        <w:spacing w:line="360" w:lineRule="auto"/>
        <w:jc w:val="both"/>
        <w:rPr>
          <w:lang w:eastAsia="el-GR"/>
        </w:rPr>
      </w:pPr>
    </w:p>
    <w:p w:rsidR="001C3D52" w:rsidRPr="001C3D52" w:rsidRDefault="001C3D52" w:rsidP="001C3D52">
      <w:pPr>
        <w:suppressAutoHyphens w:val="0"/>
        <w:spacing w:line="360" w:lineRule="auto"/>
        <w:jc w:val="both"/>
        <w:rPr>
          <w:u w:val="single"/>
          <w:lang w:eastAsia="el-GR"/>
        </w:rPr>
      </w:pPr>
      <w:r w:rsidRPr="001C3D52">
        <w:rPr>
          <w:u w:val="single"/>
          <w:lang w:eastAsia="el-GR"/>
        </w:rPr>
        <w:t>Πρόταση προς την Επιτροπή Ποιότητας Ζωής</w:t>
      </w:r>
    </w:p>
    <w:p w:rsidR="001C3D52" w:rsidRPr="001C3D52" w:rsidRDefault="001C3D52" w:rsidP="001C3D52">
      <w:pPr>
        <w:suppressAutoHyphens w:val="0"/>
        <w:spacing w:line="360" w:lineRule="auto"/>
        <w:jc w:val="both"/>
        <w:rPr>
          <w:color w:val="FF0000"/>
          <w:u w:val="single"/>
          <w:lang w:eastAsia="el-GR"/>
        </w:rPr>
      </w:pPr>
    </w:p>
    <w:p w:rsidR="001C3D52" w:rsidRPr="001C3D52" w:rsidRDefault="001C3D52" w:rsidP="001C3D52">
      <w:pPr>
        <w:suppressAutoHyphens w:val="0"/>
        <w:spacing w:line="360" w:lineRule="auto"/>
        <w:jc w:val="both"/>
        <w:rPr>
          <w:lang w:eastAsia="el-GR"/>
        </w:rPr>
      </w:pPr>
      <w:r w:rsidRPr="001C3D52">
        <w:rPr>
          <w:lang w:eastAsia="el-GR"/>
        </w:rPr>
        <w:t>Μετά από τις απαντήσεις των μελών μέσω ηλεκτρονικού ταχυδρομείου η επιτροπή γνωμοδότησε θετικά στις κυκλοφοριακές ρυθμίσεις στην περιοχή Κατσαμπά πέριξ των 42</w:t>
      </w:r>
      <w:r w:rsidRPr="001C3D52">
        <w:rPr>
          <w:vertAlign w:val="superscript"/>
          <w:lang w:eastAsia="el-GR"/>
        </w:rPr>
        <w:t>Ο</w:t>
      </w:r>
      <w:r w:rsidRPr="001C3D52">
        <w:rPr>
          <w:lang w:eastAsia="el-GR"/>
        </w:rPr>
        <w:t xml:space="preserve"> και 13</w:t>
      </w:r>
      <w:r w:rsidRPr="001C3D52">
        <w:rPr>
          <w:vertAlign w:val="superscript"/>
          <w:lang w:eastAsia="el-GR"/>
        </w:rPr>
        <w:t>Ο</w:t>
      </w:r>
      <w:r w:rsidRPr="001C3D52">
        <w:rPr>
          <w:lang w:eastAsia="el-GR"/>
        </w:rPr>
        <w:t xml:space="preserve"> Δημοτικών  Σχολείων Ηρακλείου, όπως αποτυπώνεται στο συν. σχέδιο 1. </w:t>
      </w:r>
    </w:p>
    <w:p w:rsidR="001C3D52" w:rsidRPr="001C3D52" w:rsidRDefault="001C3D52" w:rsidP="001C3D52">
      <w:pPr>
        <w:suppressAutoHyphens w:val="0"/>
        <w:spacing w:line="360" w:lineRule="auto"/>
        <w:jc w:val="both"/>
        <w:rPr>
          <w:lang w:eastAsia="el-GR"/>
        </w:rPr>
      </w:pPr>
      <w:r w:rsidRPr="001C3D52">
        <w:rPr>
          <w:lang w:eastAsia="el-GR"/>
        </w:rPr>
        <w:t>Ο κ. Ερμείδης Συμεών ψήφισε αρνητικά.</w:t>
      </w:r>
    </w:p>
    <w:p w:rsidR="001C3D52" w:rsidRPr="001C3D52" w:rsidRDefault="001C3D52" w:rsidP="001C3D52">
      <w:pPr>
        <w:suppressAutoHyphens w:val="0"/>
        <w:spacing w:before="120" w:line="360" w:lineRule="auto"/>
        <w:jc w:val="both"/>
        <w:outlineLvl w:val="0"/>
        <w:rPr>
          <w:lang w:eastAsia="el-GR"/>
        </w:rPr>
      </w:pPr>
    </w:p>
    <w:p w:rsidR="001C3D52" w:rsidRPr="001C3D52" w:rsidRDefault="001C3D52" w:rsidP="001C3D52">
      <w:pPr>
        <w:suppressAutoHyphens w:val="0"/>
        <w:spacing w:before="120" w:line="360" w:lineRule="auto"/>
        <w:jc w:val="both"/>
        <w:outlineLvl w:val="0"/>
        <w:rPr>
          <w:b/>
          <w:color w:val="F4B083"/>
          <w:lang w:eastAsia="el-GR"/>
        </w:rPr>
      </w:pPr>
    </w:p>
    <w:p w:rsidR="000B424E" w:rsidRPr="001C3D52" w:rsidRDefault="000B424E" w:rsidP="001C3D52">
      <w:pPr>
        <w:spacing w:line="360" w:lineRule="auto"/>
        <w:ind w:firstLine="720"/>
        <w:jc w:val="both"/>
      </w:pPr>
    </w:p>
    <w:sectPr w:rsidR="000B424E" w:rsidRPr="001C3D52">
      <w:headerReference w:type="even" r:id="rId20"/>
      <w:headerReference w:type="default" r:id="rId21"/>
      <w:footerReference w:type="even" r:id="rId22"/>
      <w:footerReference w:type="default" r:id="rId23"/>
      <w:headerReference w:type="first" r:id="rId24"/>
      <w:footerReference w:type="first" r:id="rId2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5E78" w:rsidRDefault="00075E78" w:rsidP="00A577D9">
      <w:r>
        <w:separator/>
      </w:r>
    </w:p>
  </w:endnote>
  <w:endnote w:type="continuationSeparator" w:id="0">
    <w:p w:rsidR="00075E78" w:rsidRDefault="00075E78" w:rsidP="00A57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A1"/>
    <w:family w:val="swiss"/>
    <w:pitch w:val="variable"/>
    <w:sig w:usb0="A00002EF" w:usb1="4000207B" w:usb2="00000000" w:usb3="00000000" w:csb0="0000019F" w:csb1="00000000"/>
  </w:font>
  <w:font w:name="Segoe UI">
    <w:panose1 w:val="020B0502040204020203"/>
    <w:charset w:val="A1"/>
    <w:family w:val="swiss"/>
    <w:pitch w:val="variable"/>
    <w:sig w:usb0="E4002EFF" w:usb1="C000E47F" w:usb2="00000009" w:usb3="00000000" w:csb0="000001FF" w:csb1="00000000"/>
  </w:font>
  <w:font w:name="Verdana">
    <w:panose1 w:val="020B0604030504040204"/>
    <w:charset w:val="A1"/>
    <w:family w:val="swiss"/>
    <w:pitch w:val="variable"/>
    <w:sig w:usb0="A10006FF" w:usb1="4000205B" w:usb2="00000010" w:usb3="00000000" w:csb0="0000019F" w:csb1="00000000"/>
  </w:font>
  <w:font w:name="Tahoma">
    <w:panose1 w:val="020B0604030504040204"/>
    <w:charset w:val="A1"/>
    <w:family w:val="swiss"/>
    <w:pitch w:val="variable"/>
    <w:sig w:usb0="E1002EFF" w:usb1="C000605B" w:usb2="00000029" w:usb3="00000000" w:csb0="000101FF" w:csb1="00000000"/>
  </w:font>
  <w:font w:name="Liberation Sans">
    <w:charset w:val="A1"/>
    <w:family w:val="swiss"/>
    <w:pitch w:val="variable"/>
    <w:sig w:usb0="E0000AFF" w:usb1="500078FF" w:usb2="00000021" w:usb3="00000000" w:csb0="000001BF" w:csb1="00000000"/>
  </w:font>
  <w:font w:name="Lucida Sans Unicode">
    <w:panose1 w:val="020B0602030504020204"/>
    <w:charset w:val="A1"/>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ヒラギノ角ゴ Pro W3">
    <w:charset w:val="80"/>
    <w:family w:val="auto"/>
    <w:pitch w:val="variable"/>
    <w:sig w:usb0="00000001" w:usb1="00000000" w:usb2="01000407" w:usb3="00000000" w:csb0="00020000" w:csb1="00000000"/>
  </w:font>
  <w:font w:name="Liberation Serif">
    <w:charset w:val="A1"/>
    <w:family w:val="roman"/>
    <w:pitch w:val="variable"/>
    <w:sig w:usb0="E0000AFF" w:usb1="500078FF" w:usb2="00000021" w:usb3="00000000" w:csb0="000001BF" w:csb1="00000000"/>
  </w:font>
  <w:font w:name="Cambria">
    <w:panose1 w:val="02040503050406030204"/>
    <w:charset w:val="A1"/>
    <w:family w:val="roman"/>
    <w:pitch w:val="variable"/>
    <w:sig w:usb0="E00002FF" w:usb1="400004FF" w:usb2="00000000" w:usb3="00000000" w:csb0="0000019F" w:csb1="00000000"/>
  </w:font>
  <w:font w:name="Liberation Mono">
    <w:altName w:val="Courier New"/>
    <w:charset w:val="A1"/>
    <w:family w:val="modern"/>
    <w:pitch w:val="fixed"/>
    <w:sig w:usb0="00000000" w:usb1="400078FF" w:usb2="00000001" w:usb3="00000000" w:csb0="000001BF" w:csb1="00000000"/>
  </w:font>
  <w:font w:name="NSimSun">
    <w:panose1 w:val="02010609030101010101"/>
    <w:charset w:val="86"/>
    <w:family w:val="modern"/>
    <w:pitch w:val="fixed"/>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Ubuntu">
    <w:altName w:val="Segoe Script"/>
    <w:charset w:val="A1"/>
    <w:family w:val="swiss"/>
    <w:pitch w:val="variable"/>
    <w:sig w:usb0="00000001" w:usb1="5000205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5E78" w:rsidRDefault="00075E78" w:rsidP="00A577D9">
      <w:r>
        <w:separator/>
      </w:r>
    </w:p>
  </w:footnote>
  <w:footnote w:type="continuationSeparator" w:id="0">
    <w:p w:rsidR="00075E78" w:rsidRDefault="00075E78" w:rsidP="00A577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061C" w:rsidRDefault="0080061C">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firstLine="360"/>
      </w:pPr>
      <w:rPr>
        <w:rFonts w:ascii="Arial" w:hAnsi="Arial" w:cs="Arial"/>
        <w:position w:val="0"/>
        <w:sz w:val="22"/>
        <w:szCs w:val="22"/>
        <w:vertAlign w:val="baseline"/>
      </w:rPr>
    </w:lvl>
    <w:lvl w:ilvl="1">
      <w:start w:val="1"/>
      <w:numFmt w:val="bullet"/>
      <w:lvlText w:val="o"/>
      <w:lvlJc w:val="left"/>
      <w:pPr>
        <w:tabs>
          <w:tab w:val="num" w:pos="0"/>
        </w:tabs>
        <w:ind w:left="1440" w:firstLine="1080"/>
      </w:pPr>
      <w:rPr>
        <w:rFonts w:ascii="Arial" w:hAnsi="Arial" w:cs="Arial"/>
        <w:position w:val="0"/>
        <w:sz w:val="22"/>
        <w:szCs w:val="22"/>
        <w:vertAlign w:val="baseline"/>
      </w:rPr>
    </w:lvl>
    <w:lvl w:ilvl="2">
      <w:start w:val="1"/>
      <w:numFmt w:val="bullet"/>
      <w:lvlText w:val="▪"/>
      <w:lvlJc w:val="left"/>
      <w:pPr>
        <w:tabs>
          <w:tab w:val="num" w:pos="0"/>
        </w:tabs>
        <w:ind w:left="2160" w:firstLine="1800"/>
      </w:pPr>
      <w:rPr>
        <w:rFonts w:ascii="Arial" w:hAnsi="Arial" w:cs="Arial"/>
        <w:position w:val="0"/>
        <w:sz w:val="22"/>
        <w:szCs w:val="22"/>
        <w:vertAlign w:val="baseline"/>
      </w:rPr>
    </w:lvl>
    <w:lvl w:ilvl="3">
      <w:start w:val="1"/>
      <w:numFmt w:val="bullet"/>
      <w:lvlText w:val="●"/>
      <w:lvlJc w:val="left"/>
      <w:pPr>
        <w:tabs>
          <w:tab w:val="num" w:pos="0"/>
        </w:tabs>
        <w:ind w:left="2880" w:firstLine="2520"/>
      </w:pPr>
      <w:rPr>
        <w:rFonts w:ascii="Arial" w:hAnsi="Arial" w:cs="Arial"/>
        <w:position w:val="0"/>
        <w:sz w:val="22"/>
        <w:szCs w:val="22"/>
        <w:vertAlign w:val="baseline"/>
      </w:rPr>
    </w:lvl>
    <w:lvl w:ilvl="4">
      <w:start w:val="1"/>
      <w:numFmt w:val="bullet"/>
      <w:lvlText w:val="o"/>
      <w:lvlJc w:val="left"/>
      <w:pPr>
        <w:tabs>
          <w:tab w:val="num" w:pos="0"/>
        </w:tabs>
        <w:ind w:left="3600" w:firstLine="3240"/>
      </w:pPr>
      <w:rPr>
        <w:rFonts w:ascii="Arial" w:hAnsi="Arial" w:cs="Arial"/>
        <w:position w:val="0"/>
        <w:sz w:val="22"/>
        <w:szCs w:val="22"/>
        <w:vertAlign w:val="baseline"/>
      </w:rPr>
    </w:lvl>
    <w:lvl w:ilvl="5">
      <w:start w:val="1"/>
      <w:numFmt w:val="bullet"/>
      <w:lvlText w:val="▪"/>
      <w:lvlJc w:val="left"/>
      <w:pPr>
        <w:tabs>
          <w:tab w:val="num" w:pos="0"/>
        </w:tabs>
        <w:ind w:left="4320" w:firstLine="3960"/>
      </w:pPr>
      <w:rPr>
        <w:rFonts w:ascii="Arial" w:hAnsi="Arial" w:cs="Arial"/>
        <w:position w:val="0"/>
        <w:sz w:val="22"/>
        <w:szCs w:val="22"/>
        <w:vertAlign w:val="baseline"/>
      </w:rPr>
    </w:lvl>
    <w:lvl w:ilvl="6">
      <w:start w:val="1"/>
      <w:numFmt w:val="bullet"/>
      <w:lvlText w:val="●"/>
      <w:lvlJc w:val="left"/>
      <w:pPr>
        <w:tabs>
          <w:tab w:val="num" w:pos="0"/>
        </w:tabs>
        <w:ind w:left="5040" w:firstLine="4680"/>
      </w:pPr>
      <w:rPr>
        <w:rFonts w:ascii="Arial" w:hAnsi="Arial" w:cs="Arial"/>
        <w:position w:val="0"/>
        <w:sz w:val="22"/>
        <w:szCs w:val="22"/>
        <w:vertAlign w:val="baseline"/>
      </w:rPr>
    </w:lvl>
    <w:lvl w:ilvl="7">
      <w:start w:val="1"/>
      <w:numFmt w:val="bullet"/>
      <w:lvlText w:val="o"/>
      <w:lvlJc w:val="left"/>
      <w:pPr>
        <w:tabs>
          <w:tab w:val="num" w:pos="0"/>
        </w:tabs>
        <w:ind w:left="5760" w:firstLine="5400"/>
      </w:pPr>
      <w:rPr>
        <w:rFonts w:ascii="Arial" w:hAnsi="Arial" w:cs="Arial"/>
        <w:position w:val="0"/>
        <w:sz w:val="22"/>
        <w:szCs w:val="22"/>
        <w:vertAlign w:val="baseline"/>
      </w:rPr>
    </w:lvl>
    <w:lvl w:ilvl="8">
      <w:start w:val="1"/>
      <w:numFmt w:val="bullet"/>
      <w:lvlText w:val="▪"/>
      <w:lvlJc w:val="left"/>
      <w:pPr>
        <w:tabs>
          <w:tab w:val="num" w:pos="0"/>
        </w:tabs>
        <w:ind w:left="6480" w:firstLine="6120"/>
      </w:pPr>
      <w:rPr>
        <w:rFonts w:ascii="Arial" w:hAnsi="Arial" w:cs="Arial"/>
        <w:position w:val="0"/>
        <w:sz w:val="22"/>
        <w:szCs w:val="22"/>
        <w:vertAlign w:val="baseline"/>
      </w:rPr>
    </w:lvl>
  </w:abstractNum>
  <w:abstractNum w:abstractNumId="4"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rPr>
    </w:lvl>
  </w:abstractNum>
  <w:abstractNum w:abstractNumId="5"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3946803"/>
    <w:multiLevelType w:val="hybridMultilevel"/>
    <w:tmpl w:val="1070FC8C"/>
    <w:lvl w:ilvl="0" w:tplc="741CEA86">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5E29E6"/>
    <w:multiLevelType w:val="hybridMultilevel"/>
    <w:tmpl w:val="CF5C81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AFE74AD"/>
    <w:multiLevelType w:val="hybridMultilevel"/>
    <w:tmpl w:val="2572FFA0"/>
    <w:lvl w:ilvl="0" w:tplc="A68CC3B8">
      <w:start w:val="20"/>
      <w:numFmt w:val="bullet"/>
      <w:lvlText w:val=""/>
      <w:lvlJc w:val="left"/>
      <w:pPr>
        <w:ind w:left="720" w:hanging="360"/>
      </w:pPr>
      <w:rPr>
        <w:rFonts w:ascii="Symbol" w:eastAsiaTheme="minorHAnsi"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246D1563"/>
    <w:multiLevelType w:val="hybridMultilevel"/>
    <w:tmpl w:val="45A0783E"/>
    <w:lvl w:ilvl="0" w:tplc="741CEA86">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0B4645"/>
    <w:multiLevelType w:val="hybridMultilevel"/>
    <w:tmpl w:val="56C89E22"/>
    <w:lvl w:ilvl="0" w:tplc="7C2AEA84">
      <w:numFmt w:val="bullet"/>
      <w:lvlText w:val=""/>
      <w:lvlJc w:val="left"/>
      <w:pPr>
        <w:ind w:left="720" w:hanging="360"/>
      </w:pPr>
      <w:rPr>
        <w:rFonts w:ascii="Symbol" w:eastAsiaTheme="minorHAnsi"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38037BD4"/>
    <w:multiLevelType w:val="hybridMultilevel"/>
    <w:tmpl w:val="8030123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 w15:restartNumberingAfterBreak="0">
    <w:nsid w:val="386D7593"/>
    <w:multiLevelType w:val="hybridMultilevel"/>
    <w:tmpl w:val="93AE03D4"/>
    <w:lvl w:ilvl="0" w:tplc="3814BDF4">
      <w:start w:val="1"/>
      <w:numFmt w:val="decimal"/>
      <w:lvlText w:val="%1."/>
      <w:lvlJc w:val="left"/>
      <w:pPr>
        <w:tabs>
          <w:tab w:val="num" w:pos="720"/>
        </w:tabs>
        <w:ind w:left="720" w:hanging="360"/>
      </w:pPr>
      <w:rPr>
        <w:rFonts w:cs="Times New Roman" w:hint="default"/>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3D29111A"/>
    <w:multiLevelType w:val="hybridMultilevel"/>
    <w:tmpl w:val="87D68292"/>
    <w:lvl w:ilvl="0" w:tplc="04080001">
      <w:start w:val="1"/>
      <w:numFmt w:val="bullet"/>
      <w:lvlText w:val=""/>
      <w:lvlJc w:val="left"/>
      <w:pPr>
        <w:ind w:left="720" w:hanging="360"/>
      </w:pPr>
      <w:rPr>
        <w:rFonts w:ascii="Symbol" w:hAnsi="Symbol" w:hint="default"/>
      </w:rPr>
    </w:lvl>
    <w:lvl w:ilvl="1" w:tplc="04080003">
      <w:start w:val="1"/>
      <w:numFmt w:val="decimal"/>
      <w:lvlText w:val="%2."/>
      <w:lvlJc w:val="left"/>
      <w:pPr>
        <w:tabs>
          <w:tab w:val="num" w:pos="1440"/>
        </w:tabs>
        <w:ind w:left="1440" w:hanging="360"/>
      </w:pPr>
      <w:rPr>
        <w:rFonts w:cs="Times New Roman"/>
      </w:rPr>
    </w:lvl>
    <w:lvl w:ilvl="2" w:tplc="04080005">
      <w:start w:val="1"/>
      <w:numFmt w:val="decimal"/>
      <w:lvlText w:val="%3."/>
      <w:lvlJc w:val="left"/>
      <w:pPr>
        <w:tabs>
          <w:tab w:val="num" w:pos="2160"/>
        </w:tabs>
        <w:ind w:left="2160" w:hanging="360"/>
      </w:pPr>
      <w:rPr>
        <w:rFonts w:cs="Times New Roman"/>
      </w:rPr>
    </w:lvl>
    <w:lvl w:ilvl="3" w:tplc="04080001">
      <w:start w:val="1"/>
      <w:numFmt w:val="decimal"/>
      <w:lvlText w:val="%4."/>
      <w:lvlJc w:val="left"/>
      <w:pPr>
        <w:tabs>
          <w:tab w:val="num" w:pos="2880"/>
        </w:tabs>
        <w:ind w:left="2880" w:hanging="360"/>
      </w:pPr>
      <w:rPr>
        <w:rFonts w:cs="Times New Roman"/>
      </w:rPr>
    </w:lvl>
    <w:lvl w:ilvl="4" w:tplc="04080003">
      <w:start w:val="1"/>
      <w:numFmt w:val="decimal"/>
      <w:lvlText w:val="%5."/>
      <w:lvlJc w:val="left"/>
      <w:pPr>
        <w:tabs>
          <w:tab w:val="num" w:pos="3600"/>
        </w:tabs>
        <w:ind w:left="3600" w:hanging="360"/>
      </w:pPr>
      <w:rPr>
        <w:rFonts w:cs="Times New Roman"/>
      </w:rPr>
    </w:lvl>
    <w:lvl w:ilvl="5" w:tplc="04080005">
      <w:start w:val="1"/>
      <w:numFmt w:val="decimal"/>
      <w:lvlText w:val="%6."/>
      <w:lvlJc w:val="left"/>
      <w:pPr>
        <w:tabs>
          <w:tab w:val="num" w:pos="4320"/>
        </w:tabs>
        <w:ind w:left="4320" w:hanging="360"/>
      </w:pPr>
      <w:rPr>
        <w:rFonts w:cs="Times New Roman"/>
      </w:rPr>
    </w:lvl>
    <w:lvl w:ilvl="6" w:tplc="04080001">
      <w:start w:val="1"/>
      <w:numFmt w:val="decimal"/>
      <w:lvlText w:val="%7."/>
      <w:lvlJc w:val="left"/>
      <w:pPr>
        <w:tabs>
          <w:tab w:val="num" w:pos="5040"/>
        </w:tabs>
        <w:ind w:left="5040" w:hanging="360"/>
      </w:pPr>
      <w:rPr>
        <w:rFonts w:cs="Times New Roman"/>
      </w:rPr>
    </w:lvl>
    <w:lvl w:ilvl="7" w:tplc="04080003">
      <w:start w:val="1"/>
      <w:numFmt w:val="decimal"/>
      <w:lvlText w:val="%8."/>
      <w:lvlJc w:val="left"/>
      <w:pPr>
        <w:tabs>
          <w:tab w:val="num" w:pos="5760"/>
        </w:tabs>
        <w:ind w:left="5760" w:hanging="360"/>
      </w:pPr>
      <w:rPr>
        <w:rFonts w:cs="Times New Roman"/>
      </w:rPr>
    </w:lvl>
    <w:lvl w:ilvl="8" w:tplc="04080005">
      <w:start w:val="1"/>
      <w:numFmt w:val="decimal"/>
      <w:lvlText w:val="%9."/>
      <w:lvlJc w:val="left"/>
      <w:pPr>
        <w:tabs>
          <w:tab w:val="num" w:pos="6480"/>
        </w:tabs>
        <w:ind w:left="6480" w:hanging="360"/>
      </w:pPr>
      <w:rPr>
        <w:rFonts w:cs="Times New Roman"/>
      </w:rPr>
    </w:lvl>
  </w:abstractNum>
  <w:abstractNum w:abstractNumId="21" w15:restartNumberingAfterBreak="0">
    <w:nsid w:val="4AD466A7"/>
    <w:multiLevelType w:val="hybridMultilevel"/>
    <w:tmpl w:val="A53EB1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1566AF"/>
    <w:multiLevelType w:val="hybridMultilevel"/>
    <w:tmpl w:val="F1526206"/>
    <w:lvl w:ilvl="0" w:tplc="62966E00">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3" w15:restartNumberingAfterBreak="0">
    <w:nsid w:val="6B4578C3"/>
    <w:multiLevelType w:val="hybridMultilevel"/>
    <w:tmpl w:val="03FA0CA2"/>
    <w:lvl w:ilvl="0" w:tplc="B24E0270">
      <w:numFmt w:val="bullet"/>
      <w:lvlText w:val=""/>
      <w:lvlJc w:val="left"/>
      <w:pPr>
        <w:ind w:left="720" w:hanging="360"/>
      </w:pPr>
      <w:rPr>
        <w:rFonts w:ascii="Symbol" w:eastAsiaTheme="minorHAnsi"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75D95B74"/>
    <w:multiLevelType w:val="hybridMultilevel"/>
    <w:tmpl w:val="581CAB7C"/>
    <w:lvl w:ilvl="0" w:tplc="04080001">
      <w:start w:val="1"/>
      <w:numFmt w:val="bullet"/>
      <w:lvlText w:val=""/>
      <w:lvlJc w:val="left"/>
      <w:pPr>
        <w:ind w:left="720" w:hanging="360"/>
      </w:pPr>
      <w:rPr>
        <w:rFonts w:ascii="Symbol" w:hAnsi="Symbol" w:hint="default"/>
      </w:rPr>
    </w:lvl>
    <w:lvl w:ilvl="1" w:tplc="04080003">
      <w:start w:val="1"/>
      <w:numFmt w:val="decimal"/>
      <w:lvlText w:val="%2."/>
      <w:lvlJc w:val="left"/>
      <w:pPr>
        <w:tabs>
          <w:tab w:val="num" w:pos="1440"/>
        </w:tabs>
        <w:ind w:left="1440" w:hanging="360"/>
      </w:pPr>
      <w:rPr>
        <w:rFonts w:cs="Times New Roman"/>
      </w:rPr>
    </w:lvl>
    <w:lvl w:ilvl="2" w:tplc="04080005">
      <w:start w:val="1"/>
      <w:numFmt w:val="decimal"/>
      <w:lvlText w:val="%3."/>
      <w:lvlJc w:val="left"/>
      <w:pPr>
        <w:tabs>
          <w:tab w:val="num" w:pos="2160"/>
        </w:tabs>
        <w:ind w:left="2160" w:hanging="360"/>
      </w:pPr>
      <w:rPr>
        <w:rFonts w:cs="Times New Roman"/>
      </w:rPr>
    </w:lvl>
    <w:lvl w:ilvl="3" w:tplc="04080001">
      <w:start w:val="1"/>
      <w:numFmt w:val="decimal"/>
      <w:lvlText w:val="%4."/>
      <w:lvlJc w:val="left"/>
      <w:pPr>
        <w:tabs>
          <w:tab w:val="num" w:pos="2880"/>
        </w:tabs>
        <w:ind w:left="2880" w:hanging="360"/>
      </w:pPr>
      <w:rPr>
        <w:rFonts w:cs="Times New Roman"/>
      </w:rPr>
    </w:lvl>
    <w:lvl w:ilvl="4" w:tplc="04080003">
      <w:start w:val="1"/>
      <w:numFmt w:val="decimal"/>
      <w:lvlText w:val="%5."/>
      <w:lvlJc w:val="left"/>
      <w:pPr>
        <w:tabs>
          <w:tab w:val="num" w:pos="3600"/>
        </w:tabs>
        <w:ind w:left="3600" w:hanging="360"/>
      </w:pPr>
      <w:rPr>
        <w:rFonts w:cs="Times New Roman"/>
      </w:rPr>
    </w:lvl>
    <w:lvl w:ilvl="5" w:tplc="04080005">
      <w:start w:val="1"/>
      <w:numFmt w:val="decimal"/>
      <w:lvlText w:val="%6."/>
      <w:lvlJc w:val="left"/>
      <w:pPr>
        <w:tabs>
          <w:tab w:val="num" w:pos="4320"/>
        </w:tabs>
        <w:ind w:left="4320" w:hanging="360"/>
      </w:pPr>
      <w:rPr>
        <w:rFonts w:cs="Times New Roman"/>
      </w:rPr>
    </w:lvl>
    <w:lvl w:ilvl="6" w:tplc="04080001">
      <w:start w:val="1"/>
      <w:numFmt w:val="decimal"/>
      <w:lvlText w:val="%7."/>
      <w:lvlJc w:val="left"/>
      <w:pPr>
        <w:tabs>
          <w:tab w:val="num" w:pos="5040"/>
        </w:tabs>
        <w:ind w:left="5040" w:hanging="360"/>
      </w:pPr>
      <w:rPr>
        <w:rFonts w:cs="Times New Roman"/>
      </w:rPr>
    </w:lvl>
    <w:lvl w:ilvl="7" w:tplc="04080003">
      <w:start w:val="1"/>
      <w:numFmt w:val="decimal"/>
      <w:lvlText w:val="%8."/>
      <w:lvlJc w:val="left"/>
      <w:pPr>
        <w:tabs>
          <w:tab w:val="num" w:pos="5760"/>
        </w:tabs>
        <w:ind w:left="5760" w:hanging="360"/>
      </w:pPr>
      <w:rPr>
        <w:rFonts w:cs="Times New Roman"/>
      </w:rPr>
    </w:lvl>
    <w:lvl w:ilvl="8" w:tplc="04080005">
      <w:start w:val="1"/>
      <w:numFmt w:val="decimal"/>
      <w:lvlText w:val="%9."/>
      <w:lvlJc w:val="left"/>
      <w:pPr>
        <w:tabs>
          <w:tab w:val="num" w:pos="6480"/>
        </w:tabs>
        <w:ind w:left="6480" w:hanging="360"/>
      </w:pPr>
      <w:rPr>
        <w:rFonts w:cs="Times New Roman"/>
      </w:rPr>
    </w:lvl>
  </w:abstractNum>
  <w:abstractNum w:abstractNumId="25" w15:restartNumberingAfterBreak="0">
    <w:nsid w:val="78227812"/>
    <w:multiLevelType w:val="hybridMultilevel"/>
    <w:tmpl w:val="7DEEA54E"/>
    <w:lvl w:ilvl="0" w:tplc="0408000F">
      <w:start w:val="1"/>
      <w:numFmt w:val="decimal"/>
      <w:lvlText w:val="%1."/>
      <w:lvlJc w:val="left"/>
      <w:pPr>
        <w:ind w:left="644" w:hanging="360"/>
      </w:pPr>
    </w:lvl>
    <w:lvl w:ilvl="1" w:tplc="04080019" w:tentative="1">
      <w:start w:val="1"/>
      <w:numFmt w:val="lowerLetter"/>
      <w:lvlText w:val="%2."/>
      <w:lvlJc w:val="left"/>
      <w:pPr>
        <w:ind w:left="1866" w:hanging="360"/>
      </w:pPr>
    </w:lvl>
    <w:lvl w:ilvl="2" w:tplc="0408001B" w:tentative="1">
      <w:start w:val="1"/>
      <w:numFmt w:val="lowerRoman"/>
      <w:lvlText w:val="%3."/>
      <w:lvlJc w:val="right"/>
      <w:pPr>
        <w:ind w:left="2586" w:hanging="180"/>
      </w:pPr>
    </w:lvl>
    <w:lvl w:ilvl="3" w:tplc="0408000F" w:tentative="1">
      <w:start w:val="1"/>
      <w:numFmt w:val="decimal"/>
      <w:lvlText w:val="%4."/>
      <w:lvlJc w:val="left"/>
      <w:pPr>
        <w:ind w:left="3306" w:hanging="360"/>
      </w:pPr>
    </w:lvl>
    <w:lvl w:ilvl="4" w:tplc="04080019" w:tentative="1">
      <w:start w:val="1"/>
      <w:numFmt w:val="lowerLetter"/>
      <w:lvlText w:val="%5."/>
      <w:lvlJc w:val="left"/>
      <w:pPr>
        <w:ind w:left="4026" w:hanging="360"/>
      </w:pPr>
    </w:lvl>
    <w:lvl w:ilvl="5" w:tplc="0408001B" w:tentative="1">
      <w:start w:val="1"/>
      <w:numFmt w:val="lowerRoman"/>
      <w:lvlText w:val="%6."/>
      <w:lvlJc w:val="right"/>
      <w:pPr>
        <w:ind w:left="4746" w:hanging="180"/>
      </w:pPr>
    </w:lvl>
    <w:lvl w:ilvl="6" w:tplc="0408000F" w:tentative="1">
      <w:start w:val="1"/>
      <w:numFmt w:val="decimal"/>
      <w:lvlText w:val="%7."/>
      <w:lvlJc w:val="left"/>
      <w:pPr>
        <w:ind w:left="5466" w:hanging="360"/>
      </w:pPr>
    </w:lvl>
    <w:lvl w:ilvl="7" w:tplc="04080019" w:tentative="1">
      <w:start w:val="1"/>
      <w:numFmt w:val="lowerLetter"/>
      <w:lvlText w:val="%8."/>
      <w:lvlJc w:val="left"/>
      <w:pPr>
        <w:ind w:left="6186" w:hanging="360"/>
      </w:pPr>
    </w:lvl>
    <w:lvl w:ilvl="8" w:tplc="0408001B" w:tentative="1">
      <w:start w:val="1"/>
      <w:numFmt w:val="lowerRoman"/>
      <w:lvlText w:val="%9."/>
      <w:lvlJc w:val="right"/>
      <w:pPr>
        <w:ind w:left="6906" w:hanging="180"/>
      </w:pPr>
    </w:lvl>
  </w:abstractNum>
  <w:abstractNum w:abstractNumId="26" w15:restartNumberingAfterBreak="0">
    <w:nsid w:val="7FAD7545"/>
    <w:multiLevelType w:val="hybridMultilevel"/>
    <w:tmpl w:val="A2088C26"/>
    <w:lvl w:ilvl="0" w:tplc="4B6A8AF6">
      <w:numFmt w:val="bullet"/>
      <w:lvlText w:val=""/>
      <w:lvlJc w:val="left"/>
      <w:pPr>
        <w:ind w:left="720" w:hanging="360"/>
      </w:pPr>
      <w:rPr>
        <w:rFonts w:ascii="Symbol" w:eastAsiaTheme="minorHAnsi"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0"/>
  </w:num>
  <w:num w:numId="2">
    <w:abstractNumId w:val="24"/>
  </w:num>
  <w:num w:numId="3">
    <w:abstractNumId w:val="17"/>
  </w:num>
  <w:num w:numId="4">
    <w:abstractNumId w:val="23"/>
  </w:num>
  <w:num w:numId="5">
    <w:abstractNumId w:val="26"/>
  </w:num>
  <w:num w:numId="6">
    <w:abstractNumId w:val="15"/>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18"/>
  </w:num>
  <w:num w:numId="10">
    <w:abstractNumId w:val="21"/>
  </w:num>
  <w:num w:numId="11">
    <w:abstractNumId w:val="19"/>
  </w:num>
  <w:num w:numId="12">
    <w:abstractNumId w:val="22"/>
  </w:num>
  <w:num w:numId="13">
    <w:abstractNumId w:val="16"/>
  </w:num>
  <w:num w:numId="14">
    <w:abstractNumId w:val="14"/>
  </w:num>
  <w:num w:numId="15">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9C6"/>
    <w:rsid w:val="0000056A"/>
    <w:rsid w:val="00001204"/>
    <w:rsid w:val="000012C5"/>
    <w:rsid w:val="000017BC"/>
    <w:rsid w:val="00002E88"/>
    <w:rsid w:val="00003167"/>
    <w:rsid w:val="00003F1A"/>
    <w:rsid w:val="00004973"/>
    <w:rsid w:val="00005845"/>
    <w:rsid w:val="00005FD6"/>
    <w:rsid w:val="00006F97"/>
    <w:rsid w:val="00006FB7"/>
    <w:rsid w:val="00007184"/>
    <w:rsid w:val="00012108"/>
    <w:rsid w:val="000122DB"/>
    <w:rsid w:val="00014689"/>
    <w:rsid w:val="00014802"/>
    <w:rsid w:val="0001543B"/>
    <w:rsid w:val="000155D8"/>
    <w:rsid w:val="00017036"/>
    <w:rsid w:val="0001791B"/>
    <w:rsid w:val="00021188"/>
    <w:rsid w:val="00021A7A"/>
    <w:rsid w:val="0002217C"/>
    <w:rsid w:val="00024026"/>
    <w:rsid w:val="00024CC5"/>
    <w:rsid w:val="00024E57"/>
    <w:rsid w:val="00024F7A"/>
    <w:rsid w:val="00025026"/>
    <w:rsid w:val="00025282"/>
    <w:rsid w:val="00025462"/>
    <w:rsid w:val="00025F06"/>
    <w:rsid w:val="00026560"/>
    <w:rsid w:val="00026932"/>
    <w:rsid w:val="00026C34"/>
    <w:rsid w:val="0002729B"/>
    <w:rsid w:val="000314C2"/>
    <w:rsid w:val="00031B26"/>
    <w:rsid w:val="00031B4F"/>
    <w:rsid w:val="00034222"/>
    <w:rsid w:val="00035108"/>
    <w:rsid w:val="000364CF"/>
    <w:rsid w:val="00036A39"/>
    <w:rsid w:val="00036B84"/>
    <w:rsid w:val="00036C4B"/>
    <w:rsid w:val="00037EAA"/>
    <w:rsid w:val="00040668"/>
    <w:rsid w:val="000409EA"/>
    <w:rsid w:val="00040A3B"/>
    <w:rsid w:val="00040C70"/>
    <w:rsid w:val="000417EE"/>
    <w:rsid w:val="000434DB"/>
    <w:rsid w:val="0004410C"/>
    <w:rsid w:val="000444CB"/>
    <w:rsid w:val="00044602"/>
    <w:rsid w:val="00045F0E"/>
    <w:rsid w:val="00046C18"/>
    <w:rsid w:val="00046EF7"/>
    <w:rsid w:val="00047042"/>
    <w:rsid w:val="0004752C"/>
    <w:rsid w:val="000479F9"/>
    <w:rsid w:val="00047FC9"/>
    <w:rsid w:val="0005079C"/>
    <w:rsid w:val="00050BB0"/>
    <w:rsid w:val="00051267"/>
    <w:rsid w:val="0005349A"/>
    <w:rsid w:val="00053B09"/>
    <w:rsid w:val="000554AD"/>
    <w:rsid w:val="00056EFB"/>
    <w:rsid w:val="00057B1B"/>
    <w:rsid w:val="000602D2"/>
    <w:rsid w:val="00061106"/>
    <w:rsid w:val="000616B5"/>
    <w:rsid w:val="0006190D"/>
    <w:rsid w:val="00061F69"/>
    <w:rsid w:val="00062D7C"/>
    <w:rsid w:val="00062F3E"/>
    <w:rsid w:val="00063020"/>
    <w:rsid w:val="00063A55"/>
    <w:rsid w:val="00063B8F"/>
    <w:rsid w:val="00064A97"/>
    <w:rsid w:val="0006549B"/>
    <w:rsid w:val="00065E1E"/>
    <w:rsid w:val="00066CB4"/>
    <w:rsid w:val="00066D92"/>
    <w:rsid w:val="000702AD"/>
    <w:rsid w:val="000708EA"/>
    <w:rsid w:val="0007094E"/>
    <w:rsid w:val="00070ED2"/>
    <w:rsid w:val="000718AD"/>
    <w:rsid w:val="00071B7A"/>
    <w:rsid w:val="000722E5"/>
    <w:rsid w:val="00072AC4"/>
    <w:rsid w:val="00072BCC"/>
    <w:rsid w:val="00072ED9"/>
    <w:rsid w:val="000735BD"/>
    <w:rsid w:val="00073709"/>
    <w:rsid w:val="000738C3"/>
    <w:rsid w:val="00075B71"/>
    <w:rsid w:val="00075E78"/>
    <w:rsid w:val="0007743D"/>
    <w:rsid w:val="00077CAC"/>
    <w:rsid w:val="00080023"/>
    <w:rsid w:val="000804B9"/>
    <w:rsid w:val="000834F6"/>
    <w:rsid w:val="00084123"/>
    <w:rsid w:val="000843BC"/>
    <w:rsid w:val="000846E5"/>
    <w:rsid w:val="00084D15"/>
    <w:rsid w:val="00085C36"/>
    <w:rsid w:val="00086134"/>
    <w:rsid w:val="00087846"/>
    <w:rsid w:val="00090AC8"/>
    <w:rsid w:val="0009167F"/>
    <w:rsid w:val="000923BF"/>
    <w:rsid w:val="00092D43"/>
    <w:rsid w:val="0009322F"/>
    <w:rsid w:val="00093776"/>
    <w:rsid w:val="000947A6"/>
    <w:rsid w:val="00094890"/>
    <w:rsid w:val="0009498F"/>
    <w:rsid w:val="00094BE2"/>
    <w:rsid w:val="0009638A"/>
    <w:rsid w:val="00097788"/>
    <w:rsid w:val="000A0BAA"/>
    <w:rsid w:val="000A13B6"/>
    <w:rsid w:val="000A2679"/>
    <w:rsid w:val="000A2793"/>
    <w:rsid w:val="000A28AC"/>
    <w:rsid w:val="000A323A"/>
    <w:rsid w:val="000A3639"/>
    <w:rsid w:val="000A3656"/>
    <w:rsid w:val="000A3A38"/>
    <w:rsid w:val="000A3B3C"/>
    <w:rsid w:val="000A3FEC"/>
    <w:rsid w:val="000A4BE1"/>
    <w:rsid w:val="000A5296"/>
    <w:rsid w:val="000A5E00"/>
    <w:rsid w:val="000A6040"/>
    <w:rsid w:val="000A749F"/>
    <w:rsid w:val="000A7692"/>
    <w:rsid w:val="000B1692"/>
    <w:rsid w:val="000B16E7"/>
    <w:rsid w:val="000B19AB"/>
    <w:rsid w:val="000B1A65"/>
    <w:rsid w:val="000B1AD0"/>
    <w:rsid w:val="000B1DA4"/>
    <w:rsid w:val="000B27C2"/>
    <w:rsid w:val="000B282C"/>
    <w:rsid w:val="000B2B7C"/>
    <w:rsid w:val="000B2CA4"/>
    <w:rsid w:val="000B3376"/>
    <w:rsid w:val="000B424E"/>
    <w:rsid w:val="000B430B"/>
    <w:rsid w:val="000B46DE"/>
    <w:rsid w:val="000B487B"/>
    <w:rsid w:val="000B49CF"/>
    <w:rsid w:val="000B4BDB"/>
    <w:rsid w:val="000B520B"/>
    <w:rsid w:val="000B554C"/>
    <w:rsid w:val="000B62F6"/>
    <w:rsid w:val="000B7004"/>
    <w:rsid w:val="000B7EF1"/>
    <w:rsid w:val="000C03B0"/>
    <w:rsid w:val="000C09CE"/>
    <w:rsid w:val="000C11F0"/>
    <w:rsid w:val="000C1792"/>
    <w:rsid w:val="000C2CF7"/>
    <w:rsid w:val="000C3180"/>
    <w:rsid w:val="000C3F64"/>
    <w:rsid w:val="000C4414"/>
    <w:rsid w:val="000C496F"/>
    <w:rsid w:val="000C56D0"/>
    <w:rsid w:val="000C64B3"/>
    <w:rsid w:val="000C69FA"/>
    <w:rsid w:val="000C6E6E"/>
    <w:rsid w:val="000C7AD2"/>
    <w:rsid w:val="000D1A3D"/>
    <w:rsid w:val="000D1D44"/>
    <w:rsid w:val="000D234D"/>
    <w:rsid w:val="000D29C2"/>
    <w:rsid w:val="000D2D06"/>
    <w:rsid w:val="000D2DC0"/>
    <w:rsid w:val="000D3896"/>
    <w:rsid w:val="000D3F94"/>
    <w:rsid w:val="000D4EB7"/>
    <w:rsid w:val="000D611E"/>
    <w:rsid w:val="000D72B1"/>
    <w:rsid w:val="000D739A"/>
    <w:rsid w:val="000D797E"/>
    <w:rsid w:val="000D7E90"/>
    <w:rsid w:val="000E14A3"/>
    <w:rsid w:val="000E182B"/>
    <w:rsid w:val="000E1C85"/>
    <w:rsid w:val="000E1CC4"/>
    <w:rsid w:val="000E1DFC"/>
    <w:rsid w:val="000E1F00"/>
    <w:rsid w:val="000E355A"/>
    <w:rsid w:val="000E3E6D"/>
    <w:rsid w:val="000E4752"/>
    <w:rsid w:val="000E5405"/>
    <w:rsid w:val="000E5448"/>
    <w:rsid w:val="000E7DCD"/>
    <w:rsid w:val="000F01D6"/>
    <w:rsid w:val="000F191C"/>
    <w:rsid w:val="000F227B"/>
    <w:rsid w:val="000F2A95"/>
    <w:rsid w:val="000F5A14"/>
    <w:rsid w:val="000F6917"/>
    <w:rsid w:val="00100B15"/>
    <w:rsid w:val="00101304"/>
    <w:rsid w:val="001044E6"/>
    <w:rsid w:val="00104A82"/>
    <w:rsid w:val="00105322"/>
    <w:rsid w:val="0010574E"/>
    <w:rsid w:val="00105FE9"/>
    <w:rsid w:val="0010772B"/>
    <w:rsid w:val="001078B8"/>
    <w:rsid w:val="00107A7B"/>
    <w:rsid w:val="00110015"/>
    <w:rsid w:val="00110B48"/>
    <w:rsid w:val="0011524D"/>
    <w:rsid w:val="00116A5C"/>
    <w:rsid w:val="00116EAC"/>
    <w:rsid w:val="001173FA"/>
    <w:rsid w:val="001175F7"/>
    <w:rsid w:val="0012075C"/>
    <w:rsid w:val="0012098A"/>
    <w:rsid w:val="0012142C"/>
    <w:rsid w:val="00121B4D"/>
    <w:rsid w:val="00121D23"/>
    <w:rsid w:val="00121F11"/>
    <w:rsid w:val="0012243D"/>
    <w:rsid w:val="00123507"/>
    <w:rsid w:val="001237B4"/>
    <w:rsid w:val="00123C71"/>
    <w:rsid w:val="00124C0E"/>
    <w:rsid w:val="001253EA"/>
    <w:rsid w:val="00125514"/>
    <w:rsid w:val="0012562A"/>
    <w:rsid w:val="00125DFA"/>
    <w:rsid w:val="00126381"/>
    <w:rsid w:val="001266DC"/>
    <w:rsid w:val="00126F95"/>
    <w:rsid w:val="00127D7E"/>
    <w:rsid w:val="0013029B"/>
    <w:rsid w:val="001307B0"/>
    <w:rsid w:val="00131A42"/>
    <w:rsid w:val="00131E03"/>
    <w:rsid w:val="00132F0B"/>
    <w:rsid w:val="0013328B"/>
    <w:rsid w:val="00133830"/>
    <w:rsid w:val="00133DD6"/>
    <w:rsid w:val="001347AC"/>
    <w:rsid w:val="00136AF9"/>
    <w:rsid w:val="00136D49"/>
    <w:rsid w:val="00137C70"/>
    <w:rsid w:val="00140681"/>
    <w:rsid w:val="0014098F"/>
    <w:rsid w:val="001417B2"/>
    <w:rsid w:val="00145144"/>
    <w:rsid w:val="001454EF"/>
    <w:rsid w:val="00145989"/>
    <w:rsid w:val="00145FAC"/>
    <w:rsid w:val="00146941"/>
    <w:rsid w:val="0014772A"/>
    <w:rsid w:val="00147CF8"/>
    <w:rsid w:val="001501BB"/>
    <w:rsid w:val="0015040A"/>
    <w:rsid w:val="0015106C"/>
    <w:rsid w:val="001530C0"/>
    <w:rsid w:val="0015426C"/>
    <w:rsid w:val="0015558B"/>
    <w:rsid w:val="00155F4B"/>
    <w:rsid w:val="001571DE"/>
    <w:rsid w:val="00157354"/>
    <w:rsid w:val="00157FDC"/>
    <w:rsid w:val="0016000F"/>
    <w:rsid w:val="00161325"/>
    <w:rsid w:val="00162951"/>
    <w:rsid w:val="001635AC"/>
    <w:rsid w:val="00166154"/>
    <w:rsid w:val="001666A8"/>
    <w:rsid w:val="0016711F"/>
    <w:rsid w:val="001678A1"/>
    <w:rsid w:val="001678C3"/>
    <w:rsid w:val="0017069D"/>
    <w:rsid w:val="00170C25"/>
    <w:rsid w:val="001723E1"/>
    <w:rsid w:val="001727B9"/>
    <w:rsid w:val="00172D51"/>
    <w:rsid w:val="00174504"/>
    <w:rsid w:val="00174740"/>
    <w:rsid w:val="00175D36"/>
    <w:rsid w:val="00175FB9"/>
    <w:rsid w:val="00176F0D"/>
    <w:rsid w:val="0017769D"/>
    <w:rsid w:val="00177C30"/>
    <w:rsid w:val="001810BE"/>
    <w:rsid w:val="001823AE"/>
    <w:rsid w:val="00182BDA"/>
    <w:rsid w:val="00182F81"/>
    <w:rsid w:val="0018310A"/>
    <w:rsid w:val="00183540"/>
    <w:rsid w:val="001838A9"/>
    <w:rsid w:val="00183E61"/>
    <w:rsid w:val="00183F5C"/>
    <w:rsid w:val="00184806"/>
    <w:rsid w:val="00184E07"/>
    <w:rsid w:val="001866ED"/>
    <w:rsid w:val="00186D5C"/>
    <w:rsid w:val="0018756B"/>
    <w:rsid w:val="001900E9"/>
    <w:rsid w:val="00190975"/>
    <w:rsid w:val="00191457"/>
    <w:rsid w:val="001928CD"/>
    <w:rsid w:val="00193549"/>
    <w:rsid w:val="001938B3"/>
    <w:rsid w:val="00195DF9"/>
    <w:rsid w:val="00196DB5"/>
    <w:rsid w:val="00196EA0"/>
    <w:rsid w:val="00196F11"/>
    <w:rsid w:val="001977F3"/>
    <w:rsid w:val="001A07A5"/>
    <w:rsid w:val="001A09F1"/>
    <w:rsid w:val="001A0C9F"/>
    <w:rsid w:val="001A1309"/>
    <w:rsid w:val="001A177B"/>
    <w:rsid w:val="001A1A32"/>
    <w:rsid w:val="001A1BEE"/>
    <w:rsid w:val="001A21CF"/>
    <w:rsid w:val="001A444F"/>
    <w:rsid w:val="001A4E14"/>
    <w:rsid w:val="001A51A2"/>
    <w:rsid w:val="001A5EF3"/>
    <w:rsid w:val="001A6849"/>
    <w:rsid w:val="001A6F8A"/>
    <w:rsid w:val="001A780F"/>
    <w:rsid w:val="001A7ED6"/>
    <w:rsid w:val="001B029B"/>
    <w:rsid w:val="001B0DBC"/>
    <w:rsid w:val="001B2C7B"/>
    <w:rsid w:val="001B33CD"/>
    <w:rsid w:val="001B3550"/>
    <w:rsid w:val="001B422C"/>
    <w:rsid w:val="001B4DC8"/>
    <w:rsid w:val="001B5A81"/>
    <w:rsid w:val="001B73BF"/>
    <w:rsid w:val="001B74B7"/>
    <w:rsid w:val="001B78D4"/>
    <w:rsid w:val="001C3288"/>
    <w:rsid w:val="001C33BB"/>
    <w:rsid w:val="001C3870"/>
    <w:rsid w:val="001C3D52"/>
    <w:rsid w:val="001C407B"/>
    <w:rsid w:val="001C4189"/>
    <w:rsid w:val="001C4A00"/>
    <w:rsid w:val="001C5AF9"/>
    <w:rsid w:val="001C6159"/>
    <w:rsid w:val="001C6331"/>
    <w:rsid w:val="001C7D1B"/>
    <w:rsid w:val="001D13A1"/>
    <w:rsid w:val="001D2F7F"/>
    <w:rsid w:val="001D330D"/>
    <w:rsid w:val="001D419E"/>
    <w:rsid w:val="001D491A"/>
    <w:rsid w:val="001D502B"/>
    <w:rsid w:val="001D539A"/>
    <w:rsid w:val="001D592E"/>
    <w:rsid w:val="001D6510"/>
    <w:rsid w:val="001D711A"/>
    <w:rsid w:val="001D7996"/>
    <w:rsid w:val="001D7A75"/>
    <w:rsid w:val="001D7AD5"/>
    <w:rsid w:val="001E015D"/>
    <w:rsid w:val="001E01FF"/>
    <w:rsid w:val="001E0876"/>
    <w:rsid w:val="001E1E6F"/>
    <w:rsid w:val="001E2180"/>
    <w:rsid w:val="001E4150"/>
    <w:rsid w:val="001E4BA3"/>
    <w:rsid w:val="001E4D60"/>
    <w:rsid w:val="001E5D76"/>
    <w:rsid w:val="001E5D89"/>
    <w:rsid w:val="001E7EB2"/>
    <w:rsid w:val="001F013B"/>
    <w:rsid w:val="001F0587"/>
    <w:rsid w:val="001F0D45"/>
    <w:rsid w:val="001F227B"/>
    <w:rsid w:val="001F2F36"/>
    <w:rsid w:val="001F36F7"/>
    <w:rsid w:val="001F3BCA"/>
    <w:rsid w:val="001F4DC6"/>
    <w:rsid w:val="001F53EC"/>
    <w:rsid w:val="001F625C"/>
    <w:rsid w:val="00200066"/>
    <w:rsid w:val="002006E4"/>
    <w:rsid w:val="00200A46"/>
    <w:rsid w:val="00200A90"/>
    <w:rsid w:val="00201AF8"/>
    <w:rsid w:val="00203334"/>
    <w:rsid w:val="0020395C"/>
    <w:rsid w:val="0020395D"/>
    <w:rsid w:val="00204743"/>
    <w:rsid w:val="00204F6F"/>
    <w:rsid w:val="00205D06"/>
    <w:rsid w:val="0020647F"/>
    <w:rsid w:val="002068C0"/>
    <w:rsid w:val="00207091"/>
    <w:rsid w:val="002079B2"/>
    <w:rsid w:val="00210A75"/>
    <w:rsid w:val="00210B2A"/>
    <w:rsid w:val="00211183"/>
    <w:rsid w:val="00211C1D"/>
    <w:rsid w:val="00213151"/>
    <w:rsid w:val="002132AE"/>
    <w:rsid w:val="00213DEF"/>
    <w:rsid w:val="002141F3"/>
    <w:rsid w:val="00216F34"/>
    <w:rsid w:val="00216F73"/>
    <w:rsid w:val="002177C1"/>
    <w:rsid w:val="0022031E"/>
    <w:rsid w:val="00220443"/>
    <w:rsid w:val="00220645"/>
    <w:rsid w:val="00220BA0"/>
    <w:rsid w:val="00221073"/>
    <w:rsid w:val="0022157A"/>
    <w:rsid w:val="00221C09"/>
    <w:rsid w:val="00222E9A"/>
    <w:rsid w:val="00223352"/>
    <w:rsid w:val="00223CE3"/>
    <w:rsid w:val="00224020"/>
    <w:rsid w:val="00224B45"/>
    <w:rsid w:val="00225B10"/>
    <w:rsid w:val="0022605C"/>
    <w:rsid w:val="00226B2F"/>
    <w:rsid w:val="00226F7B"/>
    <w:rsid w:val="00227BE8"/>
    <w:rsid w:val="00227F78"/>
    <w:rsid w:val="00230E24"/>
    <w:rsid w:val="00231895"/>
    <w:rsid w:val="00231C07"/>
    <w:rsid w:val="0023238B"/>
    <w:rsid w:val="00232557"/>
    <w:rsid w:val="00232D1A"/>
    <w:rsid w:val="00233429"/>
    <w:rsid w:val="002335A6"/>
    <w:rsid w:val="00234648"/>
    <w:rsid w:val="00234BC8"/>
    <w:rsid w:val="00234F78"/>
    <w:rsid w:val="00236A97"/>
    <w:rsid w:val="00236E64"/>
    <w:rsid w:val="00237BB6"/>
    <w:rsid w:val="0024040F"/>
    <w:rsid w:val="002409F3"/>
    <w:rsid w:val="00241136"/>
    <w:rsid w:val="00242025"/>
    <w:rsid w:val="0024238D"/>
    <w:rsid w:val="00243B62"/>
    <w:rsid w:val="0024471D"/>
    <w:rsid w:val="00244BFC"/>
    <w:rsid w:val="002454A6"/>
    <w:rsid w:val="00245C76"/>
    <w:rsid w:val="00245E8C"/>
    <w:rsid w:val="0024606F"/>
    <w:rsid w:val="002460FC"/>
    <w:rsid w:val="00247C6C"/>
    <w:rsid w:val="00250F27"/>
    <w:rsid w:val="00251D25"/>
    <w:rsid w:val="002527FE"/>
    <w:rsid w:val="002553B8"/>
    <w:rsid w:val="00255FCC"/>
    <w:rsid w:val="0025648E"/>
    <w:rsid w:val="00256F62"/>
    <w:rsid w:val="00257BFB"/>
    <w:rsid w:val="002603AF"/>
    <w:rsid w:val="00260D02"/>
    <w:rsid w:val="00260F22"/>
    <w:rsid w:val="00262499"/>
    <w:rsid w:val="002624E4"/>
    <w:rsid w:val="002626EC"/>
    <w:rsid w:val="00263EF8"/>
    <w:rsid w:val="002647E9"/>
    <w:rsid w:val="00264AEF"/>
    <w:rsid w:val="00265505"/>
    <w:rsid w:val="0026708F"/>
    <w:rsid w:val="00270034"/>
    <w:rsid w:val="0027026D"/>
    <w:rsid w:val="002702BD"/>
    <w:rsid w:val="002704E2"/>
    <w:rsid w:val="00270A9F"/>
    <w:rsid w:val="00270D76"/>
    <w:rsid w:val="0027204C"/>
    <w:rsid w:val="00272480"/>
    <w:rsid w:val="002726F2"/>
    <w:rsid w:val="002730CD"/>
    <w:rsid w:val="0027532E"/>
    <w:rsid w:val="002757D2"/>
    <w:rsid w:val="002765C7"/>
    <w:rsid w:val="0027662E"/>
    <w:rsid w:val="002776C7"/>
    <w:rsid w:val="00280730"/>
    <w:rsid w:val="002808F0"/>
    <w:rsid w:val="00280925"/>
    <w:rsid w:val="00283764"/>
    <w:rsid w:val="00283C85"/>
    <w:rsid w:val="00284C2E"/>
    <w:rsid w:val="00284EF6"/>
    <w:rsid w:val="00284F5A"/>
    <w:rsid w:val="002851CF"/>
    <w:rsid w:val="002856EC"/>
    <w:rsid w:val="00286330"/>
    <w:rsid w:val="002866D1"/>
    <w:rsid w:val="00287185"/>
    <w:rsid w:val="0028775C"/>
    <w:rsid w:val="00287850"/>
    <w:rsid w:val="0029099A"/>
    <w:rsid w:val="00290F3E"/>
    <w:rsid w:val="00291F54"/>
    <w:rsid w:val="00293252"/>
    <w:rsid w:val="0029552B"/>
    <w:rsid w:val="00295A96"/>
    <w:rsid w:val="00295D3A"/>
    <w:rsid w:val="002962FA"/>
    <w:rsid w:val="0029639A"/>
    <w:rsid w:val="00296CB8"/>
    <w:rsid w:val="002A0389"/>
    <w:rsid w:val="002A07DA"/>
    <w:rsid w:val="002A0961"/>
    <w:rsid w:val="002A0C12"/>
    <w:rsid w:val="002A0EB5"/>
    <w:rsid w:val="002A1EA7"/>
    <w:rsid w:val="002A2387"/>
    <w:rsid w:val="002A31FC"/>
    <w:rsid w:val="002A40C6"/>
    <w:rsid w:val="002A45E5"/>
    <w:rsid w:val="002A461B"/>
    <w:rsid w:val="002A4EC9"/>
    <w:rsid w:val="002A4F23"/>
    <w:rsid w:val="002A562F"/>
    <w:rsid w:val="002A6009"/>
    <w:rsid w:val="002B12ED"/>
    <w:rsid w:val="002B1330"/>
    <w:rsid w:val="002B20D5"/>
    <w:rsid w:val="002B25D0"/>
    <w:rsid w:val="002B268B"/>
    <w:rsid w:val="002B2974"/>
    <w:rsid w:val="002B2E3B"/>
    <w:rsid w:val="002B3014"/>
    <w:rsid w:val="002B33EE"/>
    <w:rsid w:val="002B4044"/>
    <w:rsid w:val="002B45E6"/>
    <w:rsid w:val="002B53C3"/>
    <w:rsid w:val="002B5476"/>
    <w:rsid w:val="002B5C08"/>
    <w:rsid w:val="002B711E"/>
    <w:rsid w:val="002B786A"/>
    <w:rsid w:val="002B7F46"/>
    <w:rsid w:val="002C0293"/>
    <w:rsid w:val="002C032C"/>
    <w:rsid w:val="002C09BF"/>
    <w:rsid w:val="002C10ED"/>
    <w:rsid w:val="002C1734"/>
    <w:rsid w:val="002C217C"/>
    <w:rsid w:val="002C2408"/>
    <w:rsid w:val="002C3708"/>
    <w:rsid w:val="002C41F5"/>
    <w:rsid w:val="002C47A4"/>
    <w:rsid w:val="002C4FB6"/>
    <w:rsid w:val="002C5A0C"/>
    <w:rsid w:val="002C689F"/>
    <w:rsid w:val="002C7A2C"/>
    <w:rsid w:val="002D0286"/>
    <w:rsid w:val="002D146C"/>
    <w:rsid w:val="002D14F7"/>
    <w:rsid w:val="002D17C0"/>
    <w:rsid w:val="002D3B88"/>
    <w:rsid w:val="002D4383"/>
    <w:rsid w:val="002D5F54"/>
    <w:rsid w:val="002D6606"/>
    <w:rsid w:val="002D7A70"/>
    <w:rsid w:val="002E0A80"/>
    <w:rsid w:val="002E1F27"/>
    <w:rsid w:val="002E1F91"/>
    <w:rsid w:val="002E226D"/>
    <w:rsid w:val="002E2583"/>
    <w:rsid w:val="002E30FB"/>
    <w:rsid w:val="002E379D"/>
    <w:rsid w:val="002E3D86"/>
    <w:rsid w:val="002E4117"/>
    <w:rsid w:val="002E4D36"/>
    <w:rsid w:val="002E572A"/>
    <w:rsid w:val="002E5D72"/>
    <w:rsid w:val="002E70F5"/>
    <w:rsid w:val="002E7599"/>
    <w:rsid w:val="002E78A7"/>
    <w:rsid w:val="002E7C63"/>
    <w:rsid w:val="002F091A"/>
    <w:rsid w:val="002F2248"/>
    <w:rsid w:val="002F2A26"/>
    <w:rsid w:val="002F3C42"/>
    <w:rsid w:val="002F56E5"/>
    <w:rsid w:val="002F5A5C"/>
    <w:rsid w:val="002F5D10"/>
    <w:rsid w:val="002F7680"/>
    <w:rsid w:val="003007AA"/>
    <w:rsid w:val="00300A8F"/>
    <w:rsid w:val="00301612"/>
    <w:rsid w:val="00302938"/>
    <w:rsid w:val="00303FD2"/>
    <w:rsid w:val="00304498"/>
    <w:rsid w:val="003044EB"/>
    <w:rsid w:val="0030510E"/>
    <w:rsid w:val="003054F5"/>
    <w:rsid w:val="00306288"/>
    <w:rsid w:val="0030720A"/>
    <w:rsid w:val="003101C1"/>
    <w:rsid w:val="00310496"/>
    <w:rsid w:val="003104B9"/>
    <w:rsid w:val="003116D0"/>
    <w:rsid w:val="0031268F"/>
    <w:rsid w:val="00313980"/>
    <w:rsid w:val="003143B3"/>
    <w:rsid w:val="00315971"/>
    <w:rsid w:val="00316348"/>
    <w:rsid w:val="00316542"/>
    <w:rsid w:val="00316871"/>
    <w:rsid w:val="00316A8F"/>
    <w:rsid w:val="00316AA3"/>
    <w:rsid w:val="00316D2E"/>
    <w:rsid w:val="00317D8C"/>
    <w:rsid w:val="0032100D"/>
    <w:rsid w:val="00321F58"/>
    <w:rsid w:val="0032202F"/>
    <w:rsid w:val="00323370"/>
    <w:rsid w:val="003237BB"/>
    <w:rsid w:val="00324642"/>
    <w:rsid w:val="00324F5D"/>
    <w:rsid w:val="00325D44"/>
    <w:rsid w:val="0032636C"/>
    <w:rsid w:val="0032747F"/>
    <w:rsid w:val="003277EA"/>
    <w:rsid w:val="00330030"/>
    <w:rsid w:val="00330562"/>
    <w:rsid w:val="00330AD8"/>
    <w:rsid w:val="003315BE"/>
    <w:rsid w:val="00331A8C"/>
    <w:rsid w:val="00332A27"/>
    <w:rsid w:val="00332A7E"/>
    <w:rsid w:val="00335181"/>
    <w:rsid w:val="0033612D"/>
    <w:rsid w:val="00336693"/>
    <w:rsid w:val="00336810"/>
    <w:rsid w:val="00337158"/>
    <w:rsid w:val="00337512"/>
    <w:rsid w:val="00341112"/>
    <w:rsid w:val="00342B1C"/>
    <w:rsid w:val="00343EE5"/>
    <w:rsid w:val="00344D1E"/>
    <w:rsid w:val="003452CA"/>
    <w:rsid w:val="003455D7"/>
    <w:rsid w:val="00345B1A"/>
    <w:rsid w:val="00347A3D"/>
    <w:rsid w:val="00347D21"/>
    <w:rsid w:val="0035049F"/>
    <w:rsid w:val="0035199E"/>
    <w:rsid w:val="003521A4"/>
    <w:rsid w:val="00352CB0"/>
    <w:rsid w:val="003532BB"/>
    <w:rsid w:val="00353576"/>
    <w:rsid w:val="00353719"/>
    <w:rsid w:val="003543A9"/>
    <w:rsid w:val="00354A2B"/>
    <w:rsid w:val="00354A5A"/>
    <w:rsid w:val="00355AC5"/>
    <w:rsid w:val="00356D4D"/>
    <w:rsid w:val="00357063"/>
    <w:rsid w:val="00360107"/>
    <w:rsid w:val="0036057B"/>
    <w:rsid w:val="0036204F"/>
    <w:rsid w:val="003633A9"/>
    <w:rsid w:val="0036426A"/>
    <w:rsid w:val="0036432A"/>
    <w:rsid w:val="0036447F"/>
    <w:rsid w:val="00365243"/>
    <w:rsid w:val="00365F12"/>
    <w:rsid w:val="003664A0"/>
    <w:rsid w:val="003714A2"/>
    <w:rsid w:val="0037199A"/>
    <w:rsid w:val="00372188"/>
    <w:rsid w:val="00372870"/>
    <w:rsid w:val="0037308D"/>
    <w:rsid w:val="003732B3"/>
    <w:rsid w:val="0037336C"/>
    <w:rsid w:val="00373376"/>
    <w:rsid w:val="003737CF"/>
    <w:rsid w:val="003739AD"/>
    <w:rsid w:val="00374883"/>
    <w:rsid w:val="0037508E"/>
    <w:rsid w:val="00375CBA"/>
    <w:rsid w:val="003769CD"/>
    <w:rsid w:val="003774BF"/>
    <w:rsid w:val="00381FC8"/>
    <w:rsid w:val="00382100"/>
    <w:rsid w:val="00382152"/>
    <w:rsid w:val="003827B3"/>
    <w:rsid w:val="00382908"/>
    <w:rsid w:val="00382BAE"/>
    <w:rsid w:val="0038300A"/>
    <w:rsid w:val="003833AA"/>
    <w:rsid w:val="00384708"/>
    <w:rsid w:val="00384B82"/>
    <w:rsid w:val="00384BF6"/>
    <w:rsid w:val="00384E96"/>
    <w:rsid w:val="00385369"/>
    <w:rsid w:val="00385C70"/>
    <w:rsid w:val="00385E52"/>
    <w:rsid w:val="00387747"/>
    <w:rsid w:val="00387768"/>
    <w:rsid w:val="00387A1B"/>
    <w:rsid w:val="0039011F"/>
    <w:rsid w:val="003909DE"/>
    <w:rsid w:val="00391C6B"/>
    <w:rsid w:val="003923E3"/>
    <w:rsid w:val="00393F0D"/>
    <w:rsid w:val="00394B08"/>
    <w:rsid w:val="00394B3D"/>
    <w:rsid w:val="00395550"/>
    <w:rsid w:val="0039559D"/>
    <w:rsid w:val="003960DF"/>
    <w:rsid w:val="00396676"/>
    <w:rsid w:val="00396F13"/>
    <w:rsid w:val="00396F43"/>
    <w:rsid w:val="003A08C3"/>
    <w:rsid w:val="003A16C2"/>
    <w:rsid w:val="003A21F7"/>
    <w:rsid w:val="003A2512"/>
    <w:rsid w:val="003A2992"/>
    <w:rsid w:val="003A31C9"/>
    <w:rsid w:val="003A38CC"/>
    <w:rsid w:val="003A4323"/>
    <w:rsid w:val="003A58AD"/>
    <w:rsid w:val="003A5AAB"/>
    <w:rsid w:val="003A62BB"/>
    <w:rsid w:val="003A6E3A"/>
    <w:rsid w:val="003A7373"/>
    <w:rsid w:val="003A73AB"/>
    <w:rsid w:val="003A779F"/>
    <w:rsid w:val="003A7B91"/>
    <w:rsid w:val="003A7E62"/>
    <w:rsid w:val="003B02E2"/>
    <w:rsid w:val="003B032C"/>
    <w:rsid w:val="003B0BF3"/>
    <w:rsid w:val="003B1BE9"/>
    <w:rsid w:val="003B1C09"/>
    <w:rsid w:val="003B2D81"/>
    <w:rsid w:val="003B3E14"/>
    <w:rsid w:val="003B4062"/>
    <w:rsid w:val="003B447B"/>
    <w:rsid w:val="003B4A71"/>
    <w:rsid w:val="003B5BCF"/>
    <w:rsid w:val="003B6063"/>
    <w:rsid w:val="003B6181"/>
    <w:rsid w:val="003B7BC7"/>
    <w:rsid w:val="003B7E86"/>
    <w:rsid w:val="003C0C34"/>
    <w:rsid w:val="003C0C4A"/>
    <w:rsid w:val="003C0D7A"/>
    <w:rsid w:val="003C0EAD"/>
    <w:rsid w:val="003C1E3E"/>
    <w:rsid w:val="003C2001"/>
    <w:rsid w:val="003C21FF"/>
    <w:rsid w:val="003C2E50"/>
    <w:rsid w:val="003C308D"/>
    <w:rsid w:val="003C31C5"/>
    <w:rsid w:val="003C3503"/>
    <w:rsid w:val="003C39A3"/>
    <w:rsid w:val="003C4194"/>
    <w:rsid w:val="003C4A70"/>
    <w:rsid w:val="003C5A7D"/>
    <w:rsid w:val="003C6128"/>
    <w:rsid w:val="003C723D"/>
    <w:rsid w:val="003D103A"/>
    <w:rsid w:val="003D1A35"/>
    <w:rsid w:val="003D20E4"/>
    <w:rsid w:val="003D24E0"/>
    <w:rsid w:val="003D2922"/>
    <w:rsid w:val="003D2AAA"/>
    <w:rsid w:val="003D533D"/>
    <w:rsid w:val="003D54B1"/>
    <w:rsid w:val="003D57FA"/>
    <w:rsid w:val="003D581E"/>
    <w:rsid w:val="003D693D"/>
    <w:rsid w:val="003D73B3"/>
    <w:rsid w:val="003D7F4B"/>
    <w:rsid w:val="003E2FA1"/>
    <w:rsid w:val="003E3512"/>
    <w:rsid w:val="003E3BBC"/>
    <w:rsid w:val="003E4366"/>
    <w:rsid w:val="003E54FC"/>
    <w:rsid w:val="003E5CDD"/>
    <w:rsid w:val="003E618D"/>
    <w:rsid w:val="003E688F"/>
    <w:rsid w:val="003E71CF"/>
    <w:rsid w:val="003E7294"/>
    <w:rsid w:val="003E7488"/>
    <w:rsid w:val="003E792E"/>
    <w:rsid w:val="003E7C15"/>
    <w:rsid w:val="003F0738"/>
    <w:rsid w:val="003F1FAB"/>
    <w:rsid w:val="003F2FAF"/>
    <w:rsid w:val="003F30FE"/>
    <w:rsid w:val="003F5415"/>
    <w:rsid w:val="003F596D"/>
    <w:rsid w:val="003F5DE5"/>
    <w:rsid w:val="003F5F60"/>
    <w:rsid w:val="003F5FB8"/>
    <w:rsid w:val="003F6396"/>
    <w:rsid w:val="003F6718"/>
    <w:rsid w:val="003F68FC"/>
    <w:rsid w:val="003F6E11"/>
    <w:rsid w:val="003F6E9F"/>
    <w:rsid w:val="00400112"/>
    <w:rsid w:val="004006E7"/>
    <w:rsid w:val="00400D3E"/>
    <w:rsid w:val="00401938"/>
    <w:rsid w:val="004023A1"/>
    <w:rsid w:val="0040256D"/>
    <w:rsid w:val="00402A8C"/>
    <w:rsid w:val="00402AE1"/>
    <w:rsid w:val="00402BC3"/>
    <w:rsid w:val="0040313B"/>
    <w:rsid w:val="004039E2"/>
    <w:rsid w:val="00404D9B"/>
    <w:rsid w:val="00407C51"/>
    <w:rsid w:val="004112DF"/>
    <w:rsid w:val="004123EA"/>
    <w:rsid w:val="0041273F"/>
    <w:rsid w:val="00412A0B"/>
    <w:rsid w:val="00413710"/>
    <w:rsid w:val="00413829"/>
    <w:rsid w:val="00413A95"/>
    <w:rsid w:val="00413D5E"/>
    <w:rsid w:val="0041452E"/>
    <w:rsid w:val="00414C56"/>
    <w:rsid w:val="00414DED"/>
    <w:rsid w:val="00415846"/>
    <w:rsid w:val="00415BFA"/>
    <w:rsid w:val="004162C6"/>
    <w:rsid w:val="00416621"/>
    <w:rsid w:val="004166A1"/>
    <w:rsid w:val="004168EC"/>
    <w:rsid w:val="00416AC4"/>
    <w:rsid w:val="00416EA7"/>
    <w:rsid w:val="004214F7"/>
    <w:rsid w:val="00421788"/>
    <w:rsid w:val="00422463"/>
    <w:rsid w:val="00422B0A"/>
    <w:rsid w:val="0042338B"/>
    <w:rsid w:val="004234E5"/>
    <w:rsid w:val="00424087"/>
    <w:rsid w:val="0042454F"/>
    <w:rsid w:val="0042464E"/>
    <w:rsid w:val="004246D1"/>
    <w:rsid w:val="00425053"/>
    <w:rsid w:val="0042506B"/>
    <w:rsid w:val="00425193"/>
    <w:rsid w:val="00425A41"/>
    <w:rsid w:val="00425D9E"/>
    <w:rsid w:val="004260C2"/>
    <w:rsid w:val="00433099"/>
    <w:rsid w:val="00433386"/>
    <w:rsid w:val="00434862"/>
    <w:rsid w:val="00435711"/>
    <w:rsid w:val="004359B0"/>
    <w:rsid w:val="00435F30"/>
    <w:rsid w:val="0043600E"/>
    <w:rsid w:val="004365C6"/>
    <w:rsid w:val="004377ED"/>
    <w:rsid w:val="00437832"/>
    <w:rsid w:val="00440F82"/>
    <w:rsid w:val="004419CA"/>
    <w:rsid w:val="0044201D"/>
    <w:rsid w:val="004427A1"/>
    <w:rsid w:val="00443DC0"/>
    <w:rsid w:val="00444070"/>
    <w:rsid w:val="00444508"/>
    <w:rsid w:val="00444E14"/>
    <w:rsid w:val="00446113"/>
    <w:rsid w:val="00446708"/>
    <w:rsid w:val="00446CFA"/>
    <w:rsid w:val="00447220"/>
    <w:rsid w:val="004476B4"/>
    <w:rsid w:val="004503F9"/>
    <w:rsid w:val="00451244"/>
    <w:rsid w:val="0045179D"/>
    <w:rsid w:val="004533F5"/>
    <w:rsid w:val="00454036"/>
    <w:rsid w:val="004541BC"/>
    <w:rsid w:val="00454476"/>
    <w:rsid w:val="004547BE"/>
    <w:rsid w:val="00454E2C"/>
    <w:rsid w:val="004556B4"/>
    <w:rsid w:val="00455DF8"/>
    <w:rsid w:val="00456113"/>
    <w:rsid w:val="00456222"/>
    <w:rsid w:val="004563B0"/>
    <w:rsid w:val="004565C1"/>
    <w:rsid w:val="004572B5"/>
    <w:rsid w:val="00457476"/>
    <w:rsid w:val="004603F7"/>
    <w:rsid w:val="00460778"/>
    <w:rsid w:val="004608BB"/>
    <w:rsid w:val="00461F24"/>
    <w:rsid w:val="00462063"/>
    <w:rsid w:val="004626AA"/>
    <w:rsid w:val="00462933"/>
    <w:rsid w:val="004632FB"/>
    <w:rsid w:val="00463C17"/>
    <w:rsid w:val="00463C19"/>
    <w:rsid w:val="00463FD7"/>
    <w:rsid w:val="00464DA4"/>
    <w:rsid w:val="00465240"/>
    <w:rsid w:val="0046583C"/>
    <w:rsid w:val="00466294"/>
    <w:rsid w:val="0046633E"/>
    <w:rsid w:val="0046648B"/>
    <w:rsid w:val="00466653"/>
    <w:rsid w:val="004667D3"/>
    <w:rsid w:val="004669C1"/>
    <w:rsid w:val="00467050"/>
    <w:rsid w:val="00467BF8"/>
    <w:rsid w:val="00470E52"/>
    <w:rsid w:val="00470E94"/>
    <w:rsid w:val="00471583"/>
    <w:rsid w:val="00472225"/>
    <w:rsid w:val="00472489"/>
    <w:rsid w:val="00472E33"/>
    <w:rsid w:val="00474775"/>
    <w:rsid w:val="004747C5"/>
    <w:rsid w:val="00474A85"/>
    <w:rsid w:val="00474D92"/>
    <w:rsid w:val="0047555F"/>
    <w:rsid w:val="0047690B"/>
    <w:rsid w:val="00477CD5"/>
    <w:rsid w:val="0048126B"/>
    <w:rsid w:val="004818B7"/>
    <w:rsid w:val="004818FD"/>
    <w:rsid w:val="00481F9B"/>
    <w:rsid w:val="00482339"/>
    <w:rsid w:val="004839CE"/>
    <w:rsid w:val="0048442D"/>
    <w:rsid w:val="004855E0"/>
    <w:rsid w:val="00485F0A"/>
    <w:rsid w:val="00487095"/>
    <w:rsid w:val="00487743"/>
    <w:rsid w:val="00487AEA"/>
    <w:rsid w:val="00487FB7"/>
    <w:rsid w:val="00490C88"/>
    <w:rsid w:val="00491275"/>
    <w:rsid w:val="00491277"/>
    <w:rsid w:val="00491A92"/>
    <w:rsid w:val="00493196"/>
    <w:rsid w:val="00493E1F"/>
    <w:rsid w:val="00493E3B"/>
    <w:rsid w:val="00495261"/>
    <w:rsid w:val="0049611C"/>
    <w:rsid w:val="004964FE"/>
    <w:rsid w:val="004A0095"/>
    <w:rsid w:val="004A035E"/>
    <w:rsid w:val="004A0A8F"/>
    <w:rsid w:val="004A235C"/>
    <w:rsid w:val="004A26DE"/>
    <w:rsid w:val="004A29D9"/>
    <w:rsid w:val="004A3624"/>
    <w:rsid w:val="004A51F7"/>
    <w:rsid w:val="004A5263"/>
    <w:rsid w:val="004A5470"/>
    <w:rsid w:val="004A5486"/>
    <w:rsid w:val="004A5EC3"/>
    <w:rsid w:val="004A6167"/>
    <w:rsid w:val="004A656B"/>
    <w:rsid w:val="004A6DAB"/>
    <w:rsid w:val="004A7530"/>
    <w:rsid w:val="004A7F92"/>
    <w:rsid w:val="004B12C6"/>
    <w:rsid w:val="004B1D04"/>
    <w:rsid w:val="004B288E"/>
    <w:rsid w:val="004B3946"/>
    <w:rsid w:val="004B3C3B"/>
    <w:rsid w:val="004B5127"/>
    <w:rsid w:val="004B6A8B"/>
    <w:rsid w:val="004B75E6"/>
    <w:rsid w:val="004C019F"/>
    <w:rsid w:val="004C0CF7"/>
    <w:rsid w:val="004C0EE9"/>
    <w:rsid w:val="004C13EF"/>
    <w:rsid w:val="004C14DB"/>
    <w:rsid w:val="004C18C0"/>
    <w:rsid w:val="004C29C3"/>
    <w:rsid w:val="004C2E8F"/>
    <w:rsid w:val="004C3171"/>
    <w:rsid w:val="004C3368"/>
    <w:rsid w:val="004C3879"/>
    <w:rsid w:val="004C3CD3"/>
    <w:rsid w:val="004C4702"/>
    <w:rsid w:val="004C4D95"/>
    <w:rsid w:val="004C53B7"/>
    <w:rsid w:val="004C5E3D"/>
    <w:rsid w:val="004C6596"/>
    <w:rsid w:val="004C6DE5"/>
    <w:rsid w:val="004C6F6B"/>
    <w:rsid w:val="004C7530"/>
    <w:rsid w:val="004C75E4"/>
    <w:rsid w:val="004C7835"/>
    <w:rsid w:val="004D05AB"/>
    <w:rsid w:val="004D1216"/>
    <w:rsid w:val="004D19F6"/>
    <w:rsid w:val="004D24D6"/>
    <w:rsid w:val="004D2F97"/>
    <w:rsid w:val="004D4212"/>
    <w:rsid w:val="004D51FE"/>
    <w:rsid w:val="004D6D11"/>
    <w:rsid w:val="004D6D44"/>
    <w:rsid w:val="004E01D5"/>
    <w:rsid w:val="004E0851"/>
    <w:rsid w:val="004E0AF7"/>
    <w:rsid w:val="004E114F"/>
    <w:rsid w:val="004E1BAE"/>
    <w:rsid w:val="004E1F7D"/>
    <w:rsid w:val="004E4D8B"/>
    <w:rsid w:val="004E53B0"/>
    <w:rsid w:val="004E5914"/>
    <w:rsid w:val="004E5DC3"/>
    <w:rsid w:val="004E5F21"/>
    <w:rsid w:val="004E5FBB"/>
    <w:rsid w:val="004E66A7"/>
    <w:rsid w:val="004E66BE"/>
    <w:rsid w:val="004E7060"/>
    <w:rsid w:val="004E7F81"/>
    <w:rsid w:val="004F07E0"/>
    <w:rsid w:val="004F1377"/>
    <w:rsid w:val="004F3D75"/>
    <w:rsid w:val="004F4478"/>
    <w:rsid w:val="004F4503"/>
    <w:rsid w:val="004F48EA"/>
    <w:rsid w:val="004F4F3D"/>
    <w:rsid w:val="004F59FB"/>
    <w:rsid w:val="004F6C52"/>
    <w:rsid w:val="004F706D"/>
    <w:rsid w:val="005007F7"/>
    <w:rsid w:val="00501713"/>
    <w:rsid w:val="00501BFC"/>
    <w:rsid w:val="005021F6"/>
    <w:rsid w:val="00502402"/>
    <w:rsid w:val="005036DB"/>
    <w:rsid w:val="00504C1F"/>
    <w:rsid w:val="00507540"/>
    <w:rsid w:val="00507611"/>
    <w:rsid w:val="0051009B"/>
    <w:rsid w:val="00510252"/>
    <w:rsid w:val="00511BEE"/>
    <w:rsid w:val="0051247D"/>
    <w:rsid w:val="00512A04"/>
    <w:rsid w:val="00513BB8"/>
    <w:rsid w:val="00514018"/>
    <w:rsid w:val="00514D2A"/>
    <w:rsid w:val="00514E37"/>
    <w:rsid w:val="00515CA0"/>
    <w:rsid w:val="00515E4D"/>
    <w:rsid w:val="005161EE"/>
    <w:rsid w:val="005168DA"/>
    <w:rsid w:val="005171BC"/>
    <w:rsid w:val="0051762E"/>
    <w:rsid w:val="00520718"/>
    <w:rsid w:val="00521A19"/>
    <w:rsid w:val="005233EF"/>
    <w:rsid w:val="00524001"/>
    <w:rsid w:val="005253F2"/>
    <w:rsid w:val="00525432"/>
    <w:rsid w:val="00525568"/>
    <w:rsid w:val="005255AF"/>
    <w:rsid w:val="00525C7C"/>
    <w:rsid w:val="00525C86"/>
    <w:rsid w:val="00526162"/>
    <w:rsid w:val="0052666D"/>
    <w:rsid w:val="00526B30"/>
    <w:rsid w:val="00526F6B"/>
    <w:rsid w:val="00526F86"/>
    <w:rsid w:val="00527A3A"/>
    <w:rsid w:val="00527BA9"/>
    <w:rsid w:val="00527E7C"/>
    <w:rsid w:val="005300F8"/>
    <w:rsid w:val="0053023A"/>
    <w:rsid w:val="00531139"/>
    <w:rsid w:val="005322D9"/>
    <w:rsid w:val="00532F31"/>
    <w:rsid w:val="0053330C"/>
    <w:rsid w:val="0053384A"/>
    <w:rsid w:val="00537EDD"/>
    <w:rsid w:val="0054019C"/>
    <w:rsid w:val="0054079B"/>
    <w:rsid w:val="00540EB6"/>
    <w:rsid w:val="00541060"/>
    <w:rsid w:val="00541C57"/>
    <w:rsid w:val="00543AD8"/>
    <w:rsid w:val="005444C9"/>
    <w:rsid w:val="00544CE6"/>
    <w:rsid w:val="005458EE"/>
    <w:rsid w:val="005465FB"/>
    <w:rsid w:val="005470F8"/>
    <w:rsid w:val="0054772C"/>
    <w:rsid w:val="0054785C"/>
    <w:rsid w:val="0055090F"/>
    <w:rsid w:val="0055105D"/>
    <w:rsid w:val="0055107D"/>
    <w:rsid w:val="00551449"/>
    <w:rsid w:val="005533A7"/>
    <w:rsid w:val="00555014"/>
    <w:rsid w:val="005550E9"/>
    <w:rsid w:val="00556388"/>
    <w:rsid w:val="00556BA1"/>
    <w:rsid w:val="00560003"/>
    <w:rsid w:val="005610EB"/>
    <w:rsid w:val="005618CF"/>
    <w:rsid w:val="00561DCD"/>
    <w:rsid w:val="00561FDC"/>
    <w:rsid w:val="0056658A"/>
    <w:rsid w:val="00567352"/>
    <w:rsid w:val="005676BF"/>
    <w:rsid w:val="00570323"/>
    <w:rsid w:val="0057210C"/>
    <w:rsid w:val="0057226A"/>
    <w:rsid w:val="0057241D"/>
    <w:rsid w:val="005728B2"/>
    <w:rsid w:val="00572BB5"/>
    <w:rsid w:val="00573731"/>
    <w:rsid w:val="00573E1A"/>
    <w:rsid w:val="005749CF"/>
    <w:rsid w:val="005749F0"/>
    <w:rsid w:val="00574DA2"/>
    <w:rsid w:val="005750C7"/>
    <w:rsid w:val="005757AD"/>
    <w:rsid w:val="005760EC"/>
    <w:rsid w:val="00576B0C"/>
    <w:rsid w:val="00576CB3"/>
    <w:rsid w:val="00580C20"/>
    <w:rsid w:val="00581D70"/>
    <w:rsid w:val="00584069"/>
    <w:rsid w:val="00584435"/>
    <w:rsid w:val="00586076"/>
    <w:rsid w:val="00586450"/>
    <w:rsid w:val="00586466"/>
    <w:rsid w:val="0058662F"/>
    <w:rsid w:val="00587B81"/>
    <w:rsid w:val="00590FFA"/>
    <w:rsid w:val="0059229C"/>
    <w:rsid w:val="00593CE3"/>
    <w:rsid w:val="00594414"/>
    <w:rsid w:val="005948DC"/>
    <w:rsid w:val="00595B7E"/>
    <w:rsid w:val="005A039E"/>
    <w:rsid w:val="005A0556"/>
    <w:rsid w:val="005A07C6"/>
    <w:rsid w:val="005A0E13"/>
    <w:rsid w:val="005A2140"/>
    <w:rsid w:val="005A2672"/>
    <w:rsid w:val="005A3002"/>
    <w:rsid w:val="005A3365"/>
    <w:rsid w:val="005A38B9"/>
    <w:rsid w:val="005A3B46"/>
    <w:rsid w:val="005A3EAE"/>
    <w:rsid w:val="005A4BAE"/>
    <w:rsid w:val="005A54DA"/>
    <w:rsid w:val="005A5EF5"/>
    <w:rsid w:val="005A6794"/>
    <w:rsid w:val="005A6CDA"/>
    <w:rsid w:val="005A7528"/>
    <w:rsid w:val="005A782D"/>
    <w:rsid w:val="005A7887"/>
    <w:rsid w:val="005B16B0"/>
    <w:rsid w:val="005B2D41"/>
    <w:rsid w:val="005B2F2B"/>
    <w:rsid w:val="005B3188"/>
    <w:rsid w:val="005B32C8"/>
    <w:rsid w:val="005B43EF"/>
    <w:rsid w:val="005B4927"/>
    <w:rsid w:val="005B49EE"/>
    <w:rsid w:val="005B4C92"/>
    <w:rsid w:val="005B50F1"/>
    <w:rsid w:val="005B5925"/>
    <w:rsid w:val="005B66AE"/>
    <w:rsid w:val="005B6AEC"/>
    <w:rsid w:val="005B6D59"/>
    <w:rsid w:val="005B79C4"/>
    <w:rsid w:val="005B7A36"/>
    <w:rsid w:val="005B7C79"/>
    <w:rsid w:val="005C106D"/>
    <w:rsid w:val="005C134E"/>
    <w:rsid w:val="005C1413"/>
    <w:rsid w:val="005C2119"/>
    <w:rsid w:val="005C21B9"/>
    <w:rsid w:val="005C2E26"/>
    <w:rsid w:val="005C3BB8"/>
    <w:rsid w:val="005C47C5"/>
    <w:rsid w:val="005C4AEF"/>
    <w:rsid w:val="005C52CD"/>
    <w:rsid w:val="005C55EF"/>
    <w:rsid w:val="005C587E"/>
    <w:rsid w:val="005C593C"/>
    <w:rsid w:val="005C6108"/>
    <w:rsid w:val="005C700C"/>
    <w:rsid w:val="005D0326"/>
    <w:rsid w:val="005D126D"/>
    <w:rsid w:val="005D1341"/>
    <w:rsid w:val="005D14E4"/>
    <w:rsid w:val="005D3D58"/>
    <w:rsid w:val="005D5234"/>
    <w:rsid w:val="005D5485"/>
    <w:rsid w:val="005D6307"/>
    <w:rsid w:val="005D6842"/>
    <w:rsid w:val="005D6CE6"/>
    <w:rsid w:val="005D7075"/>
    <w:rsid w:val="005D70DC"/>
    <w:rsid w:val="005D73B6"/>
    <w:rsid w:val="005D7B2F"/>
    <w:rsid w:val="005D7DB4"/>
    <w:rsid w:val="005D7EBF"/>
    <w:rsid w:val="005E031A"/>
    <w:rsid w:val="005E2BD8"/>
    <w:rsid w:val="005E4C6E"/>
    <w:rsid w:val="005E6173"/>
    <w:rsid w:val="005E6DB1"/>
    <w:rsid w:val="005F00E6"/>
    <w:rsid w:val="005F022D"/>
    <w:rsid w:val="005F0281"/>
    <w:rsid w:val="005F03FB"/>
    <w:rsid w:val="005F2235"/>
    <w:rsid w:val="005F2D26"/>
    <w:rsid w:val="005F3528"/>
    <w:rsid w:val="005F3669"/>
    <w:rsid w:val="005F49B3"/>
    <w:rsid w:val="005F4F23"/>
    <w:rsid w:val="005F51AC"/>
    <w:rsid w:val="005F59AD"/>
    <w:rsid w:val="005F6490"/>
    <w:rsid w:val="005F6D8E"/>
    <w:rsid w:val="005F71A9"/>
    <w:rsid w:val="005F7FCF"/>
    <w:rsid w:val="006000E2"/>
    <w:rsid w:val="0060047A"/>
    <w:rsid w:val="00600E3A"/>
    <w:rsid w:val="006029F4"/>
    <w:rsid w:val="00602F8C"/>
    <w:rsid w:val="00603BAD"/>
    <w:rsid w:val="00604625"/>
    <w:rsid w:val="00605558"/>
    <w:rsid w:val="006058CF"/>
    <w:rsid w:val="00607809"/>
    <w:rsid w:val="00611EF3"/>
    <w:rsid w:val="00612868"/>
    <w:rsid w:val="00613D93"/>
    <w:rsid w:val="00614819"/>
    <w:rsid w:val="0061535F"/>
    <w:rsid w:val="006165FE"/>
    <w:rsid w:val="0061766D"/>
    <w:rsid w:val="00617CA4"/>
    <w:rsid w:val="0062055A"/>
    <w:rsid w:val="00620774"/>
    <w:rsid w:val="0062112B"/>
    <w:rsid w:val="00621594"/>
    <w:rsid w:val="00621923"/>
    <w:rsid w:val="00621D04"/>
    <w:rsid w:val="00624DF3"/>
    <w:rsid w:val="00624E67"/>
    <w:rsid w:val="00625AB0"/>
    <w:rsid w:val="00625AB2"/>
    <w:rsid w:val="00627D04"/>
    <w:rsid w:val="0063111D"/>
    <w:rsid w:val="0063163D"/>
    <w:rsid w:val="0063167C"/>
    <w:rsid w:val="00631BCF"/>
    <w:rsid w:val="00632351"/>
    <w:rsid w:val="006328F9"/>
    <w:rsid w:val="00633055"/>
    <w:rsid w:val="00633E44"/>
    <w:rsid w:val="006347EF"/>
    <w:rsid w:val="00635D70"/>
    <w:rsid w:val="00636426"/>
    <w:rsid w:val="00636B74"/>
    <w:rsid w:val="006402F9"/>
    <w:rsid w:val="00640CB3"/>
    <w:rsid w:val="00641F68"/>
    <w:rsid w:val="006428B1"/>
    <w:rsid w:val="006431D6"/>
    <w:rsid w:val="0064355C"/>
    <w:rsid w:val="006447CE"/>
    <w:rsid w:val="00645188"/>
    <w:rsid w:val="006451B4"/>
    <w:rsid w:val="0064523E"/>
    <w:rsid w:val="006469CD"/>
    <w:rsid w:val="00647270"/>
    <w:rsid w:val="00650A6F"/>
    <w:rsid w:val="00650FFA"/>
    <w:rsid w:val="0065108E"/>
    <w:rsid w:val="00652C2D"/>
    <w:rsid w:val="00654F3D"/>
    <w:rsid w:val="006557F5"/>
    <w:rsid w:val="0065585B"/>
    <w:rsid w:val="0065610A"/>
    <w:rsid w:val="006563B0"/>
    <w:rsid w:val="006568B2"/>
    <w:rsid w:val="00656DA0"/>
    <w:rsid w:val="00660765"/>
    <w:rsid w:val="00660EB6"/>
    <w:rsid w:val="006611DB"/>
    <w:rsid w:val="00661CF6"/>
    <w:rsid w:val="00661E29"/>
    <w:rsid w:val="00662841"/>
    <w:rsid w:val="00662A2F"/>
    <w:rsid w:val="00662E67"/>
    <w:rsid w:val="0066487A"/>
    <w:rsid w:val="00664F57"/>
    <w:rsid w:val="00666013"/>
    <w:rsid w:val="006663F0"/>
    <w:rsid w:val="0066759E"/>
    <w:rsid w:val="006714AF"/>
    <w:rsid w:val="00671652"/>
    <w:rsid w:val="006721F6"/>
    <w:rsid w:val="006730C6"/>
    <w:rsid w:val="00673EB5"/>
    <w:rsid w:val="006749B9"/>
    <w:rsid w:val="006756CF"/>
    <w:rsid w:val="00676242"/>
    <w:rsid w:val="006768CA"/>
    <w:rsid w:val="00676A55"/>
    <w:rsid w:val="00680B7E"/>
    <w:rsid w:val="00683A8E"/>
    <w:rsid w:val="00683AC4"/>
    <w:rsid w:val="00683F81"/>
    <w:rsid w:val="0068488B"/>
    <w:rsid w:val="00685C42"/>
    <w:rsid w:val="00686E55"/>
    <w:rsid w:val="006870F7"/>
    <w:rsid w:val="006903C0"/>
    <w:rsid w:val="00690BF5"/>
    <w:rsid w:val="00691DB7"/>
    <w:rsid w:val="00692367"/>
    <w:rsid w:val="006929A3"/>
    <w:rsid w:val="0069304E"/>
    <w:rsid w:val="00693FE7"/>
    <w:rsid w:val="00694511"/>
    <w:rsid w:val="006945DA"/>
    <w:rsid w:val="00694758"/>
    <w:rsid w:val="00695200"/>
    <w:rsid w:val="00696057"/>
    <w:rsid w:val="00696968"/>
    <w:rsid w:val="00696A5E"/>
    <w:rsid w:val="00696B51"/>
    <w:rsid w:val="006975E8"/>
    <w:rsid w:val="00697A0F"/>
    <w:rsid w:val="00697A35"/>
    <w:rsid w:val="006A03C7"/>
    <w:rsid w:val="006A04BB"/>
    <w:rsid w:val="006A072C"/>
    <w:rsid w:val="006A2A85"/>
    <w:rsid w:val="006A3A34"/>
    <w:rsid w:val="006A3BC0"/>
    <w:rsid w:val="006A4E42"/>
    <w:rsid w:val="006A4FD5"/>
    <w:rsid w:val="006A64C9"/>
    <w:rsid w:val="006A6F72"/>
    <w:rsid w:val="006A73E8"/>
    <w:rsid w:val="006A7CA3"/>
    <w:rsid w:val="006B0777"/>
    <w:rsid w:val="006B1443"/>
    <w:rsid w:val="006B36CD"/>
    <w:rsid w:val="006B3AD4"/>
    <w:rsid w:val="006B5E6B"/>
    <w:rsid w:val="006B7548"/>
    <w:rsid w:val="006C04D2"/>
    <w:rsid w:val="006C0E51"/>
    <w:rsid w:val="006C3072"/>
    <w:rsid w:val="006C3162"/>
    <w:rsid w:val="006C319C"/>
    <w:rsid w:val="006C3A51"/>
    <w:rsid w:val="006C4657"/>
    <w:rsid w:val="006C5604"/>
    <w:rsid w:val="006C5A3A"/>
    <w:rsid w:val="006C7013"/>
    <w:rsid w:val="006C71E0"/>
    <w:rsid w:val="006D0404"/>
    <w:rsid w:val="006D0CA2"/>
    <w:rsid w:val="006D20F3"/>
    <w:rsid w:val="006D2122"/>
    <w:rsid w:val="006D2136"/>
    <w:rsid w:val="006D3FC7"/>
    <w:rsid w:val="006D427F"/>
    <w:rsid w:val="006D4FB5"/>
    <w:rsid w:val="006D54A5"/>
    <w:rsid w:val="006D559E"/>
    <w:rsid w:val="006D5FFD"/>
    <w:rsid w:val="006D70AD"/>
    <w:rsid w:val="006D7444"/>
    <w:rsid w:val="006D781C"/>
    <w:rsid w:val="006E0493"/>
    <w:rsid w:val="006E08FD"/>
    <w:rsid w:val="006E1056"/>
    <w:rsid w:val="006E21C5"/>
    <w:rsid w:val="006E2C03"/>
    <w:rsid w:val="006E2ED3"/>
    <w:rsid w:val="006E3FAA"/>
    <w:rsid w:val="006E4AE2"/>
    <w:rsid w:val="006E51B5"/>
    <w:rsid w:val="006E555E"/>
    <w:rsid w:val="006E64FA"/>
    <w:rsid w:val="006E6FE7"/>
    <w:rsid w:val="006E74D6"/>
    <w:rsid w:val="006E7CA8"/>
    <w:rsid w:val="006F2D94"/>
    <w:rsid w:val="006F33C8"/>
    <w:rsid w:val="006F3690"/>
    <w:rsid w:val="006F3F82"/>
    <w:rsid w:val="006F52DF"/>
    <w:rsid w:val="006F5A76"/>
    <w:rsid w:val="006F64CA"/>
    <w:rsid w:val="006F6531"/>
    <w:rsid w:val="006F6926"/>
    <w:rsid w:val="006F725E"/>
    <w:rsid w:val="006F74B2"/>
    <w:rsid w:val="006F7C39"/>
    <w:rsid w:val="00700091"/>
    <w:rsid w:val="007005FF"/>
    <w:rsid w:val="007006DF"/>
    <w:rsid w:val="00700723"/>
    <w:rsid w:val="007010D3"/>
    <w:rsid w:val="007014A7"/>
    <w:rsid w:val="007015A1"/>
    <w:rsid w:val="007022BB"/>
    <w:rsid w:val="00702393"/>
    <w:rsid w:val="007024E9"/>
    <w:rsid w:val="0070356D"/>
    <w:rsid w:val="00703AFA"/>
    <w:rsid w:val="00704097"/>
    <w:rsid w:val="0070420A"/>
    <w:rsid w:val="007050BF"/>
    <w:rsid w:val="00705740"/>
    <w:rsid w:val="00710C70"/>
    <w:rsid w:val="00711619"/>
    <w:rsid w:val="0071219A"/>
    <w:rsid w:val="00712938"/>
    <w:rsid w:val="00714011"/>
    <w:rsid w:val="00714666"/>
    <w:rsid w:val="00714DF7"/>
    <w:rsid w:val="007167FE"/>
    <w:rsid w:val="00716F53"/>
    <w:rsid w:val="00717DC4"/>
    <w:rsid w:val="0072059A"/>
    <w:rsid w:val="00720FD8"/>
    <w:rsid w:val="00721C95"/>
    <w:rsid w:val="0072291B"/>
    <w:rsid w:val="00722B23"/>
    <w:rsid w:val="0072320E"/>
    <w:rsid w:val="00723691"/>
    <w:rsid w:val="00724B48"/>
    <w:rsid w:val="00724D62"/>
    <w:rsid w:val="007254F1"/>
    <w:rsid w:val="007312BC"/>
    <w:rsid w:val="00733CD0"/>
    <w:rsid w:val="00736019"/>
    <w:rsid w:val="007360B7"/>
    <w:rsid w:val="0073622C"/>
    <w:rsid w:val="00736F8E"/>
    <w:rsid w:val="00737B1B"/>
    <w:rsid w:val="00737B79"/>
    <w:rsid w:val="007403B4"/>
    <w:rsid w:val="00740924"/>
    <w:rsid w:val="00740BC3"/>
    <w:rsid w:val="00741A6B"/>
    <w:rsid w:val="00742236"/>
    <w:rsid w:val="00742F01"/>
    <w:rsid w:val="00745725"/>
    <w:rsid w:val="00745B97"/>
    <w:rsid w:val="00746A43"/>
    <w:rsid w:val="007470BD"/>
    <w:rsid w:val="0075198D"/>
    <w:rsid w:val="00751E2D"/>
    <w:rsid w:val="00752269"/>
    <w:rsid w:val="007532D6"/>
    <w:rsid w:val="00753B9B"/>
    <w:rsid w:val="00753F10"/>
    <w:rsid w:val="0075530E"/>
    <w:rsid w:val="0075570E"/>
    <w:rsid w:val="007558F5"/>
    <w:rsid w:val="00760DA4"/>
    <w:rsid w:val="0076140F"/>
    <w:rsid w:val="00762169"/>
    <w:rsid w:val="007644DF"/>
    <w:rsid w:val="00764A3D"/>
    <w:rsid w:val="00766069"/>
    <w:rsid w:val="007664FF"/>
    <w:rsid w:val="00766A43"/>
    <w:rsid w:val="007706DD"/>
    <w:rsid w:val="00770852"/>
    <w:rsid w:val="0077090E"/>
    <w:rsid w:val="0077136D"/>
    <w:rsid w:val="0077152E"/>
    <w:rsid w:val="00771B36"/>
    <w:rsid w:val="00771FF0"/>
    <w:rsid w:val="00772033"/>
    <w:rsid w:val="0077275D"/>
    <w:rsid w:val="00773FE3"/>
    <w:rsid w:val="00774228"/>
    <w:rsid w:val="00775C08"/>
    <w:rsid w:val="007760AD"/>
    <w:rsid w:val="007760F1"/>
    <w:rsid w:val="00777201"/>
    <w:rsid w:val="00777544"/>
    <w:rsid w:val="00780C7B"/>
    <w:rsid w:val="00780C8E"/>
    <w:rsid w:val="00781428"/>
    <w:rsid w:val="007817D1"/>
    <w:rsid w:val="007821F4"/>
    <w:rsid w:val="00782794"/>
    <w:rsid w:val="00782C4C"/>
    <w:rsid w:val="00783E67"/>
    <w:rsid w:val="0078407E"/>
    <w:rsid w:val="007858B7"/>
    <w:rsid w:val="00785946"/>
    <w:rsid w:val="00786B73"/>
    <w:rsid w:val="007874CA"/>
    <w:rsid w:val="007876FB"/>
    <w:rsid w:val="00787B07"/>
    <w:rsid w:val="00787F47"/>
    <w:rsid w:val="007904B3"/>
    <w:rsid w:val="00791901"/>
    <w:rsid w:val="00791918"/>
    <w:rsid w:val="00791BE5"/>
    <w:rsid w:val="00791C1A"/>
    <w:rsid w:val="00792882"/>
    <w:rsid w:val="00793065"/>
    <w:rsid w:val="00793081"/>
    <w:rsid w:val="007933CB"/>
    <w:rsid w:val="00793746"/>
    <w:rsid w:val="0079435A"/>
    <w:rsid w:val="0079441D"/>
    <w:rsid w:val="00794474"/>
    <w:rsid w:val="0079461A"/>
    <w:rsid w:val="00794B32"/>
    <w:rsid w:val="00795AD9"/>
    <w:rsid w:val="00795D8E"/>
    <w:rsid w:val="007970D8"/>
    <w:rsid w:val="00797546"/>
    <w:rsid w:val="00797AEE"/>
    <w:rsid w:val="00797F61"/>
    <w:rsid w:val="007A0546"/>
    <w:rsid w:val="007A132C"/>
    <w:rsid w:val="007A1683"/>
    <w:rsid w:val="007A1B29"/>
    <w:rsid w:val="007A2CD7"/>
    <w:rsid w:val="007A34B2"/>
    <w:rsid w:val="007A3C19"/>
    <w:rsid w:val="007A42A2"/>
    <w:rsid w:val="007A494C"/>
    <w:rsid w:val="007A4F06"/>
    <w:rsid w:val="007A51A8"/>
    <w:rsid w:val="007A55E4"/>
    <w:rsid w:val="007A5A2F"/>
    <w:rsid w:val="007A6441"/>
    <w:rsid w:val="007A650F"/>
    <w:rsid w:val="007A665F"/>
    <w:rsid w:val="007A6C2D"/>
    <w:rsid w:val="007A6C6E"/>
    <w:rsid w:val="007A7669"/>
    <w:rsid w:val="007B0316"/>
    <w:rsid w:val="007B0956"/>
    <w:rsid w:val="007B2004"/>
    <w:rsid w:val="007B301D"/>
    <w:rsid w:val="007B3105"/>
    <w:rsid w:val="007B33FD"/>
    <w:rsid w:val="007B3C50"/>
    <w:rsid w:val="007B50E7"/>
    <w:rsid w:val="007B5221"/>
    <w:rsid w:val="007B55A9"/>
    <w:rsid w:val="007B5678"/>
    <w:rsid w:val="007B5B9C"/>
    <w:rsid w:val="007B68BF"/>
    <w:rsid w:val="007B7186"/>
    <w:rsid w:val="007C1F03"/>
    <w:rsid w:val="007C2B18"/>
    <w:rsid w:val="007C464F"/>
    <w:rsid w:val="007C5B07"/>
    <w:rsid w:val="007D0746"/>
    <w:rsid w:val="007D1369"/>
    <w:rsid w:val="007D13B8"/>
    <w:rsid w:val="007D14B3"/>
    <w:rsid w:val="007D1AAE"/>
    <w:rsid w:val="007D1B8F"/>
    <w:rsid w:val="007D24B1"/>
    <w:rsid w:val="007D37EC"/>
    <w:rsid w:val="007D4A30"/>
    <w:rsid w:val="007D5D98"/>
    <w:rsid w:val="007D601D"/>
    <w:rsid w:val="007D614C"/>
    <w:rsid w:val="007E0EE1"/>
    <w:rsid w:val="007E1131"/>
    <w:rsid w:val="007E123F"/>
    <w:rsid w:val="007E1BE7"/>
    <w:rsid w:val="007E24A9"/>
    <w:rsid w:val="007E280D"/>
    <w:rsid w:val="007E2FAD"/>
    <w:rsid w:val="007E3106"/>
    <w:rsid w:val="007E7D01"/>
    <w:rsid w:val="007F06BB"/>
    <w:rsid w:val="007F0BC0"/>
    <w:rsid w:val="007F2271"/>
    <w:rsid w:val="007F24DE"/>
    <w:rsid w:val="007F2DFA"/>
    <w:rsid w:val="007F2F12"/>
    <w:rsid w:val="007F3483"/>
    <w:rsid w:val="007F3E97"/>
    <w:rsid w:val="007F4A11"/>
    <w:rsid w:val="007F643A"/>
    <w:rsid w:val="007F7339"/>
    <w:rsid w:val="007F7598"/>
    <w:rsid w:val="007F7F24"/>
    <w:rsid w:val="0080017E"/>
    <w:rsid w:val="0080061C"/>
    <w:rsid w:val="008011DB"/>
    <w:rsid w:val="008035AF"/>
    <w:rsid w:val="00804A47"/>
    <w:rsid w:val="008050B5"/>
    <w:rsid w:val="00805360"/>
    <w:rsid w:val="008062D8"/>
    <w:rsid w:val="00806336"/>
    <w:rsid w:val="00806DA2"/>
    <w:rsid w:val="00806E7D"/>
    <w:rsid w:val="008077A9"/>
    <w:rsid w:val="008115CB"/>
    <w:rsid w:val="008119EB"/>
    <w:rsid w:val="00813113"/>
    <w:rsid w:val="0081318C"/>
    <w:rsid w:val="0081331A"/>
    <w:rsid w:val="008134EE"/>
    <w:rsid w:val="008136B0"/>
    <w:rsid w:val="00813ACA"/>
    <w:rsid w:val="00813C5A"/>
    <w:rsid w:val="00816D77"/>
    <w:rsid w:val="00816F53"/>
    <w:rsid w:val="008179A5"/>
    <w:rsid w:val="00820891"/>
    <w:rsid w:val="00820FDC"/>
    <w:rsid w:val="00821220"/>
    <w:rsid w:val="0082142A"/>
    <w:rsid w:val="00821554"/>
    <w:rsid w:val="00821631"/>
    <w:rsid w:val="008219C8"/>
    <w:rsid w:val="0082285D"/>
    <w:rsid w:val="008228B3"/>
    <w:rsid w:val="00823B8E"/>
    <w:rsid w:val="00823CDF"/>
    <w:rsid w:val="0082451B"/>
    <w:rsid w:val="008248A7"/>
    <w:rsid w:val="00824A1A"/>
    <w:rsid w:val="00824B11"/>
    <w:rsid w:val="008255F8"/>
    <w:rsid w:val="00825BBB"/>
    <w:rsid w:val="008266B3"/>
    <w:rsid w:val="00826CD4"/>
    <w:rsid w:val="00826DB0"/>
    <w:rsid w:val="0082739F"/>
    <w:rsid w:val="00827C07"/>
    <w:rsid w:val="00830531"/>
    <w:rsid w:val="008305B3"/>
    <w:rsid w:val="0083073B"/>
    <w:rsid w:val="00831398"/>
    <w:rsid w:val="00832796"/>
    <w:rsid w:val="00832EA7"/>
    <w:rsid w:val="00833BD9"/>
    <w:rsid w:val="00833F81"/>
    <w:rsid w:val="008340E8"/>
    <w:rsid w:val="008346D9"/>
    <w:rsid w:val="0083479B"/>
    <w:rsid w:val="00835243"/>
    <w:rsid w:val="0083550A"/>
    <w:rsid w:val="00835D56"/>
    <w:rsid w:val="00836180"/>
    <w:rsid w:val="008362B3"/>
    <w:rsid w:val="00836CEC"/>
    <w:rsid w:val="00840260"/>
    <w:rsid w:val="00842CBE"/>
    <w:rsid w:val="008435ED"/>
    <w:rsid w:val="00843D96"/>
    <w:rsid w:val="0084571A"/>
    <w:rsid w:val="00845A57"/>
    <w:rsid w:val="008501D8"/>
    <w:rsid w:val="008505E7"/>
    <w:rsid w:val="00850B1B"/>
    <w:rsid w:val="008510CD"/>
    <w:rsid w:val="008523CF"/>
    <w:rsid w:val="00852FD1"/>
    <w:rsid w:val="00854325"/>
    <w:rsid w:val="00854390"/>
    <w:rsid w:val="008555A3"/>
    <w:rsid w:val="0085651D"/>
    <w:rsid w:val="0085766E"/>
    <w:rsid w:val="00857A75"/>
    <w:rsid w:val="008605B5"/>
    <w:rsid w:val="00862753"/>
    <w:rsid w:val="00862C07"/>
    <w:rsid w:val="00863B17"/>
    <w:rsid w:val="00864103"/>
    <w:rsid w:val="008646B6"/>
    <w:rsid w:val="00865A52"/>
    <w:rsid w:val="00866CCF"/>
    <w:rsid w:val="00866E7B"/>
    <w:rsid w:val="008671B2"/>
    <w:rsid w:val="0087141D"/>
    <w:rsid w:val="00871A98"/>
    <w:rsid w:val="00871F0A"/>
    <w:rsid w:val="00872265"/>
    <w:rsid w:val="00874072"/>
    <w:rsid w:val="00874F16"/>
    <w:rsid w:val="00876796"/>
    <w:rsid w:val="008767BE"/>
    <w:rsid w:val="0087687C"/>
    <w:rsid w:val="0087691F"/>
    <w:rsid w:val="00876BE5"/>
    <w:rsid w:val="00877300"/>
    <w:rsid w:val="0088008F"/>
    <w:rsid w:val="008800D7"/>
    <w:rsid w:val="0088172E"/>
    <w:rsid w:val="00882057"/>
    <w:rsid w:val="00883834"/>
    <w:rsid w:val="00883D7F"/>
    <w:rsid w:val="008849D5"/>
    <w:rsid w:val="00884DA1"/>
    <w:rsid w:val="00884E8A"/>
    <w:rsid w:val="00885034"/>
    <w:rsid w:val="0088543F"/>
    <w:rsid w:val="00885A87"/>
    <w:rsid w:val="00885B7F"/>
    <w:rsid w:val="00886CCB"/>
    <w:rsid w:val="00886D98"/>
    <w:rsid w:val="00886DC2"/>
    <w:rsid w:val="008917C8"/>
    <w:rsid w:val="0089223E"/>
    <w:rsid w:val="00892459"/>
    <w:rsid w:val="008928EE"/>
    <w:rsid w:val="00892ADA"/>
    <w:rsid w:val="008940A1"/>
    <w:rsid w:val="0089577F"/>
    <w:rsid w:val="00895D03"/>
    <w:rsid w:val="00895F62"/>
    <w:rsid w:val="008964CA"/>
    <w:rsid w:val="00896963"/>
    <w:rsid w:val="00896BA4"/>
    <w:rsid w:val="00897892"/>
    <w:rsid w:val="00897E6B"/>
    <w:rsid w:val="008A2093"/>
    <w:rsid w:val="008A2EAC"/>
    <w:rsid w:val="008A3585"/>
    <w:rsid w:val="008A45B9"/>
    <w:rsid w:val="008A4903"/>
    <w:rsid w:val="008A50A8"/>
    <w:rsid w:val="008A546B"/>
    <w:rsid w:val="008A5758"/>
    <w:rsid w:val="008A68B1"/>
    <w:rsid w:val="008A6F50"/>
    <w:rsid w:val="008B12A3"/>
    <w:rsid w:val="008B2EB6"/>
    <w:rsid w:val="008B2FE2"/>
    <w:rsid w:val="008B3CB8"/>
    <w:rsid w:val="008B5F92"/>
    <w:rsid w:val="008B6A41"/>
    <w:rsid w:val="008B6BB9"/>
    <w:rsid w:val="008B71D0"/>
    <w:rsid w:val="008C00E8"/>
    <w:rsid w:val="008C0927"/>
    <w:rsid w:val="008C10DE"/>
    <w:rsid w:val="008C10E0"/>
    <w:rsid w:val="008C11B2"/>
    <w:rsid w:val="008C1710"/>
    <w:rsid w:val="008C18CD"/>
    <w:rsid w:val="008C21F5"/>
    <w:rsid w:val="008C5248"/>
    <w:rsid w:val="008C6353"/>
    <w:rsid w:val="008C6762"/>
    <w:rsid w:val="008C721F"/>
    <w:rsid w:val="008D01E1"/>
    <w:rsid w:val="008D089D"/>
    <w:rsid w:val="008D2083"/>
    <w:rsid w:val="008D3302"/>
    <w:rsid w:val="008D3F06"/>
    <w:rsid w:val="008D424A"/>
    <w:rsid w:val="008D44B7"/>
    <w:rsid w:val="008D4A12"/>
    <w:rsid w:val="008D5ECC"/>
    <w:rsid w:val="008D6200"/>
    <w:rsid w:val="008D63A0"/>
    <w:rsid w:val="008D6CAC"/>
    <w:rsid w:val="008D72BA"/>
    <w:rsid w:val="008D7798"/>
    <w:rsid w:val="008D799A"/>
    <w:rsid w:val="008D7D3C"/>
    <w:rsid w:val="008E00CA"/>
    <w:rsid w:val="008E0B09"/>
    <w:rsid w:val="008E0DA8"/>
    <w:rsid w:val="008E13AA"/>
    <w:rsid w:val="008E36DF"/>
    <w:rsid w:val="008E39D5"/>
    <w:rsid w:val="008E3AA1"/>
    <w:rsid w:val="008E4258"/>
    <w:rsid w:val="008E4951"/>
    <w:rsid w:val="008E59D5"/>
    <w:rsid w:val="008E5C4C"/>
    <w:rsid w:val="008E6E34"/>
    <w:rsid w:val="008E7234"/>
    <w:rsid w:val="008E72AE"/>
    <w:rsid w:val="008E72EA"/>
    <w:rsid w:val="008E75E5"/>
    <w:rsid w:val="008E787A"/>
    <w:rsid w:val="008F06C0"/>
    <w:rsid w:val="008F15D3"/>
    <w:rsid w:val="008F18FD"/>
    <w:rsid w:val="008F376E"/>
    <w:rsid w:val="008F511D"/>
    <w:rsid w:val="008F5C77"/>
    <w:rsid w:val="008F6A2E"/>
    <w:rsid w:val="008F6DB4"/>
    <w:rsid w:val="008F7069"/>
    <w:rsid w:val="008F778F"/>
    <w:rsid w:val="00900323"/>
    <w:rsid w:val="00900499"/>
    <w:rsid w:val="00902467"/>
    <w:rsid w:val="009026ED"/>
    <w:rsid w:val="00902A10"/>
    <w:rsid w:val="00902A2C"/>
    <w:rsid w:val="009034C0"/>
    <w:rsid w:val="00903729"/>
    <w:rsid w:val="0090426B"/>
    <w:rsid w:val="00904ADD"/>
    <w:rsid w:val="009052C5"/>
    <w:rsid w:val="009061F1"/>
    <w:rsid w:val="009067BA"/>
    <w:rsid w:val="00906999"/>
    <w:rsid w:val="009070B0"/>
    <w:rsid w:val="009102DC"/>
    <w:rsid w:val="009109CC"/>
    <w:rsid w:val="00910AD7"/>
    <w:rsid w:val="00910D34"/>
    <w:rsid w:val="00910F6A"/>
    <w:rsid w:val="0091197F"/>
    <w:rsid w:val="009124F8"/>
    <w:rsid w:val="009127B7"/>
    <w:rsid w:val="009137A7"/>
    <w:rsid w:val="0091388E"/>
    <w:rsid w:val="00914572"/>
    <w:rsid w:val="00914C96"/>
    <w:rsid w:val="00915612"/>
    <w:rsid w:val="009156C0"/>
    <w:rsid w:val="00915BA8"/>
    <w:rsid w:val="00915D84"/>
    <w:rsid w:val="009161AC"/>
    <w:rsid w:val="00916963"/>
    <w:rsid w:val="00916CA9"/>
    <w:rsid w:val="00916DEF"/>
    <w:rsid w:val="00917215"/>
    <w:rsid w:val="00917E84"/>
    <w:rsid w:val="00917F0C"/>
    <w:rsid w:val="00917FAD"/>
    <w:rsid w:val="0092090B"/>
    <w:rsid w:val="00920BC7"/>
    <w:rsid w:val="009210E7"/>
    <w:rsid w:val="00921E3D"/>
    <w:rsid w:val="00922ACF"/>
    <w:rsid w:val="00923260"/>
    <w:rsid w:val="00923A84"/>
    <w:rsid w:val="0092497D"/>
    <w:rsid w:val="00924DB8"/>
    <w:rsid w:val="00924E91"/>
    <w:rsid w:val="00924F3F"/>
    <w:rsid w:val="00925F7C"/>
    <w:rsid w:val="009264FD"/>
    <w:rsid w:val="009276FB"/>
    <w:rsid w:val="00927E21"/>
    <w:rsid w:val="009306A3"/>
    <w:rsid w:val="00933405"/>
    <w:rsid w:val="00934F02"/>
    <w:rsid w:val="00936896"/>
    <w:rsid w:val="00936BAA"/>
    <w:rsid w:val="009407F2"/>
    <w:rsid w:val="00942595"/>
    <w:rsid w:val="0094378E"/>
    <w:rsid w:val="009452D9"/>
    <w:rsid w:val="00945589"/>
    <w:rsid w:val="00945DAE"/>
    <w:rsid w:val="0094674A"/>
    <w:rsid w:val="00946D97"/>
    <w:rsid w:val="00946F04"/>
    <w:rsid w:val="00947A42"/>
    <w:rsid w:val="00951466"/>
    <w:rsid w:val="00951EAF"/>
    <w:rsid w:val="00952317"/>
    <w:rsid w:val="00952EE9"/>
    <w:rsid w:val="00952F29"/>
    <w:rsid w:val="009530C8"/>
    <w:rsid w:val="009546E8"/>
    <w:rsid w:val="00955136"/>
    <w:rsid w:val="00955360"/>
    <w:rsid w:val="009556C8"/>
    <w:rsid w:val="00955E88"/>
    <w:rsid w:val="0095674A"/>
    <w:rsid w:val="00957218"/>
    <w:rsid w:val="00957643"/>
    <w:rsid w:val="0095769B"/>
    <w:rsid w:val="00957B83"/>
    <w:rsid w:val="00957F66"/>
    <w:rsid w:val="0096071E"/>
    <w:rsid w:val="00960CDC"/>
    <w:rsid w:val="00961271"/>
    <w:rsid w:val="00961CD4"/>
    <w:rsid w:val="00961E5D"/>
    <w:rsid w:val="00962997"/>
    <w:rsid w:val="00962F48"/>
    <w:rsid w:val="0096634C"/>
    <w:rsid w:val="009668F1"/>
    <w:rsid w:val="00966945"/>
    <w:rsid w:val="009704FF"/>
    <w:rsid w:val="0097107D"/>
    <w:rsid w:val="00971248"/>
    <w:rsid w:val="009712F1"/>
    <w:rsid w:val="00972DDE"/>
    <w:rsid w:val="00973108"/>
    <w:rsid w:val="009738E9"/>
    <w:rsid w:val="00973AF8"/>
    <w:rsid w:val="0097406C"/>
    <w:rsid w:val="00974733"/>
    <w:rsid w:val="0097552F"/>
    <w:rsid w:val="00975D19"/>
    <w:rsid w:val="00976355"/>
    <w:rsid w:val="00980179"/>
    <w:rsid w:val="00980D1B"/>
    <w:rsid w:val="009815B4"/>
    <w:rsid w:val="009854D0"/>
    <w:rsid w:val="0098652A"/>
    <w:rsid w:val="00986669"/>
    <w:rsid w:val="00986BC1"/>
    <w:rsid w:val="00986D52"/>
    <w:rsid w:val="00987685"/>
    <w:rsid w:val="00987AB8"/>
    <w:rsid w:val="00987E1F"/>
    <w:rsid w:val="009906BF"/>
    <w:rsid w:val="00990B9F"/>
    <w:rsid w:val="00991B06"/>
    <w:rsid w:val="00992208"/>
    <w:rsid w:val="009923EC"/>
    <w:rsid w:val="00993000"/>
    <w:rsid w:val="009958FA"/>
    <w:rsid w:val="009962C1"/>
    <w:rsid w:val="009964AB"/>
    <w:rsid w:val="00996C74"/>
    <w:rsid w:val="009A0837"/>
    <w:rsid w:val="009A1CD2"/>
    <w:rsid w:val="009A2261"/>
    <w:rsid w:val="009A25DC"/>
    <w:rsid w:val="009A2DD3"/>
    <w:rsid w:val="009A3B87"/>
    <w:rsid w:val="009A510E"/>
    <w:rsid w:val="009A58DF"/>
    <w:rsid w:val="009A5B69"/>
    <w:rsid w:val="009A5BEE"/>
    <w:rsid w:val="009A615D"/>
    <w:rsid w:val="009A6A60"/>
    <w:rsid w:val="009A6B98"/>
    <w:rsid w:val="009B0C9C"/>
    <w:rsid w:val="009B1789"/>
    <w:rsid w:val="009B1981"/>
    <w:rsid w:val="009B1F3A"/>
    <w:rsid w:val="009B245C"/>
    <w:rsid w:val="009B2C47"/>
    <w:rsid w:val="009B3F21"/>
    <w:rsid w:val="009B45D4"/>
    <w:rsid w:val="009B58F3"/>
    <w:rsid w:val="009B5D3E"/>
    <w:rsid w:val="009B5F01"/>
    <w:rsid w:val="009B69D8"/>
    <w:rsid w:val="009B7523"/>
    <w:rsid w:val="009C13A7"/>
    <w:rsid w:val="009C2924"/>
    <w:rsid w:val="009C2FE8"/>
    <w:rsid w:val="009C34E9"/>
    <w:rsid w:val="009C389C"/>
    <w:rsid w:val="009C3D0F"/>
    <w:rsid w:val="009C3E78"/>
    <w:rsid w:val="009C4E45"/>
    <w:rsid w:val="009C6B5F"/>
    <w:rsid w:val="009C7F3D"/>
    <w:rsid w:val="009D05C9"/>
    <w:rsid w:val="009D0D67"/>
    <w:rsid w:val="009D31B6"/>
    <w:rsid w:val="009D3416"/>
    <w:rsid w:val="009D3597"/>
    <w:rsid w:val="009D47E4"/>
    <w:rsid w:val="009D4D60"/>
    <w:rsid w:val="009D4D6D"/>
    <w:rsid w:val="009D50D7"/>
    <w:rsid w:val="009D5F00"/>
    <w:rsid w:val="009D6B03"/>
    <w:rsid w:val="009D6E85"/>
    <w:rsid w:val="009D7A37"/>
    <w:rsid w:val="009E077A"/>
    <w:rsid w:val="009E369A"/>
    <w:rsid w:val="009E4B0E"/>
    <w:rsid w:val="009E577B"/>
    <w:rsid w:val="009E58B6"/>
    <w:rsid w:val="009E595D"/>
    <w:rsid w:val="009E5E1B"/>
    <w:rsid w:val="009E707B"/>
    <w:rsid w:val="009E75BC"/>
    <w:rsid w:val="009E767C"/>
    <w:rsid w:val="009E7FF5"/>
    <w:rsid w:val="009F074B"/>
    <w:rsid w:val="009F1420"/>
    <w:rsid w:val="009F1A14"/>
    <w:rsid w:val="009F2AF5"/>
    <w:rsid w:val="009F2FB1"/>
    <w:rsid w:val="009F32D9"/>
    <w:rsid w:val="009F356D"/>
    <w:rsid w:val="009F3576"/>
    <w:rsid w:val="009F46A2"/>
    <w:rsid w:val="009F4F55"/>
    <w:rsid w:val="009F577F"/>
    <w:rsid w:val="009F5FD5"/>
    <w:rsid w:val="009F6953"/>
    <w:rsid w:val="00A00148"/>
    <w:rsid w:val="00A002A8"/>
    <w:rsid w:val="00A01E4D"/>
    <w:rsid w:val="00A01EA7"/>
    <w:rsid w:val="00A03089"/>
    <w:rsid w:val="00A03C15"/>
    <w:rsid w:val="00A0484F"/>
    <w:rsid w:val="00A04E43"/>
    <w:rsid w:val="00A04F91"/>
    <w:rsid w:val="00A05104"/>
    <w:rsid w:val="00A05B9F"/>
    <w:rsid w:val="00A061A7"/>
    <w:rsid w:val="00A06573"/>
    <w:rsid w:val="00A06F7D"/>
    <w:rsid w:val="00A07EB9"/>
    <w:rsid w:val="00A10272"/>
    <w:rsid w:val="00A107E7"/>
    <w:rsid w:val="00A116AD"/>
    <w:rsid w:val="00A11F7D"/>
    <w:rsid w:val="00A1233C"/>
    <w:rsid w:val="00A132E3"/>
    <w:rsid w:val="00A136A4"/>
    <w:rsid w:val="00A137D5"/>
    <w:rsid w:val="00A1388F"/>
    <w:rsid w:val="00A15ADC"/>
    <w:rsid w:val="00A15D19"/>
    <w:rsid w:val="00A16402"/>
    <w:rsid w:val="00A16B57"/>
    <w:rsid w:val="00A171C4"/>
    <w:rsid w:val="00A21219"/>
    <w:rsid w:val="00A220C3"/>
    <w:rsid w:val="00A220EA"/>
    <w:rsid w:val="00A220F9"/>
    <w:rsid w:val="00A22B1E"/>
    <w:rsid w:val="00A2335D"/>
    <w:rsid w:val="00A23504"/>
    <w:rsid w:val="00A23A57"/>
    <w:rsid w:val="00A2481B"/>
    <w:rsid w:val="00A24A2B"/>
    <w:rsid w:val="00A24B90"/>
    <w:rsid w:val="00A254DB"/>
    <w:rsid w:val="00A27E05"/>
    <w:rsid w:val="00A27F78"/>
    <w:rsid w:val="00A312BC"/>
    <w:rsid w:val="00A323A8"/>
    <w:rsid w:val="00A353A2"/>
    <w:rsid w:val="00A35837"/>
    <w:rsid w:val="00A359AD"/>
    <w:rsid w:val="00A35D6F"/>
    <w:rsid w:val="00A41314"/>
    <w:rsid w:val="00A4179F"/>
    <w:rsid w:val="00A436C9"/>
    <w:rsid w:val="00A44BEB"/>
    <w:rsid w:val="00A44CD2"/>
    <w:rsid w:val="00A45F10"/>
    <w:rsid w:val="00A4675B"/>
    <w:rsid w:val="00A47966"/>
    <w:rsid w:val="00A47D96"/>
    <w:rsid w:val="00A5031D"/>
    <w:rsid w:val="00A5058E"/>
    <w:rsid w:val="00A51331"/>
    <w:rsid w:val="00A51623"/>
    <w:rsid w:val="00A519D8"/>
    <w:rsid w:val="00A51A20"/>
    <w:rsid w:val="00A52604"/>
    <w:rsid w:val="00A5293C"/>
    <w:rsid w:val="00A52A4C"/>
    <w:rsid w:val="00A52DB5"/>
    <w:rsid w:val="00A56239"/>
    <w:rsid w:val="00A569C2"/>
    <w:rsid w:val="00A577D9"/>
    <w:rsid w:val="00A577FD"/>
    <w:rsid w:val="00A578B7"/>
    <w:rsid w:val="00A60A3D"/>
    <w:rsid w:val="00A61276"/>
    <w:rsid w:val="00A61879"/>
    <w:rsid w:val="00A61E1A"/>
    <w:rsid w:val="00A63367"/>
    <w:rsid w:val="00A635B5"/>
    <w:rsid w:val="00A63B58"/>
    <w:rsid w:val="00A64244"/>
    <w:rsid w:val="00A6480B"/>
    <w:rsid w:val="00A66510"/>
    <w:rsid w:val="00A7023B"/>
    <w:rsid w:val="00A70E75"/>
    <w:rsid w:val="00A711B1"/>
    <w:rsid w:val="00A713A5"/>
    <w:rsid w:val="00A713E6"/>
    <w:rsid w:val="00A717F6"/>
    <w:rsid w:val="00A71A05"/>
    <w:rsid w:val="00A725E1"/>
    <w:rsid w:val="00A72627"/>
    <w:rsid w:val="00A7295E"/>
    <w:rsid w:val="00A732DB"/>
    <w:rsid w:val="00A737E1"/>
    <w:rsid w:val="00A743E9"/>
    <w:rsid w:val="00A7480B"/>
    <w:rsid w:val="00A74840"/>
    <w:rsid w:val="00A74FA9"/>
    <w:rsid w:val="00A75E28"/>
    <w:rsid w:val="00A764C9"/>
    <w:rsid w:val="00A769B9"/>
    <w:rsid w:val="00A76B3E"/>
    <w:rsid w:val="00A77CFF"/>
    <w:rsid w:val="00A80139"/>
    <w:rsid w:val="00A80839"/>
    <w:rsid w:val="00A8151E"/>
    <w:rsid w:val="00A8293A"/>
    <w:rsid w:val="00A82984"/>
    <w:rsid w:val="00A82C3A"/>
    <w:rsid w:val="00A82D07"/>
    <w:rsid w:val="00A83A81"/>
    <w:rsid w:val="00A85241"/>
    <w:rsid w:val="00A852D1"/>
    <w:rsid w:val="00A8603A"/>
    <w:rsid w:val="00A864A2"/>
    <w:rsid w:val="00A867F2"/>
    <w:rsid w:val="00A87ADF"/>
    <w:rsid w:val="00A9058C"/>
    <w:rsid w:val="00A90E58"/>
    <w:rsid w:val="00A91DB1"/>
    <w:rsid w:val="00A92AEC"/>
    <w:rsid w:val="00A92FC3"/>
    <w:rsid w:val="00A93BA6"/>
    <w:rsid w:val="00A94CB8"/>
    <w:rsid w:val="00A9516B"/>
    <w:rsid w:val="00A97E31"/>
    <w:rsid w:val="00AA0C4B"/>
    <w:rsid w:val="00AA211C"/>
    <w:rsid w:val="00AA4B76"/>
    <w:rsid w:val="00AA5CF4"/>
    <w:rsid w:val="00AA68DB"/>
    <w:rsid w:val="00AA6C68"/>
    <w:rsid w:val="00AA769E"/>
    <w:rsid w:val="00AB079B"/>
    <w:rsid w:val="00AB1151"/>
    <w:rsid w:val="00AB15D7"/>
    <w:rsid w:val="00AB2503"/>
    <w:rsid w:val="00AB2DD5"/>
    <w:rsid w:val="00AB316F"/>
    <w:rsid w:val="00AB31A1"/>
    <w:rsid w:val="00AB51ED"/>
    <w:rsid w:val="00AB52B3"/>
    <w:rsid w:val="00AB602D"/>
    <w:rsid w:val="00AB60B0"/>
    <w:rsid w:val="00AB62A8"/>
    <w:rsid w:val="00AB6334"/>
    <w:rsid w:val="00AB6784"/>
    <w:rsid w:val="00AB76DD"/>
    <w:rsid w:val="00AB7F75"/>
    <w:rsid w:val="00AC038A"/>
    <w:rsid w:val="00AC132B"/>
    <w:rsid w:val="00AC14E6"/>
    <w:rsid w:val="00AC1D81"/>
    <w:rsid w:val="00AC4182"/>
    <w:rsid w:val="00AC49DA"/>
    <w:rsid w:val="00AC4D6F"/>
    <w:rsid w:val="00AC52AC"/>
    <w:rsid w:val="00AC6B6B"/>
    <w:rsid w:val="00AC7553"/>
    <w:rsid w:val="00AC75FF"/>
    <w:rsid w:val="00AC785F"/>
    <w:rsid w:val="00AC7B70"/>
    <w:rsid w:val="00AC7B93"/>
    <w:rsid w:val="00AC7C15"/>
    <w:rsid w:val="00AC7D99"/>
    <w:rsid w:val="00AC7FB6"/>
    <w:rsid w:val="00AD0EAB"/>
    <w:rsid w:val="00AD19B1"/>
    <w:rsid w:val="00AD2611"/>
    <w:rsid w:val="00AD27B4"/>
    <w:rsid w:val="00AD3EFA"/>
    <w:rsid w:val="00AD4058"/>
    <w:rsid w:val="00AD4D28"/>
    <w:rsid w:val="00AD59E9"/>
    <w:rsid w:val="00AD628C"/>
    <w:rsid w:val="00AD72F5"/>
    <w:rsid w:val="00AE0FF7"/>
    <w:rsid w:val="00AE1B28"/>
    <w:rsid w:val="00AE20B7"/>
    <w:rsid w:val="00AE2AD0"/>
    <w:rsid w:val="00AE2D86"/>
    <w:rsid w:val="00AE3262"/>
    <w:rsid w:val="00AE341B"/>
    <w:rsid w:val="00AE3D66"/>
    <w:rsid w:val="00AE44DA"/>
    <w:rsid w:val="00AE4C3D"/>
    <w:rsid w:val="00AE4E3B"/>
    <w:rsid w:val="00AE503A"/>
    <w:rsid w:val="00AE5506"/>
    <w:rsid w:val="00AE5D33"/>
    <w:rsid w:val="00AE6B18"/>
    <w:rsid w:val="00AF043C"/>
    <w:rsid w:val="00AF0621"/>
    <w:rsid w:val="00AF0DC7"/>
    <w:rsid w:val="00AF0E6F"/>
    <w:rsid w:val="00AF0FF0"/>
    <w:rsid w:val="00AF365F"/>
    <w:rsid w:val="00AF4848"/>
    <w:rsid w:val="00AF549F"/>
    <w:rsid w:val="00AF568E"/>
    <w:rsid w:val="00AF5DC9"/>
    <w:rsid w:val="00AF6D66"/>
    <w:rsid w:val="00AF73FD"/>
    <w:rsid w:val="00AF7B30"/>
    <w:rsid w:val="00AF7B61"/>
    <w:rsid w:val="00B02F77"/>
    <w:rsid w:val="00B03C06"/>
    <w:rsid w:val="00B040F8"/>
    <w:rsid w:val="00B04944"/>
    <w:rsid w:val="00B077B2"/>
    <w:rsid w:val="00B11717"/>
    <w:rsid w:val="00B11881"/>
    <w:rsid w:val="00B13E30"/>
    <w:rsid w:val="00B14404"/>
    <w:rsid w:val="00B14719"/>
    <w:rsid w:val="00B1499A"/>
    <w:rsid w:val="00B15D0B"/>
    <w:rsid w:val="00B167B4"/>
    <w:rsid w:val="00B17E81"/>
    <w:rsid w:val="00B20793"/>
    <w:rsid w:val="00B20C98"/>
    <w:rsid w:val="00B2134E"/>
    <w:rsid w:val="00B21646"/>
    <w:rsid w:val="00B2263F"/>
    <w:rsid w:val="00B24039"/>
    <w:rsid w:val="00B24C99"/>
    <w:rsid w:val="00B25BF5"/>
    <w:rsid w:val="00B25D69"/>
    <w:rsid w:val="00B2610B"/>
    <w:rsid w:val="00B26DBD"/>
    <w:rsid w:val="00B301EF"/>
    <w:rsid w:val="00B30511"/>
    <w:rsid w:val="00B306A1"/>
    <w:rsid w:val="00B30B1E"/>
    <w:rsid w:val="00B30BA4"/>
    <w:rsid w:val="00B31C69"/>
    <w:rsid w:val="00B32B1F"/>
    <w:rsid w:val="00B35271"/>
    <w:rsid w:val="00B35F4E"/>
    <w:rsid w:val="00B3621E"/>
    <w:rsid w:val="00B374BC"/>
    <w:rsid w:val="00B37805"/>
    <w:rsid w:val="00B37C43"/>
    <w:rsid w:val="00B37DBF"/>
    <w:rsid w:val="00B40203"/>
    <w:rsid w:val="00B4040B"/>
    <w:rsid w:val="00B4083C"/>
    <w:rsid w:val="00B418F6"/>
    <w:rsid w:val="00B41D95"/>
    <w:rsid w:val="00B423BA"/>
    <w:rsid w:val="00B42B3C"/>
    <w:rsid w:val="00B43777"/>
    <w:rsid w:val="00B43B58"/>
    <w:rsid w:val="00B4478B"/>
    <w:rsid w:val="00B44AE9"/>
    <w:rsid w:val="00B44BF5"/>
    <w:rsid w:val="00B450B0"/>
    <w:rsid w:val="00B454F3"/>
    <w:rsid w:val="00B467CA"/>
    <w:rsid w:val="00B50176"/>
    <w:rsid w:val="00B50702"/>
    <w:rsid w:val="00B50FB1"/>
    <w:rsid w:val="00B51013"/>
    <w:rsid w:val="00B5104D"/>
    <w:rsid w:val="00B51F25"/>
    <w:rsid w:val="00B52411"/>
    <w:rsid w:val="00B52ED9"/>
    <w:rsid w:val="00B52FFC"/>
    <w:rsid w:val="00B53424"/>
    <w:rsid w:val="00B53E4D"/>
    <w:rsid w:val="00B53FAF"/>
    <w:rsid w:val="00B5484A"/>
    <w:rsid w:val="00B54CAD"/>
    <w:rsid w:val="00B54DFD"/>
    <w:rsid w:val="00B56EB6"/>
    <w:rsid w:val="00B57B83"/>
    <w:rsid w:val="00B604E0"/>
    <w:rsid w:val="00B60607"/>
    <w:rsid w:val="00B60612"/>
    <w:rsid w:val="00B61A48"/>
    <w:rsid w:val="00B62A17"/>
    <w:rsid w:val="00B62DEE"/>
    <w:rsid w:val="00B63090"/>
    <w:rsid w:val="00B64418"/>
    <w:rsid w:val="00B64932"/>
    <w:rsid w:val="00B64E57"/>
    <w:rsid w:val="00B64F6E"/>
    <w:rsid w:val="00B6597E"/>
    <w:rsid w:val="00B66FC8"/>
    <w:rsid w:val="00B717E6"/>
    <w:rsid w:val="00B71F76"/>
    <w:rsid w:val="00B73780"/>
    <w:rsid w:val="00B74E63"/>
    <w:rsid w:val="00B74E7F"/>
    <w:rsid w:val="00B75694"/>
    <w:rsid w:val="00B763CC"/>
    <w:rsid w:val="00B7651A"/>
    <w:rsid w:val="00B76E09"/>
    <w:rsid w:val="00B77A8E"/>
    <w:rsid w:val="00B80217"/>
    <w:rsid w:val="00B8092E"/>
    <w:rsid w:val="00B816AE"/>
    <w:rsid w:val="00B81C5E"/>
    <w:rsid w:val="00B824C6"/>
    <w:rsid w:val="00B831DB"/>
    <w:rsid w:val="00B83C0A"/>
    <w:rsid w:val="00B83C91"/>
    <w:rsid w:val="00B83FF2"/>
    <w:rsid w:val="00B84B1D"/>
    <w:rsid w:val="00B850F9"/>
    <w:rsid w:val="00B86082"/>
    <w:rsid w:val="00B86B74"/>
    <w:rsid w:val="00B86EF0"/>
    <w:rsid w:val="00B87418"/>
    <w:rsid w:val="00B87E4C"/>
    <w:rsid w:val="00B9051D"/>
    <w:rsid w:val="00B90AE6"/>
    <w:rsid w:val="00B90FB7"/>
    <w:rsid w:val="00B91843"/>
    <w:rsid w:val="00B91EC9"/>
    <w:rsid w:val="00B9378A"/>
    <w:rsid w:val="00B94079"/>
    <w:rsid w:val="00B94084"/>
    <w:rsid w:val="00B94338"/>
    <w:rsid w:val="00B95F88"/>
    <w:rsid w:val="00B96F80"/>
    <w:rsid w:val="00B97FE7"/>
    <w:rsid w:val="00BA05A2"/>
    <w:rsid w:val="00BA0704"/>
    <w:rsid w:val="00BA1384"/>
    <w:rsid w:val="00BA2DE6"/>
    <w:rsid w:val="00BA34E8"/>
    <w:rsid w:val="00BA41DD"/>
    <w:rsid w:val="00BA4C7C"/>
    <w:rsid w:val="00BA5E22"/>
    <w:rsid w:val="00BA63E9"/>
    <w:rsid w:val="00BA64A8"/>
    <w:rsid w:val="00BA65B4"/>
    <w:rsid w:val="00BA6AB7"/>
    <w:rsid w:val="00BA7682"/>
    <w:rsid w:val="00BB0ACC"/>
    <w:rsid w:val="00BB28DC"/>
    <w:rsid w:val="00BB44F0"/>
    <w:rsid w:val="00BB481A"/>
    <w:rsid w:val="00BB4F88"/>
    <w:rsid w:val="00BB5808"/>
    <w:rsid w:val="00BB68C5"/>
    <w:rsid w:val="00BB6C17"/>
    <w:rsid w:val="00BB7802"/>
    <w:rsid w:val="00BC0F14"/>
    <w:rsid w:val="00BC22C0"/>
    <w:rsid w:val="00BC299C"/>
    <w:rsid w:val="00BC3C20"/>
    <w:rsid w:val="00BC5E07"/>
    <w:rsid w:val="00BC684B"/>
    <w:rsid w:val="00BC70A8"/>
    <w:rsid w:val="00BC75B6"/>
    <w:rsid w:val="00BC7E1F"/>
    <w:rsid w:val="00BC7F64"/>
    <w:rsid w:val="00BD04B7"/>
    <w:rsid w:val="00BD1BD6"/>
    <w:rsid w:val="00BD1D6E"/>
    <w:rsid w:val="00BD1F71"/>
    <w:rsid w:val="00BD204D"/>
    <w:rsid w:val="00BD288A"/>
    <w:rsid w:val="00BD3026"/>
    <w:rsid w:val="00BD3444"/>
    <w:rsid w:val="00BD3E36"/>
    <w:rsid w:val="00BD4152"/>
    <w:rsid w:val="00BD4649"/>
    <w:rsid w:val="00BD482F"/>
    <w:rsid w:val="00BD562F"/>
    <w:rsid w:val="00BD68E0"/>
    <w:rsid w:val="00BE10E6"/>
    <w:rsid w:val="00BE12C4"/>
    <w:rsid w:val="00BE1DDF"/>
    <w:rsid w:val="00BE23E7"/>
    <w:rsid w:val="00BE286E"/>
    <w:rsid w:val="00BE3116"/>
    <w:rsid w:val="00BE38F5"/>
    <w:rsid w:val="00BE3BA8"/>
    <w:rsid w:val="00BE3BAF"/>
    <w:rsid w:val="00BE3DBA"/>
    <w:rsid w:val="00BE41DA"/>
    <w:rsid w:val="00BE41F5"/>
    <w:rsid w:val="00BE4DA7"/>
    <w:rsid w:val="00BE5E8B"/>
    <w:rsid w:val="00BE5ECD"/>
    <w:rsid w:val="00BE6767"/>
    <w:rsid w:val="00BE6E8D"/>
    <w:rsid w:val="00BE7EC4"/>
    <w:rsid w:val="00BF0BCE"/>
    <w:rsid w:val="00BF0F44"/>
    <w:rsid w:val="00BF20AB"/>
    <w:rsid w:val="00BF2194"/>
    <w:rsid w:val="00BF247D"/>
    <w:rsid w:val="00BF38F9"/>
    <w:rsid w:val="00BF39EE"/>
    <w:rsid w:val="00BF4BC8"/>
    <w:rsid w:val="00BF4C31"/>
    <w:rsid w:val="00BF5525"/>
    <w:rsid w:val="00BF5CD1"/>
    <w:rsid w:val="00BF5EA6"/>
    <w:rsid w:val="00BF6E17"/>
    <w:rsid w:val="00BF6F3F"/>
    <w:rsid w:val="00C00346"/>
    <w:rsid w:val="00C00527"/>
    <w:rsid w:val="00C007B4"/>
    <w:rsid w:val="00C015A3"/>
    <w:rsid w:val="00C0193B"/>
    <w:rsid w:val="00C0207F"/>
    <w:rsid w:val="00C02C3A"/>
    <w:rsid w:val="00C031B6"/>
    <w:rsid w:val="00C03B60"/>
    <w:rsid w:val="00C042F0"/>
    <w:rsid w:val="00C06161"/>
    <w:rsid w:val="00C063C2"/>
    <w:rsid w:val="00C0654F"/>
    <w:rsid w:val="00C0666B"/>
    <w:rsid w:val="00C066E7"/>
    <w:rsid w:val="00C079F4"/>
    <w:rsid w:val="00C1022F"/>
    <w:rsid w:val="00C116CB"/>
    <w:rsid w:val="00C117B7"/>
    <w:rsid w:val="00C12055"/>
    <w:rsid w:val="00C12416"/>
    <w:rsid w:val="00C130C4"/>
    <w:rsid w:val="00C1415E"/>
    <w:rsid w:val="00C1509D"/>
    <w:rsid w:val="00C170B2"/>
    <w:rsid w:val="00C173B9"/>
    <w:rsid w:val="00C173C6"/>
    <w:rsid w:val="00C17469"/>
    <w:rsid w:val="00C200AC"/>
    <w:rsid w:val="00C2021F"/>
    <w:rsid w:val="00C20373"/>
    <w:rsid w:val="00C204AD"/>
    <w:rsid w:val="00C20956"/>
    <w:rsid w:val="00C21A6A"/>
    <w:rsid w:val="00C22704"/>
    <w:rsid w:val="00C23662"/>
    <w:rsid w:val="00C2585E"/>
    <w:rsid w:val="00C263E7"/>
    <w:rsid w:val="00C26882"/>
    <w:rsid w:val="00C26924"/>
    <w:rsid w:val="00C26F12"/>
    <w:rsid w:val="00C27BA1"/>
    <w:rsid w:val="00C30D64"/>
    <w:rsid w:val="00C31F4F"/>
    <w:rsid w:val="00C322B7"/>
    <w:rsid w:val="00C33A13"/>
    <w:rsid w:val="00C33FED"/>
    <w:rsid w:val="00C3453E"/>
    <w:rsid w:val="00C34CB9"/>
    <w:rsid w:val="00C34DFB"/>
    <w:rsid w:val="00C36825"/>
    <w:rsid w:val="00C37279"/>
    <w:rsid w:val="00C37863"/>
    <w:rsid w:val="00C37A88"/>
    <w:rsid w:val="00C40C03"/>
    <w:rsid w:val="00C4174A"/>
    <w:rsid w:val="00C426F1"/>
    <w:rsid w:val="00C429BF"/>
    <w:rsid w:val="00C42F62"/>
    <w:rsid w:val="00C43000"/>
    <w:rsid w:val="00C43072"/>
    <w:rsid w:val="00C44149"/>
    <w:rsid w:val="00C449FC"/>
    <w:rsid w:val="00C453E5"/>
    <w:rsid w:val="00C475A7"/>
    <w:rsid w:val="00C51065"/>
    <w:rsid w:val="00C511EA"/>
    <w:rsid w:val="00C513BC"/>
    <w:rsid w:val="00C51FEB"/>
    <w:rsid w:val="00C5218D"/>
    <w:rsid w:val="00C52465"/>
    <w:rsid w:val="00C52710"/>
    <w:rsid w:val="00C52767"/>
    <w:rsid w:val="00C53883"/>
    <w:rsid w:val="00C54A3F"/>
    <w:rsid w:val="00C54BEB"/>
    <w:rsid w:val="00C55177"/>
    <w:rsid w:val="00C551F7"/>
    <w:rsid w:val="00C563B3"/>
    <w:rsid w:val="00C56C9D"/>
    <w:rsid w:val="00C57B2B"/>
    <w:rsid w:val="00C57D7B"/>
    <w:rsid w:val="00C6045D"/>
    <w:rsid w:val="00C60B13"/>
    <w:rsid w:val="00C61AF8"/>
    <w:rsid w:val="00C62193"/>
    <w:rsid w:val="00C63EFA"/>
    <w:rsid w:val="00C64E9C"/>
    <w:rsid w:val="00C660A5"/>
    <w:rsid w:val="00C667B9"/>
    <w:rsid w:val="00C66E44"/>
    <w:rsid w:val="00C6748C"/>
    <w:rsid w:val="00C67EA7"/>
    <w:rsid w:val="00C70580"/>
    <w:rsid w:val="00C70664"/>
    <w:rsid w:val="00C70FB0"/>
    <w:rsid w:val="00C73F3D"/>
    <w:rsid w:val="00C74D21"/>
    <w:rsid w:val="00C758C1"/>
    <w:rsid w:val="00C7653A"/>
    <w:rsid w:val="00C77A5E"/>
    <w:rsid w:val="00C77B6F"/>
    <w:rsid w:val="00C819E5"/>
    <w:rsid w:val="00C82154"/>
    <w:rsid w:val="00C83BEC"/>
    <w:rsid w:val="00C84912"/>
    <w:rsid w:val="00C864CF"/>
    <w:rsid w:val="00C86BCF"/>
    <w:rsid w:val="00C86DA5"/>
    <w:rsid w:val="00C872C2"/>
    <w:rsid w:val="00C87837"/>
    <w:rsid w:val="00C87AE2"/>
    <w:rsid w:val="00C87BCC"/>
    <w:rsid w:val="00C90482"/>
    <w:rsid w:val="00C90D2C"/>
    <w:rsid w:val="00C91205"/>
    <w:rsid w:val="00C912CD"/>
    <w:rsid w:val="00C9251A"/>
    <w:rsid w:val="00C9291B"/>
    <w:rsid w:val="00C92B0D"/>
    <w:rsid w:val="00C92B45"/>
    <w:rsid w:val="00C934AC"/>
    <w:rsid w:val="00C95316"/>
    <w:rsid w:val="00C95402"/>
    <w:rsid w:val="00C96223"/>
    <w:rsid w:val="00C96858"/>
    <w:rsid w:val="00C97635"/>
    <w:rsid w:val="00C97DE8"/>
    <w:rsid w:val="00CA0B4F"/>
    <w:rsid w:val="00CA102D"/>
    <w:rsid w:val="00CA15A6"/>
    <w:rsid w:val="00CA16E4"/>
    <w:rsid w:val="00CA1D77"/>
    <w:rsid w:val="00CA2294"/>
    <w:rsid w:val="00CA2B17"/>
    <w:rsid w:val="00CA2E37"/>
    <w:rsid w:val="00CA3513"/>
    <w:rsid w:val="00CA3B23"/>
    <w:rsid w:val="00CA4024"/>
    <w:rsid w:val="00CA6122"/>
    <w:rsid w:val="00CA62D5"/>
    <w:rsid w:val="00CA646E"/>
    <w:rsid w:val="00CA6A89"/>
    <w:rsid w:val="00CA74CE"/>
    <w:rsid w:val="00CA7F07"/>
    <w:rsid w:val="00CB03DE"/>
    <w:rsid w:val="00CB0AF8"/>
    <w:rsid w:val="00CB0CC5"/>
    <w:rsid w:val="00CB4A10"/>
    <w:rsid w:val="00CB5B17"/>
    <w:rsid w:val="00CC077B"/>
    <w:rsid w:val="00CC0906"/>
    <w:rsid w:val="00CC0DB4"/>
    <w:rsid w:val="00CC13C9"/>
    <w:rsid w:val="00CC1DB9"/>
    <w:rsid w:val="00CC2815"/>
    <w:rsid w:val="00CC3068"/>
    <w:rsid w:val="00CC3E31"/>
    <w:rsid w:val="00CC430B"/>
    <w:rsid w:val="00CC4E5F"/>
    <w:rsid w:val="00CC5C4F"/>
    <w:rsid w:val="00CC64EA"/>
    <w:rsid w:val="00CC6E1F"/>
    <w:rsid w:val="00CC7E1E"/>
    <w:rsid w:val="00CC7E61"/>
    <w:rsid w:val="00CD08D9"/>
    <w:rsid w:val="00CD0C7C"/>
    <w:rsid w:val="00CD1043"/>
    <w:rsid w:val="00CD11A7"/>
    <w:rsid w:val="00CD12E6"/>
    <w:rsid w:val="00CD1A2D"/>
    <w:rsid w:val="00CD2BDD"/>
    <w:rsid w:val="00CD2DD8"/>
    <w:rsid w:val="00CD3469"/>
    <w:rsid w:val="00CD49AC"/>
    <w:rsid w:val="00CD4A94"/>
    <w:rsid w:val="00CD4F84"/>
    <w:rsid w:val="00CD52C5"/>
    <w:rsid w:val="00CE05C2"/>
    <w:rsid w:val="00CE22D0"/>
    <w:rsid w:val="00CE3BFB"/>
    <w:rsid w:val="00CE3D72"/>
    <w:rsid w:val="00CE3E3C"/>
    <w:rsid w:val="00CE4267"/>
    <w:rsid w:val="00CE6ED4"/>
    <w:rsid w:val="00CE72DC"/>
    <w:rsid w:val="00CE7915"/>
    <w:rsid w:val="00CE7FE1"/>
    <w:rsid w:val="00CF0593"/>
    <w:rsid w:val="00CF09C3"/>
    <w:rsid w:val="00CF0B3B"/>
    <w:rsid w:val="00CF0CD0"/>
    <w:rsid w:val="00CF1D21"/>
    <w:rsid w:val="00CF2686"/>
    <w:rsid w:val="00CF2D6B"/>
    <w:rsid w:val="00CF3A9C"/>
    <w:rsid w:val="00CF41EF"/>
    <w:rsid w:val="00CF4BEC"/>
    <w:rsid w:val="00CF6390"/>
    <w:rsid w:val="00CF6FE3"/>
    <w:rsid w:val="00CF77C5"/>
    <w:rsid w:val="00CF7985"/>
    <w:rsid w:val="00D00323"/>
    <w:rsid w:val="00D00F17"/>
    <w:rsid w:val="00D011F7"/>
    <w:rsid w:val="00D01213"/>
    <w:rsid w:val="00D016F8"/>
    <w:rsid w:val="00D01E9F"/>
    <w:rsid w:val="00D030E7"/>
    <w:rsid w:val="00D0407E"/>
    <w:rsid w:val="00D05DE7"/>
    <w:rsid w:val="00D0695F"/>
    <w:rsid w:val="00D06989"/>
    <w:rsid w:val="00D076D3"/>
    <w:rsid w:val="00D077AD"/>
    <w:rsid w:val="00D119B1"/>
    <w:rsid w:val="00D11EA8"/>
    <w:rsid w:val="00D11F9A"/>
    <w:rsid w:val="00D120AB"/>
    <w:rsid w:val="00D12949"/>
    <w:rsid w:val="00D12970"/>
    <w:rsid w:val="00D131A8"/>
    <w:rsid w:val="00D13614"/>
    <w:rsid w:val="00D13CC9"/>
    <w:rsid w:val="00D150DB"/>
    <w:rsid w:val="00D15D7A"/>
    <w:rsid w:val="00D1684B"/>
    <w:rsid w:val="00D16CD6"/>
    <w:rsid w:val="00D171CA"/>
    <w:rsid w:val="00D17212"/>
    <w:rsid w:val="00D17C0E"/>
    <w:rsid w:val="00D17C77"/>
    <w:rsid w:val="00D204A4"/>
    <w:rsid w:val="00D206C4"/>
    <w:rsid w:val="00D214AE"/>
    <w:rsid w:val="00D2222A"/>
    <w:rsid w:val="00D22F2B"/>
    <w:rsid w:val="00D23064"/>
    <w:rsid w:val="00D241CE"/>
    <w:rsid w:val="00D24AA2"/>
    <w:rsid w:val="00D24BC5"/>
    <w:rsid w:val="00D256F1"/>
    <w:rsid w:val="00D25AC7"/>
    <w:rsid w:val="00D25F72"/>
    <w:rsid w:val="00D2656A"/>
    <w:rsid w:val="00D26B82"/>
    <w:rsid w:val="00D26E26"/>
    <w:rsid w:val="00D30573"/>
    <w:rsid w:val="00D30693"/>
    <w:rsid w:val="00D30A95"/>
    <w:rsid w:val="00D31026"/>
    <w:rsid w:val="00D31D9B"/>
    <w:rsid w:val="00D33442"/>
    <w:rsid w:val="00D33E26"/>
    <w:rsid w:val="00D33EB0"/>
    <w:rsid w:val="00D34015"/>
    <w:rsid w:val="00D34744"/>
    <w:rsid w:val="00D3548C"/>
    <w:rsid w:val="00D35888"/>
    <w:rsid w:val="00D35E4E"/>
    <w:rsid w:val="00D35FCA"/>
    <w:rsid w:val="00D36572"/>
    <w:rsid w:val="00D36806"/>
    <w:rsid w:val="00D36A6E"/>
    <w:rsid w:val="00D373FC"/>
    <w:rsid w:val="00D40047"/>
    <w:rsid w:val="00D4015D"/>
    <w:rsid w:val="00D4068A"/>
    <w:rsid w:val="00D430C7"/>
    <w:rsid w:val="00D43330"/>
    <w:rsid w:val="00D438BD"/>
    <w:rsid w:val="00D43CEA"/>
    <w:rsid w:val="00D44354"/>
    <w:rsid w:val="00D449D6"/>
    <w:rsid w:val="00D44B4A"/>
    <w:rsid w:val="00D44CD5"/>
    <w:rsid w:val="00D45546"/>
    <w:rsid w:val="00D45C11"/>
    <w:rsid w:val="00D467BD"/>
    <w:rsid w:val="00D46B3B"/>
    <w:rsid w:val="00D4764E"/>
    <w:rsid w:val="00D52795"/>
    <w:rsid w:val="00D5369B"/>
    <w:rsid w:val="00D537A1"/>
    <w:rsid w:val="00D537FD"/>
    <w:rsid w:val="00D55C29"/>
    <w:rsid w:val="00D56B4A"/>
    <w:rsid w:val="00D604DE"/>
    <w:rsid w:val="00D61E19"/>
    <w:rsid w:val="00D62036"/>
    <w:rsid w:val="00D62B5B"/>
    <w:rsid w:val="00D6451E"/>
    <w:rsid w:val="00D6454A"/>
    <w:rsid w:val="00D65527"/>
    <w:rsid w:val="00D65691"/>
    <w:rsid w:val="00D67665"/>
    <w:rsid w:val="00D67FDB"/>
    <w:rsid w:val="00D700FB"/>
    <w:rsid w:val="00D7080E"/>
    <w:rsid w:val="00D711FC"/>
    <w:rsid w:val="00D72C5D"/>
    <w:rsid w:val="00D747AD"/>
    <w:rsid w:val="00D76A0D"/>
    <w:rsid w:val="00D77121"/>
    <w:rsid w:val="00D77FE1"/>
    <w:rsid w:val="00D807AF"/>
    <w:rsid w:val="00D80C30"/>
    <w:rsid w:val="00D81512"/>
    <w:rsid w:val="00D815C5"/>
    <w:rsid w:val="00D82554"/>
    <w:rsid w:val="00D83D83"/>
    <w:rsid w:val="00D83FBA"/>
    <w:rsid w:val="00D844D8"/>
    <w:rsid w:val="00D86240"/>
    <w:rsid w:val="00D9094F"/>
    <w:rsid w:val="00D91A4C"/>
    <w:rsid w:val="00D9214F"/>
    <w:rsid w:val="00D92EB5"/>
    <w:rsid w:val="00D92FF1"/>
    <w:rsid w:val="00D93B40"/>
    <w:rsid w:val="00D93D6F"/>
    <w:rsid w:val="00D94DC2"/>
    <w:rsid w:val="00D959F1"/>
    <w:rsid w:val="00D95E08"/>
    <w:rsid w:val="00DA0BED"/>
    <w:rsid w:val="00DA12BD"/>
    <w:rsid w:val="00DA2AF5"/>
    <w:rsid w:val="00DA2D37"/>
    <w:rsid w:val="00DA4344"/>
    <w:rsid w:val="00DA659B"/>
    <w:rsid w:val="00DA6FC7"/>
    <w:rsid w:val="00DA7D1C"/>
    <w:rsid w:val="00DA7E73"/>
    <w:rsid w:val="00DB12B2"/>
    <w:rsid w:val="00DB1A42"/>
    <w:rsid w:val="00DB2D82"/>
    <w:rsid w:val="00DB403A"/>
    <w:rsid w:val="00DB40BD"/>
    <w:rsid w:val="00DB421E"/>
    <w:rsid w:val="00DB5135"/>
    <w:rsid w:val="00DB61E9"/>
    <w:rsid w:val="00DB690E"/>
    <w:rsid w:val="00DB6DD6"/>
    <w:rsid w:val="00DB7251"/>
    <w:rsid w:val="00DB75E4"/>
    <w:rsid w:val="00DC0873"/>
    <w:rsid w:val="00DC0DFA"/>
    <w:rsid w:val="00DC0F36"/>
    <w:rsid w:val="00DC1516"/>
    <w:rsid w:val="00DC1AD5"/>
    <w:rsid w:val="00DC1E1A"/>
    <w:rsid w:val="00DC2C4C"/>
    <w:rsid w:val="00DC33B8"/>
    <w:rsid w:val="00DC352D"/>
    <w:rsid w:val="00DC41E0"/>
    <w:rsid w:val="00DC4BE5"/>
    <w:rsid w:val="00DC5E69"/>
    <w:rsid w:val="00DC6750"/>
    <w:rsid w:val="00DC67B2"/>
    <w:rsid w:val="00DD068B"/>
    <w:rsid w:val="00DD0CA8"/>
    <w:rsid w:val="00DD0F79"/>
    <w:rsid w:val="00DD497D"/>
    <w:rsid w:val="00DD73E7"/>
    <w:rsid w:val="00DE150C"/>
    <w:rsid w:val="00DE199C"/>
    <w:rsid w:val="00DE1B79"/>
    <w:rsid w:val="00DE1BF5"/>
    <w:rsid w:val="00DE3A16"/>
    <w:rsid w:val="00DE4CAF"/>
    <w:rsid w:val="00DE7480"/>
    <w:rsid w:val="00DE7766"/>
    <w:rsid w:val="00DF015C"/>
    <w:rsid w:val="00DF125A"/>
    <w:rsid w:val="00DF1369"/>
    <w:rsid w:val="00DF15A8"/>
    <w:rsid w:val="00DF171A"/>
    <w:rsid w:val="00DF2288"/>
    <w:rsid w:val="00DF31EE"/>
    <w:rsid w:val="00DF57CD"/>
    <w:rsid w:val="00DF59D4"/>
    <w:rsid w:val="00DF63FD"/>
    <w:rsid w:val="00DF69DC"/>
    <w:rsid w:val="00DF6D24"/>
    <w:rsid w:val="00DF7672"/>
    <w:rsid w:val="00DF7E17"/>
    <w:rsid w:val="00E007EF"/>
    <w:rsid w:val="00E00DF6"/>
    <w:rsid w:val="00E019F1"/>
    <w:rsid w:val="00E021E5"/>
    <w:rsid w:val="00E025C8"/>
    <w:rsid w:val="00E0305C"/>
    <w:rsid w:val="00E035E2"/>
    <w:rsid w:val="00E04325"/>
    <w:rsid w:val="00E044FC"/>
    <w:rsid w:val="00E05CE5"/>
    <w:rsid w:val="00E05E95"/>
    <w:rsid w:val="00E06576"/>
    <w:rsid w:val="00E06855"/>
    <w:rsid w:val="00E06ABC"/>
    <w:rsid w:val="00E06D31"/>
    <w:rsid w:val="00E07518"/>
    <w:rsid w:val="00E07D98"/>
    <w:rsid w:val="00E07FF5"/>
    <w:rsid w:val="00E11A67"/>
    <w:rsid w:val="00E12106"/>
    <w:rsid w:val="00E129F6"/>
    <w:rsid w:val="00E13650"/>
    <w:rsid w:val="00E13A5E"/>
    <w:rsid w:val="00E13AB0"/>
    <w:rsid w:val="00E15D4F"/>
    <w:rsid w:val="00E164A0"/>
    <w:rsid w:val="00E1650C"/>
    <w:rsid w:val="00E16D79"/>
    <w:rsid w:val="00E16ECA"/>
    <w:rsid w:val="00E17816"/>
    <w:rsid w:val="00E17F08"/>
    <w:rsid w:val="00E2024E"/>
    <w:rsid w:val="00E21B51"/>
    <w:rsid w:val="00E22CD0"/>
    <w:rsid w:val="00E2383F"/>
    <w:rsid w:val="00E23A62"/>
    <w:rsid w:val="00E26EE7"/>
    <w:rsid w:val="00E2764A"/>
    <w:rsid w:val="00E3005F"/>
    <w:rsid w:val="00E3117A"/>
    <w:rsid w:val="00E32D61"/>
    <w:rsid w:val="00E3305E"/>
    <w:rsid w:val="00E3396E"/>
    <w:rsid w:val="00E33BE2"/>
    <w:rsid w:val="00E35852"/>
    <w:rsid w:val="00E3728B"/>
    <w:rsid w:val="00E37D69"/>
    <w:rsid w:val="00E40DBB"/>
    <w:rsid w:val="00E41464"/>
    <w:rsid w:val="00E4189C"/>
    <w:rsid w:val="00E419C8"/>
    <w:rsid w:val="00E41D7E"/>
    <w:rsid w:val="00E4226A"/>
    <w:rsid w:val="00E4236E"/>
    <w:rsid w:val="00E42793"/>
    <w:rsid w:val="00E42C48"/>
    <w:rsid w:val="00E43BA0"/>
    <w:rsid w:val="00E43C2B"/>
    <w:rsid w:val="00E446C2"/>
    <w:rsid w:val="00E44C50"/>
    <w:rsid w:val="00E45A36"/>
    <w:rsid w:val="00E47BAC"/>
    <w:rsid w:val="00E47FA1"/>
    <w:rsid w:val="00E50661"/>
    <w:rsid w:val="00E50AE1"/>
    <w:rsid w:val="00E513C0"/>
    <w:rsid w:val="00E51400"/>
    <w:rsid w:val="00E51E30"/>
    <w:rsid w:val="00E51FF3"/>
    <w:rsid w:val="00E521A1"/>
    <w:rsid w:val="00E52CEB"/>
    <w:rsid w:val="00E54BDD"/>
    <w:rsid w:val="00E55395"/>
    <w:rsid w:val="00E55C22"/>
    <w:rsid w:val="00E60B49"/>
    <w:rsid w:val="00E61104"/>
    <w:rsid w:val="00E61705"/>
    <w:rsid w:val="00E62158"/>
    <w:rsid w:val="00E6349D"/>
    <w:rsid w:val="00E63D13"/>
    <w:rsid w:val="00E64564"/>
    <w:rsid w:val="00E64BEE"/>
    <w:rsid w:val="00E6688F"/>
    <w:rsid w:val="00E6714A"/>
    <w:rsid w:val="00E6777B"/>
    <w:rsid w:val="00E67D72"/>
    <w:rsid w:val="00E71AEB"/>
    <w:rsid w:val="00E735ED"/>
    <w:rsid w:val="00E7375B"/>
    <w:rsid w:val="00E73947"/>
    <w:rsid w:val="00E73CB6"/>
    <w:rsid w:val="00E74246"/>
    <w:rsid w:val="00E74283"/>
    <w:rsid w:val="00E74652"/>
    <w:rsid w:val="00E761B8"/>
    <w:rsid w:val="00E765D4"/>
    <w:rsid w:val="00E77504"/>
    <w:rsid w:val="00E77B2F"/>
    <w:rsid w:val="00E80EAB"/>
    <w:rsid w:val="00E812ED"/>
    <w:rsid w:val="00E81429"/>
    <w:rsid w:val="00E814BC"/>
    <w:rsid w:val="00E81EAE"/>
    <w:rsid w:val="00E837ED"/>
    <w:rsid w:val="00E84537"/>
    <w:rsid w:val="00E84C53"/>
    <w:rsid w:val="00E864A6"/>
    <w:rsid w:val="00E87816"/>
    <w:rsid w:val="00E87E3D"/>
    <w:rsid w:val="00E90D8E"/>
    <w:rsid w:val="00E91050"/>
    <w:rsid w:val="00E930C4"/>
    <w:rsid w:val="00E931B1"/>
    <w:rsid w:val="00E93A32"/>
    <w:rsid w:val="00E93C6B"/>
    <w:rsid w:val="00E9475C"/>
    <w:rsid w:val="00E956F2"/>
    <w:rsid w:val="00E95E68"/>
    <w:rsid w:val="00E95FEB"/>
    <w:rsid w:val="00EA0C2C"/>
    <w:rsid w:val="00EA1046"/>
    <w:rsid w:val="00EA174F"/>
    <w:rsid w:val="00EA203B"/>
    <w:rsid w:val="00EA2C77"/>
    <w:rsid w:val="00EA38EE"/>
    <w:rsid w:val="00EA3CFD"/>
    <w:rsid w:val="00EA43C4"/>
    <w:rsid w:val="00EA48C2"/>
    <w:rsid w:val="00EA4D39"/>
    <w:rsid w:val="00EA5415"/>
    <w:rsid w:val="00EA5B7C"/>
    <w:rsid w:val="00EA5F1A"/>
    <w:rsid w:val="00EA649B"/>
    <w:rsid w:val="00EA694F"/>
    <w:rsid w:val="00EA6B30"/>
    <w:rsid w:val="00EA6FA3"/>
    <w:rsid w:val="00EA77B7"/>
    <w:rsid w:val="00EA79DF"/>
    <w:rsid w:val="00EA7C43"/>
    <w:rsid w:val="00EB01FF"/>
    <w:rsid w:val="00EB0EC9"/>
    <w:rsid w:val="00EB19C6"/>
    <w:rsid w:val="00EB1D63"/>
    <w:rsid w:val="00EB2503"/>
    <w:rsid w:val="00EB253C"/>
    <w:rsid w:val="00EB4223"/>
    <w:rsid w:val="00EB446E"/>
    <w:rsid w:val="00EB4E24"/>
    <w:rsid w:val="00EB7363"/>
    <w:rsid w:val="00EC1646"/>
    <w:rsid w:val="00EC19F1"/>
    <w:rsid w:val="00EC1E6E"/>
    <w:rsid w:val="00EC2A7C"/>
    <w:rsid w:val="00EC3403"/>
    <w:rsid w:val="00EC364D"/>
    <w:rsid w:val="00EC66A2"/>
    <w:rsid w:val="00ED06A8"/>
    <w:rsid w:val="00ED0BA8"/>
    <w:rsid w:val="00ED10E8"/>
    <w:rsid w:val="00ED1728"/>
    <w:rsid w:val="00ED2B54"/>
    <w:rsid w:val="00ED2E4D"/>
    <w:rsid w:val="00ED3567"/>
    <w:rsid w:val="00ED43F8"/>
    <w:rsid w:val="00ED50B7"/>
    <w:rsid w:val="00ED5CDC"/>
    <w:rsid w:val="00ED691F"/>
    <w:rsid w:val="00ED6E88"/>
    <w:rsid w:val="00ED6EDF"/>
    <w:rsid w:val="00EE0302"/>
    <w:rsid w:val="00EE0756"/>
    <w:rsid w:val="00EE2ACC"/>
    <w:rsid w:val="00EE2D44"/>
    <w:rsid w:val="00EE2D97"/>
    <w:rsid w:val="00EE3059"/>
    <w:rsid w:val="00EE307E"/>
    <w:rsid w:val="00EE43F1"/>
    <w:rsid w:val="00EE5BC1"/>
    <w:rsid w:val="00EE6260"/>
    <w:rsid w:val="00EE769F"/>
    <w:rsid w:val="00EE7724"/>
    <w:rsid w:val="00EF1C65"/>
    <w:rsid w:val="00EF1E0E"/>
    <w:rsid w:val="00EF2C6F"/>
    <w:rsid w:val="00EF2FAB"/>
    <w:rsid w:val="00EF3FBD"/>
    <w:rsid w:val="00EF5650"/>
    <w:rsid w:val="00EF62C1"/>
    <w:rsid w:val="00EF6702"/>
    <w:rsid w:val="00EF69E1"/>
    <w:rsid w:val="00EF6AE0"/>
    <w:rsid w:val="00EF75FE"/>
    <w:rsid w:val="00F0027F"/>
    <w:rsid w:val="00F014FE"/>
    <w:rsid w:val="00F02B9D"/>
    <w:rsid w:val="00F030BE"/>
    <w:rsid w:val="00F0310C"/>
    <w:rsid w:val="00F0535E"/>
    <w:rsid w:val="00F06090"/>
    <w:rsid w:val="00F061A7"/>
    <w:rsid w:val="00F06545"/>
    <w:rsid w:val="00F065AB"/>
    <w:rsid w:val="00F07DF3"/>
    <w:rsid w:val="00F11603"/>
    <w:rsid w:val="00F13A4A"/>
    <w:rsid w:val="00F13F74"/>
    <w:rsid w:val="00F148AC"/>
    <w:rsid w:val="00F15309"/>
    <w:rsid w:val="00F1549C"/>
    <w:rsid w:val="00F158A8"/>
    <w:rsid w:val="00F158F4"/>
    <w:rsid w:val="00F15A5C"/>
    <w:rsid w:val="00F15F09"/>
    <w:rsid w:val="00F17509"/>
    <w:rsid w:val="00F20DCA"/>
    <w:rsid w:val="00F22514"/>
    <w:rsid w:val="00F228A5"/>
    <w:rsid w:val="00F2319F"/>
    <w:rsid w:val="00F23ED0"/>
    <w:rsid w:val="00F24D60"/>
    <w:rsid w:val="00F24FFC"/>
    <w:rsid w:val="00F257DC"/>
    <w:rsid w:val="00F25E27"/>
    <w:rsid w:val="00F2617E"/>
    <w:rsid w:val="00F30C12"/>
    <w:rsid w:val="00F30EBB"/>
    <w:rsid w:val="00F327E6"/>
    <w:rsid w:val="00F334CB"/>
    <w:rsid w:val="00F3437C"/>
    <w:rsid w:val="00F352DB"/>
    <w:rsid w:val="00F35B3C"/>
    <w:rsid w:val="00F3689B"/>
    <w:rsid w:val="00F36EBA"/>
    <w:rsid w:val="00F37A69"/>
    <w:rsid w:val="00F40E63"/>
    <w:rsid w:val="00F41DDD"/>
    <w:rsid w:val="00F42408"/>
    <w:rsid w:val="00F43160"/>
    <w:rsid w:val="00F4345A"/>
    <w:rsid w:val="00F444E1"/>
    <w:rsid w:val="00F44D7A"/>
    <w:rsid w:val="00F45657"/>
    <w:rsid w:val="00F47065"/>
    <w:rsid w:val="00F4782A"/>
    <w:rsid w:val="00F47A4A"/>
    <w:rsid w:val="00F47C6D"/>
    <w:rsid w:val="00F5058E"/>
    <w:rsid w:val="00F50E87"/>
    <w:rsid w:val="00F51736"/>
    <w:rsid w:val="00F5226E"/>
    <w:rsid w:val="00F526BA"/>
    <w:rsid w:val="00F53016"/>
    <w:rsid w:val="00F55104"/>
    <w:rsid w:val="00F56F68"/>
    <w:rsid w:val="00F6076E"/>
    <w:rsid w:val="00F609EB"/>
    <w:rsid w:val="00F60C44"/>
    <w:rsid w:val="00F60F16"/>
    <w:rsid w:val="00F61067"/>
    <w:rsid w:val="00F62778"/>
    <w:rsid w:val="00F629F1"/>
    <w:rsid w:val="00F63279"/>
    <w:rsid w:val="00F6350D"/>
    <w:rsid w:val="00F649BC"/>
    <w:rsid w:val="00F64DE5"/>
    <w:rsid w:val="00F67853"/>
    <w:rsid w:val="00F67EBD"/>
    <w:rsid w:val="00F70851"/>
    <w:rsid w:val="00F70BEB"/>
    <w:rsid w:val="00F71EAC"/>
    <w:rsid w:val="00F73875"/>
    <w:rsid w:val="00F73AD0"/>
    <w:rsid w:val="00F740DF"/>
    <w:rsid w:val="00F75C07"/>
    <w:rsid w:val="00F75D94"/>
    <w:rsid w:val="00F75E41"/>
    <w:rsid w:val="00F76684"/>
    <w:rsid w:val="00F77FD1"/>
    <w:rsid w:val="00F80609"/>
    <w:rsid w:val="00F80D18"/>
    <w:rsid w:val="00F81B42"/>
    <w:rsid w:val="00F82F02"/>
    <w:rsid w:val="00F83199"/>
    <w:rsid w:val="00F84734"/>
    <w:rsid w:val="00F8590C"/>
    <w:rsid w:val="00F869DC"/>
    <w:rsid w:val="00F874EF"/>
    <w:rsid w:val="00F906B0"/>
    <w:rsid w:val="00F90B91"/>
    <w:rsid w:val="00F92DA8"/>
    <w:rsid w:val="00F92DF1"/>
    <w:rsid w:val="00F92E41"/>
    <w:rsid w:val="00F93E8E"/>
    <w:rsid w:val="00F94766"/>
    <w:rsid w:val="00F9588A"/>
    <w:rsid w:val="00F95DDC"/>
    <w:rsid w:val="00F961A7"/>
    <w:rsid w:val="00F96885"/>
    <w:rsid w:val="00F968DF"/>
    <w:rsid w:val="00F96907"/>
    <w:rsid w:val="00F96C54"/>
    <w:rsid w:val="00FA01FA"/>
    <w:rsid w:val="00FA113F"/>
    <w:rsid w:val="00FA1A6D"/>
    <w:rsid w:val="00FA1B56"/>
    <w:rsid w:val="00FA204F"/>
    <w:rsid w:val="00FA25DB"/>
    <w:rsid w:val="00FA3511"/>
    <w:rsid w:val="00FA3C9E"/>
    <w:rsid w:val="00FA4C5D"/>
    <w:rsid w:val="00FA65C8"/>
    <w:rsid w:val="00FA6F8E"/>
    <w:rsid w:val="00FA7AFE"/>
    <w:rsid w:val="00FA7D62"/>
    <w:rsid w:val="00FB07F4"/>
    <w:rsid w:val="00FB0C79"/>
    <w:rsid w:val="00FB25F5"/>
    <w:rsid w:val="00FB2F71"/>
    <w:rsid w:val="00FB4288"/>
    <w:rsid w:val="00FB476C"/>
    <w:rsid w:val="00FB4912"/>
    <w:rsid w:val="00FB5091"/>
    <w:rsid w:val="00FB5B92"/>
    <w:rsid w:val="00FB71EF"/>
    <w:rsid w:val="00FB77F3"/>
    <w:rsid w:val="00FB7AAE"/>
    <w:rsid w:val="00FB7B4A"/>
    <w:rsid w:val="00FB7DA5"/>
    <w:rsid w:val="00FC12A3"/>
    <w:rsid w:val="00FC3631"/>
    <w:rsid w:val="00FC3650"/>
    <w:rsid w:val="00FC4141"/>
    <w:rsid w:val="00FC44B7"/>
    <w:rsid w:val="00FC5588"/>
    <w:rsid w:val="00FC6160"/>
    <w:rsid w:val="00FC668F"/>
    <w:rsid w:val="00FC7474"/>
    <w:rsid w:val="00FC78DD"/>
    <w:rsid w:val="00FD097E"/>
    <w:rsid w:val="00FD098E"/>
    <w:rsid w:val="00FD1D2C"/>
    <w:rsid w:val="00FD1E99"/>
    <w:rsid w:val="00FD27D8"/>
    <w:rsid w:val="00FD28DB"/>
    <w:rsid w:val="00FD3413"/>
    <w:rsid w:val="00FD3FC6"/>
    <w:rsid w:val="00FD5A47"/>
    <w:rsid w:val="00FD618F"/>
    <w:rsid w:val="00FD6265"/>
    <w:rsid w:val="00FD6564"/>
    <w:rsid w:val="00FD7183"/>
    <w:rsid w:val="00FD75B7"/>
    <w:rsid w:val="00FD7AEB"/>
    <w:rsid w:val="00FE0614"/>
    <w:rsid w:val="00FE0C38"/>
    <w:rsid w:val="00FE11CF"/>
    <w:rsid w:val="00FE1DBA"/>
    <w:rsid w:val="00FE266C"/>
    <w:rsid w:val="00FE2767"/>
    <w:rsid w:val="00FE2A7A"/>
    <w:rsid w:val="00FE2FE3"/>
    <w:rsid w:val="00FE3EB2"/>
    <w:rsid w:val="00FE4130"/>
    <w:rsid w:val="00FE415D"/>
    <w:rsid w:val="00FE5170"/>
    <w:rsid w:val="00FE5397"/>
    <w:rsid w:val="00FE5E21"/>
    <w:rsid w:val="00FE7C8E"/>
    <w:rsid w:val="00FF0421"/>
    <w:rsid w:val="00FF0596"/>
    <w:rsid w:val="00FF0CE6"/>
    <w:rsid w:val="00FF0D18"/>
    <w:rsid w:val="00FF1211"/>
    <w:rsid w:val="00FF26FE"/>
    <w:rsid w:val="00FF2A5E"/>
    <w:rsid w:val="00FF34AA"/>
    <w:rsid w:val="00FF4874"/>
    <w:rsid w:val="00FF49F8"/>
    <w:rsid w:val="00FF4A96"/>
    <w:rsid w:val="00FF4D51"/>
    <w:rsid w:val="00FF5662"/>
    <w:rsid w:val="00FF5C3F"/>
    <w:rsid w:val="00FF6057"/>
    <w:rsid w:val="00FF6242"/>
    <w:rsid w:val="00FF6740"/>
    <w:rsid w:val="00FF6A3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AAD5D6C-4310-4CD2-A3B0-61013EAF8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sz w:val="24"/>
        <w:szCs w:val="22"/>
        <w:lang w:val="el-GR"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19C6"/>
    <w:pPr>
      <w:suppressAutoHyphens/>
      <w:jc w:val="left"/>
    </w:pPr>
    <w:rPr>
      <w:rFonts w:eastAsia="Times New Roman"/>
      <w:szCs w:val="24"/>
      <w:lang w:eastAsia="zh-CN"/>
    </w:rPr>
  </w:style>
  <w:style w:type="paragraph" w:styleId="1">
    <w:name w:val="heading 1"/>
    <w:basedOn w:val="a"/>
    <w:next w:val="a"/>
    <w:link w:val="1Char"/>
    <w:qFormat/>
    <w:rsid w:val="006428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Char"/>
    <w:uiPriority w:val="9"/>
    <w:semiHidden/>
    <w:unhideWhenUsed/>
    <w:qFormat/>
    <w:rsid w:val="00E40DB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Char"/>
    <w:uiPriority w:val="9"/>
    <w:semiHidden/>
    <w:unhideWhenUsed/>
    <w:qFormat/>
    <w:rsid w:val="007532D6"/>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Char"/>
    <w:semiHidden/>
    <w:unhideWhenUsed/>
    <w:qFormat/>
    <w:rsid w:val="00145989"/>
    <w:pPr>
      <w:keepNext/>
      <w:suppressAutoHyphens w:val="0"/>
      <w:jc w:val="both"/>
      <w:outlineLvl w:val="3"/>
    </w:pPr>
    <w:rPr>
      <w:b/>
      <w:bCs/>
      <w:sz w:val="28"/>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nhideWhenUsed/>
    <w:rsid w:val="00EB19C6"/>
    <w:pPr>
      <w:tabs>
        <w:tab w:val="left" w:pos="1418"/>
      </w:tabs>
    </w:pPr>
    <w:rPr>
      <w:b/>
      <w:sz w:val="22"/>
      <w:szCs w:val="20"/>
    </w:rPr>
  </w:style>
  <w:style w:type="character" w:customStyle="1" w:styleId="Char">
    <w:name w:val="Σώμα κειμένου Char"/>
    <w:basedOn w:val="a0"/>
    <w:link w:val="a3"/>
    <w:rsid w:val="00EB19C6"/>
    <w:rPr>
      <w:rFonts w:eastAsia="Times New Roman"/>
      <w:b/>
      <w:sz w:val="22"/>
      <w:szCs w:val="20"/>
      <w:lang w:eastAsia="zh-CN"/>
    </w:rPr>
  </w:style>
  <w:style w:type="paragraph" w:styleId="a4">
    <w:name w:val="Balloon Text"/>
    <w:basedOn w:val="a"/>
    <w:link w:val="Char0"/>
    <w:uiPriority w:val="99"/>
    <w:semiHidden/>
    <w:unhideWhenUsed/>
    <w:rsid w:val="005A6794"/>
    <w:rPr>
      <w:rFonts w:ascii="Segoe UI" w:hAnsi="Segoe UI" w:cs="Segoe UI"/>
      <w:sz w:val="18"/>
      <w:szCs w:val="18"/>
    </w:rPr>
  </w:style>
  <w:style w:type="character" w:customStyle="1" w:styleId="Char0">
    <w:name w:val="Κείμενο πλαισίου Char"/>
    <w:basedOn w:val="a0"/>
    <w:link w:val="a4"/>
    <w:uiPriority w:val="99"/>
    <w:semiHidden/>
    <w:rsid w:val="005A6794"/>
    <w:rPr>
      <w:rFonts w:ascii="Segoe UI" w:eastAsia="Times New Roman" w:hAnsi="Segoe UI" w:cs="Segoe UI"/>
      <w:sz w:val="18"/>
      <w:szCs w:val="18"/>
      <w:lang w:eastAsia="zh-CN"/>
    </w:rPr>
  </w:style>
  <w:style w:type="paragraph" w:styleId="a5">
    <w:name w:val="header"/>
    <w:basedOn w:val="a"/>
    <w:link w:val="Char1"/>
    <w:uiPriority w:val="99"/>
    <w:unhideWhenUsed/>
    <w:rsid w:val="00A577D9"/>
    <w:pPr>
      <w:tabs>
        <w:tab w:val="center" w:pos="4153"/>
        <w:tab w:val="right" w:pos="8306"/>
      </w:tabs>
    </w:pPr>
  </w:style>
  <w:style w:type="character" w:customStyle="1" w:styleId="Char1">
    <w:name w:val="Κεφαλίδα Char"/>
    <w:basedOn w:val="a0"/>
    <w:link w:val="a5"/>
    <w:uiPriority w:val="99"/>
    <w:rsid w:val="00A577D9"/>
    <w:rPr>
      <w:rFonts w:eastAsia="Times New Roman"/>
      <w:szCs w:val="24"/>
      <w:lang w:eastAsia="zh-CN"/>
    </w:rPr>
  </w:style>
  <w:style w:type="paragraph" w:styleId="a6">
    <w:name w:val="footer"/>
    <w:basedOn w:val="a"/>
    <w:link w:val="Char2"/>
    <w:uiPriority w:val="99"/>
    <w:unhideWhenUsed/>
    <w:rsid w:val="00A577D9"/>
    <w:pPr>
      <w:tabs>
        <w:tab w:val="center" w:pos="4153"/>
        <w:tab w:val="right" w:pos="8306"/>
      </w:tabs>
    </w:pPr>
  </w:style>
  <w:style w:type="character" w:customStyle="1" w:styleId="Char2">
    <w:name w:val="Υποσέλιδο Char"/>
    <w:basedOn w:val="a0"/>
    <w:link w:val="a6"/>
    <w:uiPriority w:val="99"/>
    <w:rsid w:val="00A577D9"/>
    <w:rPr>
      <w:rFonts w:eastAsia="Times New Roman"/>
      <w:szCs w:val="24"/>
      <w:lang w:eastAsia="zh-CN"/>
    </w:rPr>
  </w:style>
  <w:style w:type="paragraph" w:styleId="30">
    <w:name w:val="Body Text 3"/>
    <w:basedOn w:val="a"/>
    <w:link w:val="3Char0"/>
    <w:uiPriority w:val="99"/>
    <w:unhideWhenUsed/>
    <w:rsid w:val="00A45F10"/>
    <w:pPr>
      <w:spacing w:after="120"/>
    </w:pPr>
    <w:rPr>
      <w:sz w:val="16"/>
      <w:szCs w:val="16"/>
    </w:rPr>
  </w:style>
  <w:style w:type="character" w:customStyle="1" w:styleId="3Char0">
    <w:name w:val="Σώμα κείμενου 3 Char"/>
    <w:basedOn w:val="a0"/>
    <w:link w:val="30"/>
    <w:uiPriority w:val="99"/>
    <w:rsid w:val="00A45F10"/>
    <w:rPr>
      <w:rFonts w:eastAsia="Times New Roman"/>
      <w:sz w:val="16"/>
      <w:szCs w:val="16"/>
      <w:lang w:eastAsia="zh-CN"/>
    </w:rPr>
  </w:style>
  <w:style w:type="character" w:styleId="-">
    <w:name w:val="Hyperlink"/>
    <w:unhideWhenUsed/>
    <w:rsid w:val="00A45F10"/>
    <w:rPr>
      <w:color w:val="0000FF"/>
      <w:u w:val="single"/>
    </w:rPr>
  </w:style>
  <w:style w:type="character" w:customStyle="1" w:styleId="4Char">
    <w:name w:val="Επικεφαλίδα 4 Char"/>
    <w:basedOn w:val="a0"/>
    <w:link w:val="4"/>
    <w:semiHidden/>
    <w:rsid w:val="00145989"/>
    <w:rPr>
      <w:rFonts w:eastAsia="Times New Roman"/>
      <w:b/>
      <w:bCs/>
      <w:sz w:val="28"/>
      <w:szCs w:val="24"/>
      <w:lang w:eastAsia="el-GR"/>
    </w:rPr>
  </w:style>
  <w:style w:type="paragraph" w:customStyle="1" w:styleId="10">
    <w:name w:val="Χωρίς διάστιχο1"/>
    <w:rsid w:val="002B5476"/>
    <w:pPr>
      <w:jc w:val="left"/>
    </w:pPr>
    <w:rPr>
      <w:rFonts w:ascii="Calibri" w:eastAsia="Times New Roman" w:hAnsi="Calibri"/>
      <w:sz w:val="22"/>
    </w:rPr>
  </w:style>
  <w:style w:type="paragraph" w:styleId="Web">
    <w:name w:val="Normal (Web)"/>
    <w:basedOn w:val="a"/>
    <w:unhideWhenUsed/>
    <w:rsid w:val="00AC4182"/>
    <w:pPr>
      <w:suppressAutoHyphens w:val="0"/>
      <w:spacing w:before="100" w:beforeAutospacing="1" w:after="100" w:afterAutospacing="1"/>
    </w:pPr>
    <w:rPr>
      <w:lang w:eastAsia="el-GR"/>
    </w:rPr>
  </w:style>
  <w:style w:type="character" w:customStyle="1" w:styleId="3Char">
    <w:name w:val="Επικεφαλίδα 3 Char"/>
    <w:basedOn w:val="a0"/>
    <w:link w:val="3"/>
    <w:uiPriority w:val="9"/>
    <w:semiHidden/>
    <w:rsid w:val="007532D6"/>
    <w:rPr>
      <w:rFonts w:asciiTheme="majorHAnsi" w:eastAsiaTheme="majorEastAsia" w:hAnsiTheme="majorHAnsi" w:cstheme="majorBidi"/>
      <w:color w:val="1F4D78" w:themeColor="accent1" w:themeShade="7F"/>
      <w:szCs w:val="24"/>
      <w:lang w:eastAsia="zh-CN"/>
    </w:rPr>
  </w:style>
  <w:style w:type="paragraph" w:styleId="a7">
    <w:name w:val="List Paragraph"/>
    <w:basedOn w:val="a"/>
    <w:uiPriority w:val="34"/>
    <w:qFormat/>
    <w:rsid w:val="007532D6"/>
    <w:pPr>
      <w:suppressAutoHyphens w:val="0"/>
      <w:ind w:left="720"/>
      <w:contextualSpacing/>
    </w:pPr>
    <w:rPr>
      <w:lang w:eastAsia="el-GR"/>
    </w:rPr>
  </w:style>
  <w:style w:type="character" w:styleId="a8">
    <w:name w:val="Strong"/>
    <w:qFormat/>
    <w:rsid w:val="006E555E"/>
    <w:rPr>
      <w:rFonts w:ascii="Times New Roman" w:hAnsi="Times New Roman" w:cs="Times New Roman" w:hint="default"/>
      <w:b/>
      <w:bCs/>
    </w:rPr>
  </w:style>
  <w:style w:type="paragraph" w:customStyle="1" w:styleId="11">
    <w:name w:val="Παράγραφος λίστας1"/>
    <w:basedOn w:val="a"/>
    <w:rsid w:val="00A16B57"/>
    <w:pPr>
      <w:suppressAutoHyphens w:val="0"/>
      <w:spacing w:after="200" w:line="276" w:lineRule="auto"/>
      <w:ind w:left="720"/>
      <w:contextualSpacing/>
    </w:pPr>
    <w:rPr>
      <w:rFonts w:ascii="Calibri" w:hAnsi="Calibri"/>
      <w:sz w:val="22"/>
      <w:szCs w:val="22"/>
      <w:lang w:eastAsia="en-US"/>
    </w:rPr>
  </w:style>
  <w:style w:type="paragraph" w:customStyle="1" w:styleId="20">
    <w:name w:val="Παράγραφος λίστας2"/>
    <w:basedOn w:val="a"/>
    <w:rsid w:val="0022031E"/>
    <w:pPr>
      <w:suppressAutoHyphens w:val="0"/>
      <w:spacing w:after="200" w:line="276" w:lineRule="auto"/>
      <w:ind w:left="720"/>
      <w:contextualSpacing/>
    </w:pPr>
    <w:rPr>
      <w:rFonts w:ascii="Calibri" w:hAnsi="Calibri"/>
      <w:sz w:val="22"/>
      <w:szCs w:val="22"/>
      <w:lang w:eastAsia="en-US"/>
    </w:rPr>
  </w:style>
  <w:style w:type="character" w:customStyle="1" w:styleId="textexposedshow">
    <w:name w:val="text_exposed_show"/>
    <w:basedOn w:val="a0"/>
    <w:rsid w:val="00F80609"/>
  </w:style>
  <w:style w:type="paragraph" w:customStyle="1" w:styleId="LO-normal">
    <w:name w:val="LO-normal"/>
    <w:rsid w:val="00D537FD"/>
    <w:pPr>
      <w:suppressAutoHyphens/>
      <w:jc w:val="left"/>
    </w:pPr>
    <w:rPr>
      <w:rFonts w:eastAsia="Times New Roman"/>
      <w:color w:val="000000"/>
      <w:szCs w:val="24"/>
      <w:lang w:eastAsia="zh-CN"/>
    </w:rPr>
  </w:style>
  <w:style w:type="paragraph" w:customStyle="1" w:styleId="Default">
    <w:name w:val="Default"/>
    <w:rsid w:val="00D537FD"/>
    <w:pPr>
      <w:suppressAutoHyphens/>
      <w:autoSpaceDE w:val="0"/>
      <w:jc w:val="left"/>
    </w:pPr>
    <w:rPr>
      <w:rFonts w:ascii="Verdana" w:eastAsia="Times New Roman" w:hAnsi="Verdana" w:cs="Verdana"/>
      <w:color w:val="000000"/>
      <w:szCs w:val="24"/>
      <w:lang w:eastAsia="zh-CN"/>
    </w:rPr>
  </w:style>
  <w:style w:type="paragraph" w:customStyle="1" w:styleId="LTGliederung1">
    <w:name w:val="?????? ??? ???????????~LT~Gliederung 1"/>
    <w:rsid w:val="00D537FD"/>
    <w:pPr>
      <w:suppressAutoHyphens/>
      <w:spacing w:after="283" w:line="200" w:lineRule="atLeast"/>
      <w:jc w:val="left"/>
    </w:pPr>
    <w:rPr>
      <w:rFonts w:ascii="Arial" w:eastAsia="Tahoma" w:hAnsi="Arial" w:cs="Liberation Sans"/>
      <w:color w:val="696464"/>
      <w:kern w:val="1"/>
      <w:sz w:val="48"/>
      <w:szCs w:val="24"/>
      <w:lang w:eastAsia="zh-CN" w:bidi="hi-IN"/>
    </w:rPr>
  </w:style>
  <w:style w:type="paragraph" w:customStyle="1" w:styleId="LTGliederung10">
    <w:name w:val="???????? ????????~LT~Gliederung 1"/>
    <w:rsid w:val="00D537FD"/>
    <w:pPr>
      <w:suppressAutoHyphens/>
      <w:spacing w:after="283" w:line="200" w:lineRule="atLeast"/>
      <w:jc w:val="left"/>
    </w:pPr>
    <w:rPr>
      <w:rFonts w:ascii="Arial" w:eastAsia="Tahoma" w:hAnsi="Arial" w:cs="Liberation Sans"/>
      <w:color w:val="696464"/>
      <w:kern w:val="1"/>
      <w:sz w:val="48"/>
      <w:szCs w:val="24"/>
      <w:lang w:eastAsia="zh-CN" w:bidi="hi-IN"/>
    </w:rPr>
  </w:style>
  <w:style w:type="paragraph" w:customStyle="1" w:styleId="yiv8492162773msonormal">
    <w:name w:val="yiv8492162773msonormal"/>
    <w:basedOn w:val="a"/>
    <w:rsid w:val="00F740DF"/>
    <w:pPr>
      <w:suppressAutoHyphens w:val="0"/>
      <w:spacing w:before="100" w:beforeAutospacing="1" w:after="100" w:afterAutospacing="1"/>
    </w:pPr>
    <w:rPr>
      <w:lang w:eastAsia="el-GR"/>
    </w:rPr>
  </w:style>
  <w:style w:type="character" w:customStyle="1" w:styleId="apple-converted-space">
    <w:name w:val="apple-converted-space"/>
    <w:basedOn w:val="a0"/>
    <w:rsid w:val="00F740DF"/>
  </w:style>
  <w:style w:type="paragraph" w:customStyle="1" w:styleId="21">
    <w:name w:val="Χωρίς διάστιχο2"/>
    <w:rsid w:val="00093776"/>
    <w:pPr>
      <w:jc w:val="left"/>
    </w:pPr>
    <w:rPr>
      <w:rFonts w:ascii="Calibri" w:eastAsia="Times New Roman" w:hAnsi="Calibri"/>
      <w:sz w:val="22"/>
    </w:rPr>
  </w:style>
  <w:style w:type="paragraph" w:customStyle="1" w:styleId="Textbody">
    <w:name w:val="Text body"/>
    <w:basedOn w:val="a"/>
    <w:rsid w:val="002B268B"/>
    <w:pPr>
      <w:widowControl w:val="0"/>
      <w:autoSpaceDN w:val="0"/>
      <w:spacing w:after="120"/>
    </w:pPr>
    <w:rPr>
      <w:rFonts w:eastAsia="Lucida Sans Unicode" w:cs="Mangal"/>
      <w:kern w:val="3"/>
      <w:lang w:bidi="hi-IN"/>
    </w:rPr>
  </w:style>
  <w:style w:type="paragraph" w:styleId="a9">
    <w:name w:val="No Spacing"/>
    <w:uiPriority w:val="1"/>
    <w:qFormat/>
    <w:rsid w:val="00CF2D6B"/>
    <w:pPr>
      <w:jc w:val="left"/>
    </w:pPr>
    <w:rPr>
      <w:rFonts w:ascii="Calibri" w:eastAsia="Calibri" w:hAnsi="Calibri"/>
      <w:sz w:val="22"/>
    </w:rPr>
  </w:style>
  <w:style w:type="paragraph" w:customStyle="1" w:styleId="yiv0482471737msonormal">
    <w:name w:val="yiv0482471737msonormal"/>
    <w:basedOn w:val="a"/>
    <w:rsid w:val="00884DA1"/>
    <w:pPr>
      <w:suppressAutoHyphens w:val="0"/>
      <w:spacing w:before="100" w:beforeAutospacing="1" w:after="100" w:afterAutospacing="1"/>
    </w:pPr>
    <w:rPr>
      <w:lang w:eastAsia="el-GR"/>
    </w:rPr>
  </w:style>
  <w:style w:type="paragraph" w:customStyle="1" w:styleId="yiv9176181680msonormal">
    <w:name w:val="yiv9176181680msonormal"/>
    <w:basedOn w:val="a"/>
    <w:rsid w:val="00D467BD"/>
    <w:pPr>
      <w:suppressAutoHyphens w:val="0"/>
      <w:spacing w:before="100" w:beforeAutospacing="1" w:after="100" w:afterAutospacing="1"/>
    </w:pPr>
    <w:rPr>
      <w:lang w:eastAsia="el-GR"/>
    </w:rPr>
  </w:style>
  <w:style w:type="paragraph" w:customStyle="1" w:styleId="yiv8208461679msonormal">
    <w:name w:val="yiv8208461679msonormal"/>
    <w:basedOn w:val="a"/>
    <w:rsid w:val="00D1684B"/>
    <w:pPr>
      <w:suppressAutoHyphens w:val="0"/>
      <w:spacing w:before="100" w:beforeAutospacing="1" w:after="100" w:afterAutospacing="1"/>
    </w:pPr>
    <w:rPr>
      <w:lang w:eastAsia="el-GR"/>
    </w:rPr>
  </w:style>
  <w:style w:type="character" w:customStyle="1" w:styleId="1Char">
    <w:name w:val="Επικεφαλίδα 1 Char"/>
    <w:basedOn w:val="a0"/>
    <w:link w:val="1"/>
    <w:uiPriority w:val="9"/>
    <w:rsid w:val="006428B1"/>
    <w:rPr>
      <w:rFonts w:asciiTheme="majorHAnsi" w:eastAsiaTheme="majorEastAsia" w:hAnsiTheme="majorHAnsi" w:cstheme="majorBidi"/>
      <w:color w:val="2E74B5" w:themeColor="accent1" w:themeShade="BF"/>
      <w:sz w:val="32"/>
      <w:szCs w:val="32"/>
      <w:lang w:eastAsia="zh-CN"/>
    </w:rPr>
  </w:style>
  <w:style w:type="paragraph" w:customStyle="1" w:styleId="12">
    <w:name w:val="Βασικό1"/>
    <w:autoRedefine/>
    <w:rsid w:val="00F71EAC"/>
    <w:pPr>
      <w:jc w:val="left"/>
    </w:pPr>
    <w:rPr>
      <w:rFonts w:eastAsia="ヒラギノ角ゴ Pro W3"/>
      <w:color w:val="000000"/>
      <w:sz w:val="20"/>
      <w:szCs w:val="20"/>
      <w:lang w:val="en-US" w:eastAsia="el-GR"/>
    </w:rPr>
  </w:style>
  <w:style w:type="character" w:customStyle="1" w:styleId="il">
    <w:name w:val="il"/>
    <w:basedOn w:val="a0"/>
    <w:rsid w:val="00CD4A94"/>
  </w:style>
  <w:style w:type="character" w:customStyle="1" w:styleId="spelle">
    <w:name w:val="spelle"/>
    <w:basedOn w:val="a0"/>
    <w:rsid w:val="00CD4A94"/>
  </w:style>
  <w:style w:type="paragraph" w:customStyle="1" w:styleId="31">
    <w:name w:val="Χωρίς διάστιχο3"/>
    <w:rsid w:val="00C1022F"/>
    <w:pPr>
      <w:jc w:val="left"/>
    </w:pPr>
    <w:rPr>
      <w:rFonts w:ascii="Calibri" w:eastAsia="Times New Roman" w:hAnsi="Calibri"/>
      <w:sz w:val="22"/>
    </w:rPr>
  </w:style>
  <w:style w:type="paragraph" w:customStyle="1" w:styleId="Standard">
    <w:name w:val="Standard"/>
    <w:rsid w:val="00BA65B4"/>
    <w:pPr>
      <w:widowControl w:val="0"/>
      <w:suppressAutoHyphens/>
      <w:autoSpaceDN w:val="0"/>
      <w:jc w:val="left"/>
      <w:textAlignment w:val="baseline"/>
    </w:pPr>
    <w:rPr>
      <w:rFonts w:ascii="Liberation Serif" w:eastAsia="Lucida Sans Unicode" w:hAnsi="Liberation Serif" w:cs="Mangal"/>
      <w:kern w:val="3"/>
      <w:szCs w:val="24"/>
      <w:lang w:eastAsia="zh-CN" w:bidi="hi-IN"/>
    </w:rPr>
  </w:style>
  <w:style w:type="paragraph" w:customStyle="1" w:styleId="yiv8863506279msonormal">
    <w:name w:val="yiv8863506279msonormal"/>
    <w:basedOn w:val="a"/>
    <w:rsid w:val="00835D56"/>
    <w:pPr>
      <w:suppressAutoHyphens w:val="0"/>
      <w:spacing w:before="100" w:beforeAutospacing="1" w:after="100" w:afterAutospacing="1"/>
    </w:pPr>
    <w:rPr>
      <w:lang w:eastAsia="el-GR"/>
    </w:rPr>
  </w:style>
  <w:style w:type="paragraph" w:customStyle="1" w:styleId="yiv8863506279">
    <w:name w:val="yiv8863506279"/>
    <w:basedOn w:val="a"/>
    <w:rsid w:val="00835D56"/>
    <w:pPr>
      <w:suppressAutoHyphens w:val="0"/>
      <w:spacing w:before="100" w:beforeAutospacing="1" w:after="100" w:afterAutospacing="1"/>
    </w:pPr>
    <w:rPr>
      <w:lang w:eastAsia="el-GR"/>
    </w:rPr>
  </w:style>
  <w:style w:type="character" w:customStyle="1" w:styleId="2Char">
    <w:name w:val="Επικεφαλίδα 2 Char"/>
    <w:basedOn w:val="a0"/>
    <w:link w:val="2"/>
    <w:uiPriority w:val="9"/>
    <w:semiHidden/>
    <w:rsid w:val="00E40DBB"/>
    <w:rPr>
      <w:rFonts w:asciiTheme="majorHAnsi" w:eastAsiaTheme="majorEastAsia" w:hAnsiTheme="majorHAnsi" w:cstheme="majorBidi"/>
      <w:color w:val="2E74B5" w:themeColor="accent1" w:themeShade="BF"/>
      <w:sz w:val="26"/>
      <w:szCs w:val="26"/>
      <w:lang w:eastAsia="zh-CN"/>
    </w:rPr>
  </w:style>
  <w:style w:type="character" w:customStyle="1" w:styleId="5yl5">
    <w:name w:val="_5yl5"/>
    <w:basedOn w:val="a0"/>
    <w:rsid w:val="00413829"/>
  </w:style>
  <w:style w:type="paragraph" w:customStyle="1" w:styleId="rtejustify">
    <w:name w:val="rtejustify"/>
    <w:basedOn w:val="a"/>
    <w:rsid w:val="005F49B3"/>
    <w:pPr>
      <w:suppressAutoHyphens w:val="0"/>
      <w:spacing w:before="100" w:beforeAutospacing="1" w:after="100" w:afterAutospacing="1"/>
    </w:pPr>
    <w:rPr>
      <w:lang w:eastAsia="el-GR"/>
    </w:rPr>
  </w:style>
  <w:style w:type="paragraph" w:styleId="aa">
    <w:name w:val="Block Text"/>
    <w:basedOn w:val="a"/>
    <w:rsid w:val="003737CF"/>
    <w:pPr>
      <w:suppressAutoHyphens w:val="0"/>
      <w:ind w:left="720" w:right="-154"/>
      <w:jc w:val="both"/>
    </w:pPr>
    <w:rPr>
      <w:lang w:eastAsia="el-GR"/>
    </w:rPr>
  </w:style>
  <w:style w:type="character" w:styleId="ab">
    <w:name w:val="Emphasis"/>
    <w:basedOn w:val="a0"/>
    <w:uiPriority w:val="20"/>
    <w:qFormat/>
    <w:rsid w:val="009964AB"/>
    <w:rPr>
      <w:i/>
      <w:iCs/>
    </w:rPr>
  </w:style>
  <w:style w:type="paragraph" w:customStyle="1" w:styleId="yiv8680861897msonormal">
    <w:name w:val="yiv8680861897msonormal"/>
    <w:basedOn w:val="a"/>
    <w:rsid w:val="00BB481A"/>
    <w:pPr>
      <w:suppressAutoHyphens w:val="0"/>
      <w:spacing w:before="100" w:beforeAutospacing="1" w:after="100" w:afterAutospacing="1"/>
    </w:pPr>
    <w:rPr>
      <w:lang w:eastAsia="el-GR"/>
    </w:rPr>
  </w:style>
  <w:style w:type="character" w:customStyle="1" w:styleId="st">
    <w:name w:val="st"/>
    <w:basedOn w:val="a0"/>
    <w:rsid w:val="003543A9"/>
  </w:style>
  <w:style w:type="paragraph" w:customStyle="1" w:styleId="Style23">
    <w:name w:val="Style23"/>
    <w:basedOn w:val="a"/>
    <w:rsid w:val="00BF4C31"/>
    <w:pPr>
      <w:widowControl w:val="0"/>
      <w:autoSpaceDE w:val="0"/>
      <w:spacing w:line="221" w:lineRule="exact"/>
    </w:pPr>
    <w:rPr>
      <w:rFonts w:ascii="Arial" w:hAnsi="Arial" w:cs="Arial"/>
    </w:rPr>
  </w:style>
  <w:style w:type="character" w:customStyle="1" w:styleId="FontStyle39">
    <w:name w:val="Font Style39"/>
    <w:basedOn w:val="a0"/>
    <w:rsid w:val="00BF4C31"/>
    <w:rPr>
      <w:rFonts w:ascii="Arial" w:hAnsi="Arial" w:cs="Arial" w:hint="default"/>
      <w:sz w:val="18"/>
      <w:szCs w:val="18"/>
    </w:rPr>
  </w:style>
  <w:style w:type="paragraph" w:customStyle="1" w:styleId="ac">
    <w:name w:val="Περιεχόμενα πίνακα"/>
    <w:basedOn w:val="a"/>
    <w:rsid w:val="00481F9B"/>
    <w:pPr>
      <w:suppressLineNumbers/>
    </w:pPr>
  </w:style>
  <w:style w:type="paragraph" w:styleId="-HTML">
    <w:name w:val="HTML Preformatted"/>
    <w:basedOn w:val="a"/>
    <w:link w:val="-HTMLChar"/>
    <w:semiHidden/>
    <w:unhideWhenUsed/>
    <w:rsid w:val="00647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l-GR"/>
    </w:rPr>
  </w:style>
  <w:style w:type="character" w:customStyle="1" w:styleId="-HTMLChar">
    <w:name w:val="Προ-διαμορφωμένο HTML Char"/>
    <w:basedOn w:val="a0"/>
    <w:link w:val="-HTML"/>
    <w:semiHidden/>
    <w:rsid w:val="00647270"/>
    <w:rPr>
      <w:rFonts w:ascii="Courier New" w:eastAsia="Times New Roman" w:hAnsi="Courier New" w:cs="Courier New"/>
      <w:sz w:val="20"/>
      <w:szCs w:val="20"/>
      <w:lang w:eastAsia="el-GR"/>
    </w:rPr>
  </w:style>
  <w:style w:type="paragraph" w:styleId="ad">
    <w:name w:val="Subtitle"/>
    <w:basedOn w:val="a"/>
    <w:next w:val="a"/>
    <w:link w:val="Char3"/>
    <w:uiPriority w:val="11"/>
    <w:qFormat/>
    <w:rsid w:val="00B37805"/>
    <w:pPr>
      <w:spacing w:after="60"/>
      <w:jc w:val="center"/>
      <w:outlineLvl w:val="1"/>
    </w:pPr>
    <w:rPr>
      <w:rFonts w:ascii="Calibri Light" w:hAnsi="Calibri Light"/>
    </w:rPr>
  </w:style>
  <w:style w:type="character" w:customStyle="1" w:styleId="Char3">
    <w:name w:val="Υπότιτλος Char"/>
    <w:basedOn w:val="a0"/>
    <w:link w:val="ad"/>
    <w:uiPriority w:val="11"/>
    <w:rsid w:val="00B37805"/>
    <w:rPr>
      <w:rFonts w:ascii="Calibri Light" w:eastAsia="Times New Roman" w:hAnsi="Calibri Light"/>
      <w:szCs w:val="24"/>
      <w:lang w:eastAsia="zh-CN"/>
    </w:rPr>
  </w:style>
  <w:style w:type="paragraph" w:customStyle="1" w:styleId="40">
    <w:name w:val="Χωρίς διάστιχο4"/>
    <w:rsid w:val="004F3D75"/>
    <w:pPr>
      <w:jc w:val="left"/>
    </w:pPr>
    <w:rPr>
      <w:rFonts w:ascii="Calibri" w:eastAsia="Times New Roman" w:hAnsi="Calibri"/>
      <w:sz w:val="22"/>
    </w:rPr>
  </w:style>
  <w:style w:type="paragraph" w:customStyle="1" w:styleId="32">
    <w:name w:val="Παράγραφος λίστας3"/>
    <w:basedOn w:val="a"/>
    <w:qFormat/>
    <w:rsid w:val="004F3D75"/>
    <w:pPr>
      <w:suppressAutoHyphens w:val="0"/>
      <w:spacing w:after="200" w:line="276" w:lineRule="auto"/>
      <w:ind w:left="720"/>
      <w:contextualSpacing/>
    </w:pPr>
    <w:rPr>
      <w:rFonts w:ascii="Calibri" w:hAnsi="Calibri"/>
      <w:sz w:val="22"/>
      <w:szCs w:val="22"/>
      <w:lang w:eastAsia="el-GR"/>
    </w:rPr>
  </w:style>
  <w:style w:type="paragraph" w:customStyle="1" w:styleId="lead">
    <w:name w:val="lead"/>
    <w:basedOn w:val="a"/>
    <w:rsid w:val="008C1710"/>
    <w:pPr>
      <w:suppressAutoHyphens w:val="0"/>
      <w:spacing w:before="100" w:beforeAutospacing="1" w:after="100" w:afterAutospacing="1"/>
    </w:pPr>
    <w:rPr>
      <w:lang w:eastAsia="el-GR"/>
    </w:rPr>
  </w:style>
  <w:style w:type="paragraph" w:styleId="ae">
    <w:name w:val="Title"/>
    <w:basedOn w:val="a"/>
    <w:next w:val="a"/>
    <w:link w:val="Char4"/>
    <w:uiPriority w:val="10"/>
    <w:qFormat/>
    <w:rsid w:val="009C13A7"/>
    <w:pPr>
      <w:pBdr>
        <w:bottom w:val="single" w:sz="8" w:space="4" w:color="4F81BD"/>
      </w:pBdr>
      <w:suppressAutoHyphens w:val="0"/>
      <w:spacing w:after="300"/>
      <w:ind w:firstLine="964"/>
      <w:contextualSpacing/>
      <w:jc w:val="both"/>
    </w:pPr>
    <w:rPr>
      <w:rFonts w:ascii="Cambria" w:hAnsi="Cambria"/>
      <w:color w:val="17365D"/>
      <w:spacing w:val="5"/>
      <w:kern w:val="28"/>
      <w:sz w:val="52"/>
      <w:szCs w:val="52"/>
      <w:lang w:eastAsia="en-US"/>
    </w:rPr>
  </w:style>
  <w:style w:type="character" w:customStyle="1" w:styleId="Char4">
    <w:name w:val="Τίτλος Char"/>
    <w:basedOn w:val="a0"/>
    <w:link w:val="ae"/>
    <w:uiPriority w:val="10"/>
    <w:rsid w:val="009C13A7"/>
    <w:rPr>
      <w:rFonts w:ascii="Cambria" w:eastAsia="Times New Roman" w:hAnsi="Cambria"/>
      <w:color w:val="17365D"/>
      <w:spacing w:val="5"/>
      <w:kern w:val="28"/>
      <w:sz w:val="52"/>
      <w:szCs w:val="52"/>
    </w:rPr>
  </w:style>
  <w:style w:type="paragraph" w:customStyle="1" w:styleId="210">
    <w:name w:val="Σώμα κείμενου 21"/>
    <w:basedOn w:val="a"/>
    <w:rsid w:val="00787B07"/>
    <w:pPr>
      <w:ind w:right="566"/>
      <w:jc w:val="both"/>
    </w:pPr>
  </w:style>
  <w:style w:type="paragraph" w:styleId="22">
    <w:name w:val="Body Text 2"/>
    <w:basedOn w:val="a"/>
    <w:link w:val="2Char0"/>
    <w:rsid w:val="00003167"/>
    <w:pPr>
      <w:suppressAutoHyphens w:val="0"/>
      <w:spacing w:after="120" w:line="480" w:lineRule="auto"/>
    </w:pPr>
    <w:rPr>
      <w:lang w:val="x-none" w:eastAsia="x-none"/>
    </w:rPr>
  </w:style>
  <w:style w:type="character" w:customStyle="1" w:styleId="2Char0">
    <w:name w:val="Σώμα κείμενου 2 Char"/>
    <w:basedOn w:val="a0"/>
    <w:link w:val="22"/>
    <w:rsid w:val="00003167"/>
    <w:rPr>
      <w:rFonts w:eastAsia="Times New Roman"/>
      <w:szCs w:val="24"/>
      <w:lang w:val="x-none" w:eastAsia="x-none"/>
    </w:rPr>
  </w:style>
  <w:style w:type="paragraph" w:customStyle="1" w:styleId="western">
    <w:name w:val="western"/>
    <w:basedOn w:val="a"/>
    <w:rsid w:val="00457476"/>
    <w:pPr>
      <w:suppressAutoHyphens w:val="0"/>
      <w:spacing w:before="100" w:beforeAutospacing="1"/>
    </w:pPr>
    <w:rPr>
      <w:b/>
      <w:bCs/>
      <w:color w:val="000000"/>
      <w:sz w:val="22"/>
      <w:szCs w:val="22"/>
      <w:lang w:eastAsia="el-GR"/>
    </w:rPr>
  </w:style>
  <w:style w:type="paragraph" w:customStyle="1" w:styleId="310">
    <w:name w:val="Σώμα κείμενου 31"/>
    <w:basedOn w:val="a"/>
    <w:rsid w:val="00FB4912"/>
    <w:pPr>
      <w:spacing w:after="120"/>
    </w:pPr>
    <w:rPr>
      <w:sz w:val="16"/>
      <w:szCs w:val="16"/>
    </w:rPr>
  </w:style>
  <w:style w:type="character" w:customStyle="1" w:styleId="hps">
    <w:name w:val="hps"/>
    <w:basedOn w:val="a0"/>
    <w:rsid w:val="001B2C7B"/>
  </w:style>
  <w:style w:type="paragraph" w:customStyle="1" w:styleId="af">
    <w:name w:val="Προμορφοποιημένο κείμενο"/>
    <w:basedOn w:val="a"/>
    <w:rsid w:val="00957218"/>
    <w:rPr>
      <w:rFonts w:ascii="Liberation Mono" w:eastAsia="NSimSun" w:hAnsi="Liberation Mono" w:cs="Liberation Mono"/>
      <w:sz w:val="20"/>
      <w:szCs w:val="20"/>
    </w:rPr>
  </w:style>
  <w:style w:type="character" w:customStyle="1" w:styleId="st1">
    <w:name w:val="st1"/>
    <w:rsid w:val="00584435"/>
  </w:style>
  <w:style w:type="paragraph" w:styleId="af0">
    <w:name w:val="Body Text Indent"/>
    <w:basedOn w:val="a"/>
    <w:link w:val="Char5"/>
    <w:uiPriority w:val="99"/>
    <w:semiHidden/>
    <w:unhideWhenUsed/>
    <w:rsid w:val="00934F02"/>
    <w:pPr>
      <w:spacing w:after="120"/>
      <w:ind w:left="283"/>
    </w:pPr>
  </w:style>
  <w:style w:type="character" w:customStyle="1" w:styleId="Char5">
    <w:name w:val="Σώμα κείμενου με εσοχή Char"/>
    <w:basedOn w:val="a0"/>
    <w:link w:val="af0"/>
    <w:uiPriority w:val="99"/>
    <w:semiHidden/>
    <w:rsid w:val="00934F02"/>
    <w:rPr>
      <w:rFonts w:eastAsia="Times New Roman"/>
      <w:szCs w:val="24"/>
      <w:lang w:eastAsia="zh-CN"/>
    </w:rPr>
  </w:style>
  <w:style w:type="numbering" w:customStyle="1" w:styleId="13">
    <w:name w:val="Χωρίς λίστα1"/>
    <w:next w:val="a2"/>
    <w:uiPriority w:val="99"/>
    <w:semiHidden/>
    <w:unhideWhenUsed/>
    <w:rsid w:val="0080061C"/>
  </w:style>
  <w:style w:type="character" w:styleId="-0">
    <w:name w:val="FollowedHyperlink"/>
    <w:basedOn w:val="a0"/>
    <w:uiPriority w:val="99"/>
    <w:semiHidden/>
    <w:unhideWhenUsed/>
    <w:rsid w:val="0080061C"/>
    <w:rPr>
      <w:color w:val="800080"/>
      <w:u w:val="single"/>
    </w:rPr>
  </w:style>
  <w:style w:type="character" w:customStyle="1" w:styleId="lozengfy">
    <w:name w:val="lozengfy"/>
    <w:basedOn w:val="a0"/>
    <w:rsid w:val="0080061C"/>
  </w:style>
  <w:style w:type="character" w:customStyle="1" w:styleId="hiderecp">
    <w:name w:val="hide_recp"/>
    <w:basedOn w:val="a0"/>
    <w:rsid w:val="0080061C"/>
  </w:style>
  <w:style w:type="character" w:customStyle="1" w:styleId="thread-date">
    <w:name w:val="thread-date"/>
    <w:basedOn w:val="a0"/>
    <w:rsid w:val="0080061C"/>
  </w:style>
  <w:style w:type="character" w:customStyle="1" w:styleId="short">
    <w:name w:val="short"/>
    <w:basedOn w:val="a0"/>
    <w:rsid w:val="0080061C"/>
  </w:style>
  <w:style w:type="character" w:customStyle="1" w:styleId="ampm">
    <w:name w:val="ampm"/>
    <w:basedOn w:val="a0"/>
    <w:rsid w:val="0080061C"/>
  </w:style>
  <w:style w:type="paragraph" w:customStyle="1" w:styleId="220">
    <w:name w:val="Σώμα κείμενου 22"/>
    <w:basedOn w:val="a"/>
    <w:rsid w:val="00F014FE"/>
    <w:pPr>
      <w:spacing w:line="360" w:lineRule="auto"/>
      <w:jc w:val="both"/>
    </w:pPr>
  </w:style>
  <w:style w:type="paragraph" w:customStyle="1" w:styleId="AralkYok">
    <w:name w:val="Aralık Yok"/>
    <w:uiPriority w:val="1"/>
    <w:qFormat/>
    <w:rsid w:val="00CA2E37"/>
    <w:pPr>
      <w:jc w:val="left"/>
    </w:pPr>
    <w:rPr>
      <w:rFonts w:ascii="Calibri" w:eastAsia="Calibri" w:hAnsi="Calibri"/>
      <w:sz w:val="22"/>
      <w:lang w:val="en-US"/>
    </w:rPr>
  </w:style>
  <w:style w:type="character" w:customStyle="1" w:styleId="af1">
    <w:name w:val="Σώμα κειμένου_"/>
    <w:link w:val="8"/>
    <w:rsid w:val="005B50F1"/>
    <w:rPr>
      <w:rFonts w:ascii="Arial" w:eastAsia="Arial" w:hAnsi="Arial" w:cs="Arial"/>
      <w:sz w:val="34"/>
      <w:szCs w:val="34"/>
      <w:shd w:val="clear" w:color="auto" w:fill="FFFFFF"/>
    </w:rPr>
  </w:style>
  <w:style w:type="paragraph" w:customStyle="1" w:styleId="8">
    <w:name w:val="Σώμα κειμένου8"/>
    <w:basedOn w:val="a"/>
    <w:link w:val="af1"/>
    <w:rsid w:val="005B50F1"/>
    <w:pPr>
      <w:widowControl w:val="0"/>
      <w:shd w:val="clear" w:color="auto" w:fill="FFFFFF"/>
      <w:suppressAutoHyphens w:val="0"/>
      <w:spacing w:after="180" w:line="384" w:lineRule="exact"/>
      <w:ind w:hanging="540"/>
      <w:jc w:val="both"/>
    </w:pPr>
    <w:rPr>
      <w:rFonts w:ascii="Arial" w:eastAsia="Arial" w:hAnsi="Arial" w:cs="Arial"/>
      <w:sz w:val="34"/>
      <w:szCs w:val="34"/>
      <w:lang w:eastAsia="en-US"/>
    </w:rPr>
  </w:style>
  <w:style w:type="paragraph" w:customStyle="1" w:styleId="yiv3714329294ydpb83a6460msonormal">
    <w:name w:val="yiv3714329294ydpb83a6460msonormal"/>
    <w:basedOn w:val="a"/>
    <w:rsid w:val="003315BE"/>
    <w:pPr>
      <w:suppressAutoHyphens w:val="0"/>
      <w:spacing w:before="100" w:beforeAutospacing="1" w:after="100" w:afterAutospacing="1"/>
    </w:pPr>
    <w:rPr>
      <w:lang w:eastAsia="el-GR"/>
    </w:rPr>
  </w:style>
  <w:style w:type="paragraph" w:customStyle="1" w:styleId="m-6593047035119947454msobodytext">
    <w:name w:val="m_-6593047035119947454msobodytext"/>
    <w:basedOn w:val="a"/>
    <w:rsid w:val="000A3A38"/>
    <w:pPr>
      <w:suppressAutoHyphens w:val="0"/>
      <w:spacing w:before="100" w:beforeAutospacing="1" w:after="100" w:afterAutospacing="1"/>
    </w:pPr>
    <w:rPr>
      <w:lang w:eastAsia="el-GR"/>
    </w:rPr>
  </w:style>
  <w:style w:type="paragraph" w:customStyle="1" w:styleId="yiv0219472408msonormal">
    <w:name w:val="yiv0219472408msonormal"/>
    <w:basedOn w:val="a"/>
    <w:rsid w:val="00D80C30"/>
    <w:pPr>
      <w:suppressAutoHyphens w:val="0"/>
      <w:spacing w:before="100" w:beforeAutospacing="1" w:after="100" w:afterAutospacing="1"/>
    </w:pPr>
    <w:rPr>
      <w:lang w:eastAsia="el-GR"/>
    </w:rPr>
  </w:style>
  <w:style w:type="character" w:customStyle="1" w:styleId="apple-style-span">
    <w:name w:val="apple-style-span"/>
    <w:basedOn w:val="a0"/>
    <w:rsid w:val="00D604DE"/>
  </w:style>
  <w:style w:type="paragraph" w:customStyle="1" w:styleId="ydpe1cd268bmsonormal">
    <w:name w:val="ydpe1cd268bmsonormal"/>
    <w:basedOn w:val="a"/>
    <w:rsid w:val="00463C19"/>
    <w:pPr>
      <w:suppressAutoHyphens w:val="0"/>
      <w:spacing w:before="100" w:beforeAutospacing="1" w:after="100" w:afterAutospacing="1"/>
    </w:pPr>
    <w:rPr>
      <w:lang w:eastAsia="el-GR"/>
    </w:rPr>
  </w:style>
  <w:style w:type="character" w:customStyle="1" w:styleId="yiv8944451888normaltextrun">
    <w:name w:val="yiv8944451888normaltextrun"/>
    <w:basedOn w:val="a0"/>
    <w:rsid w:val="001E4D60"/>
  </w:style>
  <w:style w:type="character" w:customStyle="1" w:styleId="yiv8944451888eop">
    <w:name w:val="yiv8944451888eop"/>
    <w:basedOn w:val="a0"/>
    <w:rsid w:val="001E4D60"/>
  </w:style>
  <w:style w:type="character" w:customStyle="1" w:styleId="WW8Num1z3">
    <w:name w:val="WW8Num1z3"/>
    <w:rsid w:val="00D43330"/>
  </w:style>
  <w:style w:type="paragraph" w:customStyle="1" w:styleId="WW-Default">
    <w:name w:val="WW-Default"/>
    <w:rsid w:val="00D131A8"/>
    <w:pPr>
      <w:widowControl w:val="0"/>
      <w:shd w:val="clear" w:color="auto" w:fill="FFFFFF"/>
      <w:suppressAutoHyphens/>
      <w:spacing w:line="100" w:lineRule="atLeast"/>
      <w:jc w:val="left"/>
    </w:pPr>
    <w:rPr>
      <w:rFonts w:ascii="Arial Unicode MS" w:eastAsia="Times New Roman" w:hAnsi="Arial Unicode MS"/>
      <w:color w:val="000000"/>
      <w:kern w:val="2"/>
      <w:szCs w:val="24"/>
      <w:lang w:eastAsia="hi-IN" w:bidi="hi-IN"/>
    </w:rPr>
  </w:style>
  <w:style w:type="paragraph" w:customStyle="1" w:styleId="yiv7957793180msonormal">
    <w:name w:val="yiv7957793180msonormal"/>
    <w:basedOn w:val="a"/>
    <w:rsid w:val="00DC67B2"/>
    <w:pPr>
      <w:suppressAutoHyphens w:val="0"/>
      <w:spacing w:before="100" w:beforeAutospacing="1" w:after="100" w:afterAutospacing="1"/>
    </w:pPr>
    <w:rPr>
      <w:lang w:eastAsia="el-GR"/>
    </w:rPr>
  </w:style>
  <w:style w:type="paragraph" w:customStyle="1" w:styleId="41">
    <w:name w:val="Παράγραφος λίστας4"/>
    <w:basedOn w:val="a"/>
    <w:rsid w:val="00AB62A8"/>
    <w:pPr>
      <w:suppressAutoHyphens w:val="0"/>
      <w:spacing w:after="200" w:line="276" w:lineRule="auto"/>
      <w:ind w:left="720"/>
      <w:contextualSpacing/>
    </w:pPr>
    <w:rPr>
      <w:rFonts w:ascii="Calibri" w:hAnsi="Calibri"/>
      <w:sz w:val="22"/>
      <w:szCs w:val="22"/>
      <w:lang w:eastAsia="en-US"/>
    </w:rPr>
  </w:style>
  <w:style w:type="paragraph" w:styleId="23">
    <w:name w:val="Body Text Indent 2"/>
    <w:basedOn w:val="a"/>
    <w:link w:val="2Char1"/>
    <w:uiPriority w:val="99"/>
    <w:unhideWhenUsed/>
    <w:rsid w:val="003769CD"/>
    <w:pPr>
      <w:suppressAutoHyphens w:val="0"/>
      <w:spacing w:after="120" w:line="480" w:lineRule="auto"/>
      <w:ind w:left="283"/>
    </w:pPr>
    <w:rPr>
      <w:rFonts w:ascii="Ubuntu" w:eastAsiaTheme="minorHAnsi" w:hAnsi="Ubuntu" w:cstheme="minorBidi"/>
      <w:color w:val="002060"/>
      <w:sz w:val="22"/>
      <w:szCs w:val="22"/>
      <w:lang w:eastAsia="en-US"/>
    </w:rPr>
  </w:style>
  <w:style w:type="character" w:customStyle="1" w:styleId="2Char1">
    <w:name w:val="Σώμα κείμενου με εσοχή 2 Char"/>
    <w:basedOn w:val="a0"/>
    <w:link w:val="23"/>
    <w:uiPriority w:val="99"/>
    <w:rsid w:val="003769CD"/>
    <w:rPr>
      <w:rFonts w:ascii="Ubuntu" w:eastAsiaTheme="minorHAnsi" w:hAnsi="Ubuntu" w:cstheme="minorBidi"/>
      <w:color w:val="002060"/>
      <w:sz w:val="22"/>
    </w:rPr>
  </w:style>
  <w:style w:type="paragraph" w:styleId="33">
    <w:name w:val="Body Text Indent 3"/>
    <w:basedOn w:val="a"/>
    <w:link w:val="3Char1"/>
    <w:uiPriority w:val="99"/>
    <w:unhideWhenUsed/>
    <w:rsid w:val="003769CD"/>
    <w:pPr>
      <w:suppressAutoHyphens w:val="0"/>
      <w:spacing w:after="120" w:line="360" w:lineRule="auto"/>
      <w:ind w:left="283"/>
    </w:pPr>
    <w:rPr>
      <w:rFonts w:ascii="Ubuntu" w:eastAsiaTheme="minorHAnsi" w:hAnsi="Ubuntu" w:cstheme="minorBidi"/>
      <w:color w:val="002060"/>
      <w:sz w:val="16"/>
      <w:szCs w:val="16"/>
      <w:lang w:eastAsia="en-US"/>
    </w:rPr>
  </w:style>
  <w:style w:type="character" w:customStyle="1" w:styleId="3Char1">
    <w:name w:val="Σώμα κείμενου με εσοχή 3 Char"/>
    <w:basedOn w:val="a0"/>
    <w:link w:val="33"/>
    <w:uiPriority w:val="99"/>
    <w:rsid w:val="003769CD"/>
    <w:rPr>
      <w:rFonts w:ascii="Ubuntu" w:eastAsiaTheme="minorHAnsi" w:hAnsi="Ubuntu" w:cstheme="minorBidi"/>
      <w:color w:val="00206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2826">
      <w:bodyDiv w:val="1"/>
      <w:marLeft w:val="0"/>
      <w:marRight w:val="0"/>
      <w:marTop w:val="0"/>
      <w:marBottom w:val="0"/>
      <w:divBdr>
        <w:top w:val="none" w:sz="0" w:space="0" w:color="auto"/>
        <w:left w:val="none" w:sz="0" w:space="0" w:color="auto"/>
        <w:bottom w:val="none" w:sz="0" w:space="0" w:color="auto"/>
        <w:right w:val="none" w:sz="0" w:space="0" w:color="auto"/>
      </w:divBdr>
    </w:div>
    <w:div w:id="10111539">
      <w:bodyDiv w:val="1"/>
      <w:marLeft w:val="0"/>
      <w:marRight w:val="0"/>
      <w:marTop w:val="0"/>
      <w:marBottom w:val="0"/>
      <w:divBdr>
        <w:top w:val="none" w:sz="0" w:space="0" w:color="auto"/>
        <w:left w:val="none" w:sz="0" w:space="0" w:color="auto"/>
        <w:bottom w:val="none" w:sz="0" w:space="0" w:color="auto"/>
        <w:right w:val="none" w:sz="0" w:space="0" w:color="auto"/>
      </w:divBdr>
    </w:div>
    <w:div w:id="11995917">
      <w:bodyDiv w:val="1"/>
      <w:marLeft w:val="0"/>
      <w:marRight w:val="0"/>
      <w:marTop w:val="0"/>
      <w:marBottom w:val="0"/>
      <w:divBdr>
        <w:top w:val="none" w:sz="0" w:space="0" w:color="auto"/>
        <w:left w:val="none" w:sz="0" w:space="0" w:color="auto"/>
        <w:bottom w:val="none" w:sz="0" w:space="0" w:color="auto"/>
        <w:right w:val="none" w:sz="0" w:space="0" w:color="auto"/>
      </w:divBdr>
    </w:div>
    <w:div w:id="12074681">
      <w:bodyDiv w:val="1"/>
      <w:marLeft w:val="0"/>
      <w:marRight w:val="0"/>
      <w:marTop w:val="0"/>
      <w:marBottom w:val="0"/>
      <w:divBdr>
        <w:top w:val="none" w:sz="0" w:space="0" w:color="auto"/>
        <w:left w:val="none" w:sz="0" w:space="0" w:color="auto"/>
        <w:bottom w:val="none" w:sz="0" w:space="0" w:color="auto"/>
        <w:right w:val="none" w:sz="0" w:space="0" w:color="auto"/>
      </w:divBdr>
    </w:div>
    <w:div w:id="15470367">
      <w:bodyDiv w:val="1"/>
      <w:marLeft w:val="0"/>
      <w:marRight w:val="0"/>
      <w:marTop w:val="0"/>
      <w:marBottom w:val="0"/>
      <w:divBdr>
        <w:top w:val="none" w:sz="0" w:space="0" w:color="auto"/>
        <w:left w:val="none" w:sz="0" w:space="0" w:color="auto"/>
        <w:bottom w:val="none" w:sz="0" w:space="0" w:color="auto"/>
        <w:right w:val="none" w:sz="0" w:space="0" w:color="auto"/>
      </w:divBdr>
    </w:div>
    <w:div w:id="20009929">
      <w:bodyDiv w:val="1"/>
      <w:marLeft w:val="0"/>
      <w:marRight w:val="0"/>
      <w:marTop w:val="0"/>
      <w:marBottom w:val="0"/>
      <w:divBdr>
        <w:top w:val="none" w:sz="0" w:space="0" w:color="auto"/>
        <w:left w:val="none" w:sz="0" w:space="0" w:color="auto"/>
        <w:bottom w:val="none" w:sz="0" w:space="0" w:color="auto"/>
        <w:right w:val="none" w:sz="0" w:space="0" w:color="auto"/>
      </w:divBdr>
    </w:div>
    <w:div w:id="21367077">
      <w:bodyDiv w:val="1"/>
      <w:marLeft w:val="0"/>
      <w:marRight w:val="0"/>
      <w:marTop w:val="0"/>
      <w:marBottom w:val="0"/>
      <w:divBdr>
        <w:top w:val="none" w:sz="0" w:space="0" w:color="auto"/>
        <w:left w:val="none" w:sz="0" w:space="0" w:color="auto"/>
        <w:bottom w:val="none" w:sz="0" w:space="0" w:color="auto"/>
        <w:right w:val="none" w:sz="0" w:space="0" w:color="auto"/>
      </w:divBdr>
    </w:div>
    <w:div w:id="22637928">
      <w:bodyDiv w:val="1"/>
      <w:marLeft w:val="0"/>
      <w:marRight w:val="0"/>
      <w:marTop w:val="0"/>
      <w:marBottom w:val="0"/>
      <w:divBdr>
        <w:top w:val="none" w:sz="0" w:space="0" w:color="auto"/>
        <w:left w:val="none" w:sz="0" w:space="0" w:color="auto"/>
        <w:bottom w:val="none" w:sz="0" w:space="0" w:color="auto"/>
        <w:right w:val="none" w:sz="0" w:space="0" w:color="auto"/>
      </w:divBdr>
    </w:div>
    <w:div w:id="36324623">
      <w:bodyDiv w:val="1"/>
      <w:marLeft w:val="0"/>
      <w:marRight w:val="0"/>
      <w:marTop w:val="0"/>
      <w:marBottom w:val="0"/>
      <w:divBdr>
        <w:top w:val="none" w:sz="0" w:space="0" w:color="auto"/>
        <w:left w:val="none" w:sz="0" w:space="0" w:color="auto"/>
        <w:bottom w:val="none" w:sz="0" w:space="0" w:color="auto"/>
        <w:right w:val="none" w:sz="0" w:space="0" w:color="auto"/>
      </w:divBdr>
    </w:div>
    <w:div w:id="38017309">
      <w:bodyDiv w:val="1"/>
      <w:marLeft w:val="0"/>
      <w:marRight w:val="0"/>
      <w:marTop w:val="0"/>
      <w:marBottom w:val="0"/>
      <w:divBdr>
        <w:top w:val="none" w:sz="0" w:space="0" w:color="auto"/>
        <w:left w:val="none" w:sz="0" w:space="0" w:color="auto"/>
        <w:bottom w:val="none" w:sz="0" w:space="0" w:color="auto"/>
        <w:right w:val="none" w:sz="0" w:space="0" w:color="auto"/>
      </w:divBdr>
    </w:div>
    <w:div w:id="44529310">
      <w:bodyDiv w:val="1"/>
      <w:marLeft w:val="0"/>
      <w:marRight w:val="0"/>
      <w:marTop w:val="0"/>
      <w:marBottom w:val="0"/>
      <w:divBdr>
        <w:top w:val="none" w:sz="0" w:space="0" w:color="auto"/>
        <w:left w:val="none" w:sz="0" w:space="0" w:color="auto"/>
        <w:bottom w:val="none" w:sz="0" w:space="0" w:color="auto"/>
        <w:right w:val="none" w:sz="0" w:space="0" w:color="auto"/>
      </w:divBdr>
    </w:div>
    <w:div w:id="49305779">
      <w:bodyDiv w:val="1"/>
      <w:marLeft w:val="0"/>
      <w:marRight w:val="0"/>
      <w:marTop w:val="0"/>
      <w:marBottom w:val="0"/>
      <w:divBdr>
        <w:top w:val="none" w:sz="0" w:space="0" w:color="auto"/>
        <w:left w:val="none" w:sz="0" w:space="0" w:color="auto"/>
        <w:bottom w:val="none" w:sz="0" w:space="0" w:color="auto"/>
        <w:right w:val="none" w:sz="0" w:space="0" w:color="auto"/>
      </w:divBdr>
      <w:divsChild>
        <w:div w:id="1804537156">
          <w:marLeft w:val="0"/>
          <w:marRight w:val="0"/>
          <w:marTop w:val="0"/>
          <w:marBottom w:val="0"/>
          <w:divBdr>
            <w:top w:val="none" w:sz="0" w:space="0" w:color="auto"/>
            <w:left w:val="none" w:sz="0" w:space="0" w:color="auto"/>
            <w:bottom w:val="none" w:sz="0" w:space="0" w:color="auto"/>
            <w:right w:val="none" w:sz="0" w:space="0" w:color="auto"/>
          </w:divBdr>
          <w:divsChild>
            <w:div w:id="354161515">
              <w:marLeft w:val="0"/>
              <w:marRight w:val="0"/>
              <w:marTop w:val="0"/>
              <w:marBottom w:val="0"/>
              <w:divBdr>
                <w:top w:val="none" w:sz="0" w:space="0" w:color="auto"/>
                <w:left w:val="none" w:sz="0" w:space="0" w:color="auto"/>
                <w:bottom w:val="none" w:sz="0" w:space="0" w:color="auto"/>
                <w:right w:val="none" w:sz="0" w:space="0" w:color="auto"/>
              </w:divBdr>
              <w:divsChild>
                <w:div w:id="199460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4196">
      <w:bodyDiv w:val="1"/>
      <w:marLeft w:val="0"/>
      <w:marRight w:val="0"/>
      <w:marTop w:val="0"/>
      <w:marBottom w:val="0"/>
      <w:divBdr>
        <w:top w:val="none" w:sz="0" w:space="0" w:color="auto"/>
        <w:left w:val="none" w:sz="0" w:space="0" w:color="auto"/>
        <w:bottom w:val="none" w:sz="0" w:space="0" w:color="auto"/>
        <w:right w:val="none" w:sz="0" w:space="0" w:color="auto"/>
      </w:divBdr>
    </w:div>
    <w:div w:id="54165495">
      <w:bodyDiv w:val="1"/>
      <w:marLeft w:val="0"/>
      <w:marRight w:val="0"/>
      <w:marTop w:val="0"/>
      <w:marBottom w:val="0"/>
      <w:divBdr>
        <w:top w:val="none" w:sz="0" w:space="0" w:color="auto"/>
        <w:left w:val="none" w:sz="0" w:space="0" w:color="auto"/>
        <w:bottom w:val="none" w:sz="0" w:space="0" w:color="auto"/>
        <w:right w:val="none" w:sz="0" w:space="0" w:color="auto"/>
      </w:divBdr>
    </w:div>
    <w:div w:id="70347187">
      <w:bodyDiv w:val="1"/>
      <w:marLeft w:val="0"/>
      <w:marRight w:val="0"/>
      <w:marTop w:val="0"/>
      <w:marBottom w:val="0"/>
      <w:divBdr>
        <w:top w:val="none" w:sz="0" w:space="0" w:color="auto"/>
        <w:left w:val="none" w:sz="0" w:space="0" w:color="auto"/>
        <w:bottom w:val="none" w:sz="0" w:space="0" w:color="auto"/>
        <w:right w:val="none" w:sz="0" w:space="0" w:color="auto"/>
      </w:divBdr>
    </w:div>
    <w:div w:id="78336186">
      <w:bodyDiv w:val="1"/>
      <w:marLeft w:val="0"/>
      <w:marRight w:val="0"/>
      <w:marTop w:val="0"/>
      <w:marBottom w:val="0"/>
      <w:divBdr>
        <w:top w:val="none" w:sz="0" w:space="0" w:color="auto"/>
        <w:left w:val="none" w:sz="0" w:space="0" w:color="auto"/>
        <w:bottom w:val="none" w:sz="0" w:space="0" w:color="auto"/>
        <w:right w:val="none" w:sz="0" w:space="0" w:color="auto"/>
      </w:divBdr>
    </w:div>
    <w:div w:id="93479568">
      <w:bodyDiv w:val="1"/>
      <w:marLeft w:val="0"/>
      <w:marRight w:val="0"/>
      <w:marTop w:val="0"/>
      <w:marBottom w:val="0"/>
      <w:divBdr>
        <w:top w:val="none" w:sz="0" w:space="0" w:color="auto"/>
        <w:left w:val="none" w:sz="0" w:space="0" w:color="auto"/>
        <w:bottom w:val="none" w:sz="0" w:space="0" w:color="auto"/>
        <w:right w:val="none" w:sz="0" w:space="0" w:color="auto"/>
      </w:divBdr>
    </w:div>
    <w:div w:id="94519459">
      <w:bodyDiv w:val="1"/>
      <w:marLeft w:val="0"/>
      <w:marRight w:val="0"/>
      <w:marTop w:val="0"/>
      <w:marBottom w:val="0"/>
      <w:divBdr>
        <w:top w:val="none" w:sz="0" w:space="0" w:color="auto"/>
        <w:left w:val="none" w:sz="0" w:space="0" w:color="auto"/>
        <w:bottom w:val="none" w:sz="0" w:space="0" w:color="auto"/>
        <w:right w:val="none" w:sz="0" w:space="0" w:color="auto"/>
      </w:divBdr>
    </w:div>
    <w:div w:id="97648889">
      <w:bodyDiv w:val="1"/>
      <w:marLeft w:val="0"/>
      <w:marRight w:val="0"/>
      <w:marTop w:val="0"/>
      <w:marBottom w:val="0"/>
      <w:divBdr>
        <w:top w:val="none" w:sz="0" w:space="0" w:color="auto"/>
        <w:left w:val="none" w:sz="0" w:space="0" w:color="auto"/>
        <w:bottom w:val="none" w:sz="0" w:space="0" w:color="auto"/>
        <w:right w:val="none" w:sz="0" w:space="0" w:color="auto"/>
      </w:divBdr>
      <w:divsChild>
        <w:div w:id="935164506">
          <w:marLeft w:val="0"/>
          <w:marRight w:val="0"/>
          <w:marTop w:val="0"/>
          <w:marBottom w:val="0"/>
          <w:divBdr>
            <w:top w:val="none" w:sz="0" w:space="0" w:color="auto"/>
            <w:left w:val="none" w:sz="0" w:space="0" w:color="auto"/>
            <w:bottom w:val="none" w:sz="0" w:space="0" w:color="auto"/>
            <w:right w:val="none" w:sz="0" w:space="0" w:color="auto"/>
          </w:divBdr>
        </w:div>
        <w:div w:id="2133012185">
          <w:marLeft w:val="0"/>
          <w:marRight w:val="0"/>
          <w:marTop w:val="0"/>
          <w:marBottom w:val="0"/>
          <w:divBdr>
            <w:top w:val="none" w:sz="0" w:space="0" w:color="auto"/>
            <w:left w:val="none" w:sz="0" w:space="0" w:color="auto"/>
            <w:bottom w:val="none" w:sz="0" w:space="0" w:color="auto"/>
            <w:right w:val="none" w:sz="0" w:space="0" w:color="auto"/>
          </w:divBdr>
        </w:div>
        <w:div w:id="1237668500">
          <w:marLeft w:val="0"/>
          <w:marRight w:val="0"/>
          <w:marTop w:val="0"/>
          <w:marBottom w:val="0"/>
          <w:divBdr>
            <w:top w:val="none" w:sz="0" w:space="0" w:color="auto"/>
            <w:left w:val="none" w:sz="0" w:space="0" w:color="auto"/>
            <w:bottom w:val="none" w:sz="0" w:space="0" w:color="auto"/>
            <w:right w:val="none" w:sz="0" w:space="0" w:color="auto"/>
          </w:divBdr>
        </w:div>
        <w:div w:id="574051126">
          <w:marLeft w:val="0"/>
          <w:marRight w:val="0"/>
          <w:marTop w:val="0"/>
          <w:marBottom w:val="0"/>
          <w:divBdr>
            <w:top w:val="none" w:sz="0" w:space="0" w:color="auto"/>
            <w:left w:val="none" w:sz="0" w:space="0" w:color="auto"/>
            <w:bottom w:val="none" w:sz="0" w:space="0" w:color="auto"/>
            <w:right w:val="none" w:sz="0" w:space="0" w:color="auto"/>
          </w:divBdr>
        </w:div>
        <w:div w:id="1852799124">
          <w:marLeft w:val="0"/>
          <w:marRight w:val="0"/>
          <w:marTop w:val="0"/>
          <w:marBottom w:val="0"/>
          <w:divBdr>
            <w:top w:val="none" w:sz="0" w:space="0" w:color="auto"/>
            <w:left w:val="none" w:sz="0" w:space="0" w:color="auto"/>
            <w:bottom w:val="none" w:sz="0" w:space="0" w:color="auto"/>
            <w:right w:val="none" w:sz="0" w:space="0" w:color="auto"/>
          </w:divBdr>
        </w:div>
        <w:div w:id="1693918558">
          <w:marLeft w:val="0"/>
          <w:marRight w:val="0"/>
          <w:marTop w:val="0"/>
          <w:marBottom w:val="0"/>
          <w:divBdr>
            <w:top w:val="none" w:sz="0" w:space="0" w:color="auto"/>
            <w:left w:val="none" w:sz="0" w:space="0" w:color="auto"/>
            <w:bottom w:val="none" w:sz="0" w:space="0" w:color="auto"/>
            <w:right w:val="none" w:sz="0" w:space="0" w:color="auto"/>
          </w:divBdr>
        </w:div>
        <w:div w:id="464540726">
          <w:marLeft w:val="0"/>
          <w:marRight w:val="0"/>
          <w:marTop w:val="0"/>
          <w:marBottom w:val="0"/>
          <w:divBdr>
            <w:top w:val="none" w:sz="0" w:space="0" w:color="auto"/>
            <w:left w:val="none" w:sz="0" w:space="0" w:color="auto"/>
            <w:bottom w:val="none" w:sz="0" w:space="0" w:color="auto"/>
            <w:right w:val="none" w:sz="0" w:space="0" w:color="auto"/>
          </w:divBdr>
        </w:div>
        <w:div w:id="924925495">
          <w:marLeft w:val="0"/>
          <w:marRight w:val="0"/>
          <w:marTop w:val="0"/>
          <w:marBottom w:val="0"/>
          <w:divBdr>
            <w:top w:val="none" w:sz="0" w:space="0" w:color="auto"/>
            <w:left w:val="none" w:sz="0" w:space="0" w:color="auto"/>
            <w:bottom w:val="none" w:sz="0" w:space="0" w:color="auto"/>
            <w:right w:val="none" w:sz="0" w:space="0" w:color="auto"/>
          </w:divBdr>
        </w:div>
        <w:div w:id="1519006766">
          <w:marLeft w:val="0"/>
          <w:marRight w:val="0"/>
          <w:marTop w:val="0"/>
          <w:marBottom w:val="0"/>
          <w:divBdr>
            <w:top w:val="none" w:sz="0" w:space="0" w:color="auto"/>
            <w:left w:val="none" w:sz="0" w:space="0" w:color="auto"/>
            <w:bottom w:val="none" w:sz="0" w:space="0" w:color="auto"/>
            <w:right w:val="none" w:sz="0" w:space="0" w:color="auto"/>
          </w:divBdr>
        </w:div>
        <w:div w:id="1717512347">
          <w:marLeft w:val="0"/>
          <w:marRight w:val="0"/>
          <w:marTop w:val="0"/>
          <w:marBottom w:val="0"/>
          <w:divBdr>
            <w:top w:val="none" w:sz="0" w:space="0" w:color="auto"/>
            <w:left w:val="none" w:sz="0" w:space="0" w:color="auto"/>
            <w:bottom w:val="none" w:sz="0" w:space="0" w:color="auto"/>
            <w:right w:val="none" w:sz="0" w:space="0" w:color="auto"/>
          </w:divBdr>
        </w:div>
        <w:div w:id="1248808361">
          <w:marLeft w:val="0"/>
          <w:marRight w:val="0"/>
          <w:marTop w:val="0"/>
          <w:marBottom w:val="0"/>
          <w:divBdr>
            <w:top w:val="none" w:sz="0" w:space="0" w:color="auto"/>
            <w:left w:val="none" w:sz="0" w:space="0" w:color="auto"/>
            <w:bottom w:val="none" w:sz="0" w:space="0" w:color="auto"/>
            <w:right w:val="none" w:sz="0" w:space="0" w:color="auto"/>
          </w:divBdr>
        </w:div>
        <w:div w:id="2123373539">
          <w:marLeft w:val="0"/>
          <w:marRight w:val="0"/>
          <w:marTop w:val="0"/>
          <w:marBottom w:val="0"/>
          <w:divBdr>
            <w:top w:val="none" w:sz="0" w:space="0" w:color="auto"/>
            <w:left w:val="none" w:sz="0" w:space="0" w:color="auto"/>
            <w:bottom w:val="none" w:sz="0" w:space="0" w:color="auto"/>
            <w:right w:val="none" w:sz="0" w:space="0" w:color="auto"/>
          </w:divBdr>
        </w:div>
        <w:div w:id="1734623835">
          <w:marLeft w:val="0"/>
          <w:marRight w:val="0"/>
          <w:marTop w:val="0"/>
          <w:marBottom w:val="0"/>
          <w:divBdr>
            <w:top w:val="none" w:sz="0" w:space="0" w:color="auto"/>
            <w:left w:val="none" w:sz="0" w:space="0" w:color="auto"/>
            <w:bottom w:val="none" w:sz="0" w:space="0" w:color="auto"/>
            <w:right w:val="none" w:sz="0" w:space="0" w:color="auto"/>
          </w:divBdr>
        </w:div>
        <w:div w:id="909119440">
          <w:marLeft w:val="0"/>
          <w:marRight w:val="0"/>
          <w:marTop w:val="0"/>
          <w:marBottom w:val="0"/>
          <w:divBdr>
            <w:top w:val="none" w:sz="0" w:space="0" w:color="auto"/>
            <w:left w:val="none" w:sz="0" w:space="0" w:color="auto"/>
            <w:bottom w:val="none" w:sz="0" w:space="0" w:color="auto"/>
            <w:right w:val="none" w:sz="0" w:space="0" w:color="auto"/>
          </w:divBdr>
        </w:div>
        <w:div w:id="885028732">
          <w:marLeft w:val="0"/>
          <w:marRight w:val="0"/>
          <w:marTop w:val="0"/>
          <w:marBottom w:val="0"/>
          <w:divBdr>
            <w:top w:val="none" w:sz="0" w:space="0" w:color="auto"/>
            <w:left w:val="none" w:sz="0" w:space="0" w:color="auto"/>
            <w:bottom w:val="none" w:sz="0" w:space="0" w:color="auto"/>
            <w:right w:val="none" w:sz="0" w:space="0" w:color="auto"/>
          </w:divBdr>
        </w:div>
      </w:divsChild>
    </w:div>
    <w:div w:id="100805349">
      <w:bodyDiv w:val="1"/>
      <w:marLeft w:val="0"/>
      <w:marRight w:val="0"/>
      <w:marTop w:val="0"/>
      <w:marBottom w:val="0"/>
      <w:divBdr>
        <w:top w:val="none" w:sz="0" w:space="0" w:color="auto"/>
        <w:left w:val="none" w:sz="0" w:space="0" w:color="auto"/>
        <w:bottom w:val="none" w:sz="0" w:space="0" w:color="auto"/>
        <w:right w:val="none" w:sz="0" w:space="0" w:color="auto"/>
      </w:divBdr>
      <w:divsChild>
        <w:div w:id="314377402">
          <w:marLeft w:val="0"/>
          <w:marRight w:val="0"/>
          <w:marTop w:val="0"/>
          <w:marBottom w:val="0"/>
          <w:divBdr>
            <w:top w:val="none" w:sz="0" w:space="0" w:color="auto"/>
            <w:left w:val="none" w:sz="0" w:space="0" w:color="auto"/>
            <w:bottom w:val="none" w:sz="0" w:space="0" w:color="auto"/>
            <w:right w:val="none" w:sz="0" w:space="0" w:color="auto"/>
          </w:divBdr>
          <w:divsChild>
            <w:div w:id="1523857629">
              <w:marLeft w:val="0"/>
              <w:marRight w:val="0"/>
              <w:marTop w:val="0"/>
              <w:marBottom w:val="0"/>
              <w:divBdr>
                <w:top w:val="none" w:sz="0" w:space="0" w:color="auto"/>
                <w:left w:val="none" w:sz="0" w:space="0" w:color="auto"/>
                <w:bottom w:val="none" w:sz="0" w:space="0" w:color="auto"/>
                <w:right w:val="none" w:sz="0" w:space="0" w:color="auto"/>
              </w:divBdr>
              <w:divsChild>
                <w:div w:id="577178784">
                  <w:marLeft w:val="0"/>
                  <w:marRight w:val="15"/>
                  <w:marTop w:val="180"/>
                  <w:marBottom w:val="135"/>
                  <w:divBdr>
                    <w:top w:val="none" w:sz="0" w:space="0" w:color="auto"/>
                    <w:left w:val="none" w:sz="0" w:space="0" w:color="auto"/>
                    <w:bottom w:val="none" w:sz="0" w:space="0" w:color="auto"/>
                    <w:right w:val="none" w:sz="0" w:space="0" w:color="auto"/>
                  </w:divBdr>
                  <w:divsChild>
                    <w:div w:id="62103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212917">
          <w:marLeft w:val="0"/>
          <w:marRight w:val="0"/>
          <w:marTop w:val="0"/>
          <w:marBottom w:val="0"/>
          <w:divBdr>
            <w:top w:val="none" w:sz="0" w:space="0" w:color="auto"/>
            <w:left w:val="none" w:sz="0" w:space="0" w:color="auto"/>
            <w:bottom w:val="none" w:sz="0" w:space="0" w:color="auto"/>
            <w:right w:val="none" w:sz="0" w:space="0" w:color="auto"/>
          </w:divBdr>
          <w:divsChild>
            <w:div w:id="1077629685">
              <w:marLeft w:val="0"/>
              <w:marRight w:val="0"/>
              <w:marTop w:val="0"/>
              <w:marBottom w:val="0"/>
              <w:divBdr>
                <w:top w:val="none" w:sz="0" w:space="0" w:color="auto"/>
                <w:left w:val="none" w:sz="0" w:space="0" w:color="auto"/>
                <w:bottom w:val="none" w:sz="0" w:space="0" w:color="auto"/>
                <w:right w:val="none" w:sz="0" w:space="0" w:color="auto"/>
              </w:divBdr>
              <w:divsChild>
                <w:div w:id="1671174357">
                  <w:marLeft w:val="0"/>
                  <w:marRight w:val="0"/>
                  <w:marTop w:val="0"/>
                  <w:marBottom w:val="0"/>
                  <w:divBdr>
                    <w:top w:val="none" w:sz="0" w:space="0" w:color="auto"/>
                    <w:left w:val="none" w:sz="0" w:space="0" w:color="auto"/>
                    <w:bottom w:val="none" w:sz="0" w:space="0" w:color="auto"/>
                    <w:right w:val="none" w:sz="0" w:space="0" w:color="auto"/>
                  </w:divBdr>
                  <w:divsChild>
                    <w:div w:id="1881357255">
                      <w:marLeft w:val="0"/>
                      <w:marRight w:val="0"/>
                      <w:marTop w:val="0"/>
                      <w:marBottom w:val="0"/>
                      <w:divBdr>
                        <w:top w:val="none" w:sz="0" w:space="0" w:color="auto"/>
                        <w:left w:val="none" w:sz="0" w:space="0" w:color="auto"/>
                        <w:bottom w:val="none" w:sz="0" w:space="0" w:color="auto"/>
                        <w:right w:val="none" w:sz="0" w:space="0" w:color="auto"/>
                      </w:divBdr>
                      <w:divsChild>
                        <w:div w:id="2033534870">
                          <w:marLeft w:val="0"/>
                          <w:marRight w:val="0"/>
                          <w:marTop w:val="0"/>
                          <w:marBottom w:val="0"/>
                          <w:divBdr>
                            <w:top w:val="single" w:sz="2" w:space="0" w:color="EFEFEF"/>
                            <w:left w:val="none" w:sz="0" w:space="0" w:color="auto"/>
                            <w:bottom w:val="none" w:sz="0" w:space="0" w:color="auto"/>
                            <w:right w:val="none" w:sz="0" w:space="0" w:color="auto"/>
                          </w:divBdr>
                          <w:divsChild>
                            <w:div w:id="1448695257">
                              <w:marLeft w:val="0"/>
                              <w:marRight w:val="0"/>
                              <w:marTop w:val="0"/>
                              <w:marBottom w:val="0"/>
                              <w:divBdr>
                                <w:top w:val="single" w:sz="6" w:space="0" w:color="D8D8D8"/>
                                <w:left w:val="none" w:sz="0" w:space="0" w:color="auto"/>
                                <w:bottom w:val="none" w:sz="0" w:space="0" w:color="D8D8D8"/>
                                <w:right w:val="none" w:sz="0" w:space="0" w:color="auto"/>
                              </w:divBdr>
                              <w:divsChild>
                                <w:div w:id="1600944275">
                                  <w:marLeft w:val="0"/>
                                  <w:marRight w:val="0"/>
                                  <w:marTop w:val="0"/>
                                  <w:marBottom w:val="0"/>
                                  <w:divBdr>
                                    <w:top w:val="none" w:sz="0" w:space="0" w:color="auto"/>
                                    <w:left w:val="none" w:sz="0" w:space="0" w:color="auto"/>
                                    <w:bottom w:val="none" w:sz="0" w:space="0" w:color="auto"/>
                                    <w:right w:val="none" w:sz="0" w:space="0" w:color="auto"/>
                                  </w:divBdr>
                                  <w:divsChild>
                                    <w:div w:id="1910184904">
                                      <w:marLeft w:val="0"/>
                                      <w:marRight w:val="0"/>
                                      <w:marTop w:val="0"/>
                                      <w:marBottom w:val="0"/>
                                      <w:divBdr>
                                        <w:top w:val="none" w:sz="0" w:space="0" w:color="auto"/>
                                        <w:left w:val="none" w:sz="0" w:space="0" w:color="auto"/>
                                        <w:bottom w:val="none" w:sz="0" w:space="0" w:color="auto"/>
                                        <w:right w:val="none" w:sz="0" w:space="0" w:color="auto"/>
                                      </w:divBdr>
                                      <w:divsChild>
                                        <w:div w:id="2140687448">
                                          <w:marLeft w:val="0"/>
                                          <w:marRight w:val="0"/>
                                          <w:marTop w:val="0"/>
                                          <w:marBottom w:val="0"/>
                                          <w:divBdr>
                                            <w:top w:val="none" w:sz="0" w:space="0" w:color="auto"/>
                                            <w:left w:val="single" w:sz="6" w:space="6" w:color="auto"/>
                                            <w:bottom w:val="none" w:sz="0" w:space="0" w:color="auto"/>
                                            <w:right w:val="none" w:sz="0" w:space="0" w:color="auto"/>
                                          </w:divBdr>
                                          <w:divsChild>
                                            <w:div w:id="389693172">
                                              <w:marLeft w:val="0"/>
                                              <w:marRight w:val="0"/>
                                              <w:marTop w:val="0"/>
                                              <w:marBottom w:val="0"/>
                                              <w:divBdr>
                                                <w:top w:val="none" w:sz="0" w:space="0" w:color="auto"/>
                                                <w:left w:val="none" w:sz="0" w:space="0" w:color="auto"/>
                                                <w:bottom w:val="none" w:sz="0" w:space="0" w:color="auto"/>
                                                <w:right w:val="none" w:sz="0" w:space="0" w:color="auto"/>
                                              </w:divBdr>
                                              <w:divsChild>
                                                <w:div w:id="1788305545">
                                                  <w:marLeft w:val="0"/>
                                                  <w:marRight w:val="0"/>
                                                  <w:marTop w:val="0"/>
                                                  <w:marBottom w:val="0"/>
                                                  <w:divBdr>
                                                    <w:top w:val="none" w:sz="0" w:space="0" w:color="auto"/>
                                                    <w:left w:val="none" w:sz="0" w:space="0" w:color="auto"/>
                                                    <w:bottom w:val="none" w:sz="0" w:space="0" w:color="auto"/>
                                                    <w:right w:val="none" w:sz="0" w:space="0" w:color="auto"/>
                                                  </w:divBdr>
                                                </w:div>
                                              </w:divsChild>
                                            </w:div>
                                            <w:div w:id="1669164119">
                                              <w:marLeft w:val="660"/>
                                              <w:marRight w:val="0"/>
                                              <w:marTop w:val="0"/>
                                              <w:marBottom w:val="0"/>
                                              <w:divBdr>
                                                <w:top w:val="none" w:sz="0" w:space="0" w:color="auto"/>
                                                <w:left w:val="none" w:sz="0" w:space="0" w:color="auto"/>
                                                <w:bottom w:val="none" w:sz="0" w:space="0" w:color="auto"/>
                                                <w:right w:val="none" w:sz="0" w:space="0" w:color="auto"/>
                                              </w:divBdr>
                                              <w:divsChild>
                                                <w:div w:id="1755856150">
                                                  <w:marLeft w:val="0"/>
                                                  <w:marRight w:val="0"/>
                                                  <w:marTop w:val="0"/>
                                                  <w:marBottom w:val="0"/>
                                                  <w:divBdr>
                                                    <w:top w:val="none" w:sz="0" w:space="0" w:color="auto"/>
                                                    <w:left w:val="none" w:sz="0" w:space="0" w:color="auto"/>
                                                    <w:bottom w:val="none" w:sz="0" w:space="0" w:color="auto"/>
                                                    <w:right w:val="none" w:sz="0" w:space="0" w:color="auto"/>
                                                  </w:divBdr>
                                                  <w:divsChild>
                                                    <w:div w:id="1437216107">
                                                      <w:marLeft w:val="0"/>
                                                      <w:marRight w:val="0"/>
                                                      <w:marTop w:val="0"/>
                                                      <w:marBottom w:val="0"/>
                                                      <w:divBdr>
                                                        <w:top w:val="none" w:sz="0" w:space="0" w:color="auto"/>
                                                        <w:left w:val="none" w:sz="0" w:space="0" w:color="auto"/>
                                                        <w:bottom w:val="none" w:sz="0" w:space="0" w:color="auto"/>
                                                        <w:right w:val="none" w:sz="0" w:space="0" w:color="auto"/>
                                                      </w:divBdr>
                                                      <w:divsChild>
                                                        <w:div w:id="1375497913">
                                                          <w:marLeft w:val="0"/>
                                                          <w:marRight w:val="0"/>
                                                          <w:marTop w:val="0"/>
                                                          <w:marBottom w:val="0"/>
                                                          <w:divBdr>
                                                            <w:top w:val="none" w:sz="0" w:space="0" w:color="auto"/>
                                                            <w:left w:val="none" w:sz="0" w:space="0" w:color="auto"/>
                                                            <w:bottom w:val="none" w:sz="0" w:space="0" w:color="auto"/>
                                                            <w:right w:val="none" w:sz="0" w:space="0" w:color="auto"/>
                                                          </w:divBdr>
                                                        </w:div>
                                                      </w:divsChild>
                                                    </w:div>
                                                    <w:div w:id="160856121">
                                                      <w:marLeft w:val="-15"/>
                                                      <w:marRight w:val="0"/>
                                                      <w:marTop w:val="0"/>
                                                      <w:marBottom w:val="0"/>
                                                      <w:divBdr>
                                                        <w:top w:val="none" w:sz="0" w:space="0" w:color="auto"/>
                                                        <w:left w:val="none" w:sz="0" w:space="0" w:color="auto"/>
                                                        <w:bottom w:val="none" w:sz="0" w:space="0" w:color="auto"/>
                                                        <w:right w:val="none" w:sz="0" w:space="0" w:color="auto"/>
                                                      </w:divBdr>
                                                    </w:div>
                                                    <w:div w:id="1181355158">
                                                      <w:marLeft w:val="0"/>
                                                      <w:marRight w:val="0"/>
                                                      <w:marTop w:val="0"/>
                                                      <w:marBottom w:val="0"/>
                                                      <w:divBdr>
                                                        <w:top w:val="none" w:sz="0" w:space="0" w:color="auto"/>
                                                        <w:left w:val="none" w:sz="0" w:space="0" w:color="auto"/>
                                                        <w:bottom w:val="none" w:sz="0" w:space="0" w:color="auto"/>
                                                        <w:right w:val="none" w:sz="0" w:space="0" w:color="auto"/>
                                                      </w:divBdr>
                                                    </w:div>
                                                    <w:div w:id="1709451913">
                                                      <w:marLeft w:val="75"/>
                                                      <w:marRight w:val="0"/>
                                                      <w:marTop w:val="0"/>
                                                      <w:marBottom w:val="0"/>
                                                      <w:divBdr>
                                                        <w:top w:val="none" w:sz="0" w:space="0" w:color="auto"/>
                                                        <w:left w:val="none" w:sz="0" w:space="0" w:color="auto"/>
                                                        <w:bottom w:val="none" w:sz="0" w:space="0" w:color="auto"/>
                                                        <w:right w:val="none" w:sz="0" w:space="0" w:color="auto"/>
                                                      </w:divBdr>
                                                    </w:div>
                                                  </w:divsChild>
                                                </w:div>
                                                <w:div w:id="1900432912">
                                                  <w:marLeft w:val="0"/>
                                                  <w:marRight w:val="225"/>
                                                  <w:marTop w:val="75"/>
                                                  <w:marBottom w:val="0"/>
                                                  <w:divBdr>
                                                    <w:top w:val="none" w:sz="0" w:space="0" w:color="auto"/>
                                                    <w:left w:val="none" w:sz="0" w:space="0" w:color="auto"/>
                                                    <w:bottom w:val="none" w:sz="0" w:space="0" w:color="auto"/>
                                                    <w:right w:val="none" w:sz="0" w:space="0" w:color="auto"/>
                                                  </w:divBdr>
                                                  <w:divsChild>
                                                    <w:div w:id="1589004669">
                                                      <w:marLeft w:val="0"/>
                                                      <w:marRight w:val="0"/>
                                                      <w:marTop w:val="0"/>
                                                      <w:marBottom w:val="0"/>
                                                      <w:divBdr>
                                                        <w:top w:val="none" w:sz="0" w:space="0" w:color="auto"/>
                                                        <w:left w:val="none" w:sz="0" w:space="0" w:color="auto"/>
                                                        <w:bottom w:val="none" w:sz="0" w:space="0" w:color="auto"/>
                                                        <w:right w:val="none" w:sz="0" w:space="0" w:color="auto"/>
                                                      </w:divBdr>
                                                      <w:divsChild>
                                                        <w:div w:id="1148475901">
                                                          <w:marLeft w:val="0"/>
                                                          <w:marRight w:val="0"/>
                                                          <w:marTop w:val="0"/>
                                                          <w:marBottom w:val="0"/>
                                                          <w:divBdr>
                                                            <w:top w:val="none" w:sz="0" w:space="0" w:color="auto"/>
                                                            <w:left w:val="none" w:sz="0" w:space="0" w:color="auto"/>
                                                            <w:bottom w:val="none" w:sz="0" w:space="0" w:color="auto"/>
                                                            <w:right w:val="none" w:sz="0" w:space="0" w:color="auto"/>
                                                          </w:divBdr>
                                                          <w:divsChild>
                                                            <w:div w:id="1992904177">
                                                              <w:marLeft w:val="0"/>
                                                              <w:marRight w:val="0"/>
                                                              <w:marTop w:val="0"/>
                                                              <w:marBottom w:val="0"/>
                                                              <w:divBdr>
                                                                <w:top w:val="none" w:sz="0" w:space="0" w:color="auto"/>
                                                                <w:left w:val="none" w:sz="0" w:space="0" w:color="auto"/>
                                                                <w:bottom w:val="none" w:sz="0" w:space="0" w:color="auto"/>
                                                                <w:right w:val="none" w:sz="0" w:space="0" w:color="auto"/>
                                                              </w:divBdr>
                                                              <w:divsChild>
                                                                <w:div w:id="1756852231">
                                                                  <w:marLeft w:val="0"/>
                                                                  <w:marRight w:val="0"/>
                                                                  <w:marTop w:val="0"/>
                                                                  <w:marBottom w:val="0"/>
                                                                  <w:divBdr>
                                                                    <w:top w:val="none" w:sz="0" w:space="0" w:color="auto"/>
                                                                    <w:left w:val="none" w:sz="0" w:space="0" w:color="auto"/>
                                                                    <w:bottom w:val="none" w:sz="0" w:space="0" w:color="auto"/>
                                                                    <w:right w:val="none" w:sz="0" w:space="0" w:color="auto"/>
                                                                  </w:divBdr>
                                                                  <w:divsChild>
                                                                    <w:div w:id="681277134">
                                                                      <w:marLeft w:val="0"/>
                                                                      <w:marRight w:val="0"/>
                                                                      <w:marTop w:val="0"/>
                                                                      <w:marBottom w:val="0"/>
                                                                      <w:divBdr>
                                                                        <w:top w:val="none" w:sz="0" w:space="0" w:color="auto"/>
                                                                        <w:left w:val="none" w:sz="0" w:space="0" w:color="auto"/>
                                                                        <w:bottom w:val="none" w:sz="0" w:space="0" w:color="auto"/>
                                                                        <w:right w:val="none" w:sz="0" w:space="0" w:color="auto"/>
                                                                      </w:divBdr>
                                                                      <w:divsChild>
                                                                        <w:div w:id="2049448669">
                                                                          <w:marLeft w:val="0"/>
                                                                          <w:marRight w:val="0"/>
                                                                          <w:marTop w:val="0"/>
                                                                          <w:marBottom w:val="0"/>
                                                                          <w:divBdr>
                                                                            <w:top w:val="none" w:sz="0" w:space="0" w:color="auto"/>
                                                                            <w:left w:val="none" w:sz="0" w:space="0" w:color="auto"/>
                                                                            <w:bottom w:val="none" w:sz="0" w:space="0" w:color="auto"/>
                                                                            <w:right w:val="none" w:sz="0" w:space="0" w:color="auto"/>
                                                                          </w:divBdr>
                                                                          <w:divsChild>
                                                                            <w:div w:id="944196066">
                                                                              <w:marLeft w:val="0"/>
                                                                              <w:marRight w:val="0"/>
                                                                              <w:marTop w:val="0"/>
                                                                              <w:marBottom w:val="0"/>
                                                                              <w:divBdr>
                                                                                <w:top w:val="none" w:sz="0" w:space="0" w:color="auto"/>
                                                                                <w:left w:val="none" w:sz="0" w:space="0" w:color="auto"/>
                                                                                <w:bottom w:val="none" w:sz="0" w:space="0" w:color="auto"/>
                                                                                <w:right w:val="none" w:sz="0" w:space="0" w:color="auto"/>
                                                                              </w:divBdr>
                                                                              <w:divsChild>
                                                                                <w:div w:id="1598095648">
                                                                                  <w:marLeft w:val="0"/>
                                                                                  <w:marRight w:val="0"/>
                                                                                  <w:marTop w:val="0"/>
                                                                                  <w:marBottom w:val="0"/>
                                                                                  <w:divBdr>
                                                                                    <w:top w:val="none" w:sz="0" w:space="0" w:color="auto"/>
                                                                                    <w:left w:val="none" w:sz="0" w:space="0" w:color="auto"/>
                                                                                    <w:bottom w:val="none" w:sz="0" w:space="0" w:color="auto"/>
                                                                                    <w:right w:val="none" w:sz="0" w:space="0" w:color="auto"/>
                                                                                  </w:divBdr>
                                                                                  <w:divsChild>
                                                                                    <w:div w:id="1752123786">
                                                                                      <w:marLeft w:val="0"/>
                                                                                      <w:marRight w:val="0"/>
                                                                                      <w:marTop w:val="0"/>
                                                                                      <w:marBottom w:val="0"/>
                                                                                      <w:divBdr>
                                                                                        <w:top w:val="none" w:sz="0" w:space="0" w:color="auto"/>
                                                                                        <w:left w:val="none" w:sz="0" w:space="0" w:color="auto"/>
                                                                                        <w:bottom w:val="none" w:sz="0" w:space="0" w:color="auto"/>
                                                                                        <w:right w:val="none" w:sz="0" w:space="0" w:color="auto"/>
                                                                                      </w:divBdr>
                                                                                      <w:divsChild>
                                                                                        <w:div w:id="1776902424">
                                                                                          <w:marLeft w:val="0"/>
                                                                                          <w:marRight w:val="0"/>
                                                                                          <w:marTop w:val="0"/>
                                                                                          <w:marBottom w:val="0"/>
                                                                                          <w:divBdr>
                                                                                            <w:top w:val="none" w:sz="0" w:space="0" w:color="auto"/>
                                                                                            <w:left w:val="none" w:sz="0" w:space="0" w:color="auto"/>
                                                                                            <w:bottom w:val="none" w:sz="0" w:space="0" w:color="auto"/>
                                                                                            <w:right w:val="none" w:sz="0" w:space="0" w:color="auto"/>
                                                                                          </w:divBdr>
                                                                                          <w:divsChild>
                                                                                            <w:div w:id="730082133">
                                                                                              <w:marLeft w:val="0"/>
                                                                                              <w:marRight w:val="0"/>
                                                                                              <w:marTop w:val="0"/>
                                                                                              <w:marBottom w:val="0"/>
                                                                                              <w:divBdr>
                                                                                                <w:top w:val="none" w:sz="0" w:space="0" w:color="auto"/>
                                                                                                <w:left w:val="none" w:sz="0" w:space="0" w:color="auto"/>
                                                                                                <w:bottom w:val="none" w:sz="0" w:space="0" w:color="auto"/>
                                                                                                <w:right w:val="none" w:sz="0" w:space="0" w:color="auto"/>
                                                                                              </w:divBdr>
                                                                                              <w:divsChild>
                                                                                                <w:div w:id="1205675018">
                                                                                                  <w:marLeft w:val="0"/>
                                                                                                  <w:marRight w:val="0"/>
                                                                                                  <w:marTop w:val="0"/>
                                                                                                  <w:marBottom w:val="0"/>
                                                                                                  <w:divBdr>
                                                                                                    <w:top w:val="none" w:sz="0" w:space="0" w:color="auto"/>
                                                                                                    <w:left w:val="none" w:sz="0" w:space="0" w:color="auto"/>
                                                                                                    <w:bottom w:val="none" w:sz="0" w:space="0" w:color="auto"/>
                                                                                                    <w:right w:val="none" w:sz="0" w:space="0" w:color="auto"/>
                                                                                                  </w:divBdr>
                                                                                                  <w:divsChild>
                                                                                                    <w:div w:id="1234664525">
                                                                                                      <w:marLeft w:val="0"/>
                                                                                                      <w:marRight w:val="0"/>
                                                                                                      <w:marTop w:val="0"/>
                                                                                                      <w:marBottom w:val="0"/>
                                                                                                      <w:divBdr>
                                                                                                        <w:top w:val="none" w:sz="0" w:space="0" w:color="auto"/>
                                                                                                        <w:left w:val="none" w:sz="0" w:space="0" w:color="auto"/>
                                                                                                        <w:bottom w:val="none" w:sz="0" w:space="0" w:color="auto"/>
                                                                                                        <w:right w:val="none" w:sz="0" w:space="0" w:color="auto"/>
                                                                                                      </w:divBdr>
                                                                                                      <w:divsChild>
                                                                                                        <w:div w:id="78793371">
                                                                                                          <w:marLeft w:val="0"/>
                                                                                                          <w:marRight w:val="0"/>
                                                                                                          <w:marTop w:val="0"/>
                                                                                                          <w:marBottom w:val="0"/>
                                                                                                          <w:divBdr>
                                                                                                            <w:top w:val="none" w:sz="0" w:space="0" w:color="auto"/>
                                                                                                            <w:left w:val="none" w:sz="0" w:space="0" w:color="auto"/>
                                                                                                            <w:bottom w:val="none" w:sz="0" w:space="0" w:color="auto"/>
                                                                                                            <w:right w:val="none" w:sz="0" w:space="0" w:color="auto"/>
                                                                                                          </w:divBdr>
                                                                                                          <w:divsChild>
                                                                                                            <w:div w:id="823399282">
                                                                                                              <w:marLeft w:val="0"/>
                                                                                                              <w:marRight w:val="0"/>
                                                                                                              <w:marTop w:val="0"/>
                                                                                                              <w:marBottom w:val="0"/>
                                                                                                              <w:divBdr>
                                                                                                                <w:top w:val="none" w:sz="0" w:space="0" w:color="auto"/>
                                                                                                                <w:left w:val="none" w:sz="0" w:space="0" w:color="auto"/>
                                                                                                                <w:bottom w:val="none" w:sz="0" w:space="0" w:color="auto"/>
                                                                                                                <w:right w:val="none" w:sz="0" w:space="0" w:color="auto"/>
                                                                                                              </w:divBdr>
                                                                                                              <w:divsChild>
                                                                                                                <w:div w:id="726295046">
                                                                                                                  <w:marLeft w:val="0"/>
                                                                                                                  <w:marRight w:val="0"/>
                                                                                                                  <w:marTop w:val="0"/>
                                                                                                                  <w:marBottom w:val="0"/>
                                                                                                                  <w:divBdr>
                                                                                                                    <w:top w:val="none" w:sz="0" w:space="0" w:color="auto"/>
                                                                                                                    <w:left w:val="none" w:sz="0" w:space="0" w:color="auto"/>
                                                                                                                    <w:bottom w:val="none" w:sz="0" w:space="0" w:color="auto"/>
                                                                                                                    <w:right w:val="none" w:sz="0" w:space="0" w:color="auto"/>
                                                                                                                  </w:divBdr>
                                                                                                                  <w:divsChild>
                                                                                                                    <w:div w:id="595478327">
                                                                                                                      <w:marLeft w:val="0"/>
                                                                                                                      <w:marRight w:val="0"/>
                                                                                                                      <w:marTop w:val="0"/>
                                                                                                                      <w:marBottom w:val="0"/>
                                                                                                                      <w:divBdr>
                                                                                                                        <w:top w:val="none" w:sz="0" w:space="0" w:color="auto"/>
                                                                                                                        <w:left w:val="none" w:sz="0" w:space="0" w:color="auto"/>
                                                                                                                        <w:bottom w:val="none" w:sz="0" w:space="0" w:color="auto"/>
                                                                                                                        <w:right w:val="none" w:sz="0" w:space="0" w:color="auto"/>
                                                                                                                      </w:divBdr>
                                                                                                                      <w:divsChild>
                                                                                                                        <w:div w:id="1654673184">
                                                                                                                          <w:marLeft w:val="0"/>
                                                                                                                          <w:marRight w:val="0"/>
                                                                                                                          <w:marTop w:val="0"/>
                                                                                                                          <w:marBottom w:val="0"/>
                                                                                                                          <w:divBdr>
                                                                                                                            <w:top w:val="none" w:sz="0" w:space="0" w:color="auto"/>
                                                                                                                            <w:left w:val="none" w:sz="0" w:space="0" w:color="auto"/>
                                                                                                                            <w:bottom w:val="none" w:sz="0" w:space="0" w:color="auto"/>
                                                                                                                            <w:right w:val="none" w:sz="0" w:space="0" w:color="auto"/>
                                                                                                                          </w:divBdr>
                                                                                                                          <w:divsChild>
                                                                                                                            <w:div w:id="1314679284">
                                                                                                                              <w:marLeft w:val="0"/>
                                                                                                                              <w:marRight w:val="0"/>
                                                                                                                              <w:marTop w:val="0"/>
                                                                                                                              <w:marBottom w:val="0"/>
                                                                                                                              <w:divBdr>
                                                                                                                                <w:top w:val="none" w:sz="0" w:space="0" w:color="auto"/>
                                                                                                                                <w:left w:val="none" w:sz="0" w:space="0" w:color="auto"/>
                                                                                                                                <w:bottom w:val="none" w:sz="0" w:space="0" w:color="auto"/>
                                                                                                                                <w:right w:val="none" w:sz="0" w:space="0" w:color="auto"/>
                                                                                                                              </w:divBdr>
                                                                                                                              <w:divsChild>
                                                                                                                                <w:div w:id="489249136">
                                                                                                                                  <w:marLeft w:val="0"/>
                                                                                                                                  <w:marRight w:val="0"/>
                                                                                                                                  <w:marTop w:val="0"/>
                                                                                                                                  <w:marBottom w:val="0"/>
                                                                                                                                  <w:divBdr>
                                                                                                                                    <w:top w:val="none" w:sz="0" w:space="0" w:color="auto"/>
                                                                                                                                    <w:left w:val="none" w:sz="0" w:space="0" w:color="auto"/>
                                                                                                                                    <w:bottom w:val="none" w:sz="0" w:space="0" w:color="auto"/>
                                                                                                                                    <w:right w:val="none" w:sz="0" w:space="0" w:color="auto"/>
                                                                                                                                  </w:divBdr>
                                                                                                                                  <w:divsChild>
                                                                                                                                    <w:div w:id="98648237">
                                                                                                                                      <w:marLeft w:val="0"/>
                                                                                                                                      <w:marRight w:val="0"/>
                                                                                                                                      <w:marTop w:val="0"/>
                                                                                                                                      <w:marBottom w:val="0"/>
                                                                                                                                      <w:divBdr>
                                                                                                                                        <w:top w:val="none" w:sz="0" w:space="0" w:color="auto"/>
                                                                                                                                        <w:left w:val="none" w:sz="0" w:space="0" w:color="auto"/>
                                                                                                                                        <w:bottom w:val="none" w:sz="0" w:space="0" w:color="auto"/>
                                                                                                                                        <w:right w:val="none" w:sz="0" w:space="0" w:color="auto"/>
                                                                                                                                      </w:divBdr>
                                                                                                                                    </w:div>
                                                                                                                                    <w:div w:id="1433429761">
                                                                                                                                      <w:marLeft w:val="0"/>
                                                                                                                                      <w:marRight w:val="0"/>
                                                                                                                                      <w:marTop w:val="0"/>
                                                                                                                                      <w:marBottom w:val="0"/>
                                                                                                                                      <w:divBdr>
                                                                                                                                        <w:top w:val="none" w:sz="0" w:space="0" w:color="auto"/>
                                                                                                                                        <w:left w:val="none" w:sz="0" w:space="0" w:color="auto"/>
                                                                                                                                        <w:bottom w:val="none" w:sz="0" w:space="0" w:color="auto"/>
                                                                                                                                        <w:right w:val="none" w:sz="0" w:space="0" w:color="auto"/>
                                                                                                                                      </w:divBdr>
                                                                                                                                    </w:div>
                                                                                                                                    <w:div w:id="1080710852">
                                                                                                                                      <w:marLeft w:val="0"/>
                                                                                                                                      <w:marRight w:val="0"/>
                                                                                                                                      <w:marTop w:val="0"/>
                                                                                                                                      <w:marBottom w:val="0"/>
                                                                                                                                      <w:divBdr>
                                                                                                                                        <w:top w:val="none" w:sz="0" w:space="0" w:color="auto"/>
                                                                                                                                        <w:left w:val="none" w:sz="0" w:space="0" w:color="auto"/>
                                                                                                                                        <w:bottom w:val="none" w:sz="0" w:space="0" w:color="auto"/>
                                                                                                                                        <w:right w:val="none" w:sz="0" w:space="0" w:color="auto"/>
                                                                                                                                      </w:divBdr>
                                                                                                                                    </w:div>
                                                                                                                                    <w:div w:id="868300818">
                                                                                                                                      <w:marLeft w:val="0"/>
                                                                                                                                      <w:marRight w:val="0"/>
                                                                                                                                      <w:marTop w:val="0"/>
                                                                                                                                      <w:marBottom w:val="0"/>
                                                                                                                                      <w:divBdr>
                                                                                                                                        <w:top w:val="none" w:sz="0" w:space="0" w:color="auto"/>
                                                                                                                                        <w:left w:val="none" w:sz="0" w:space="0" w:color="auto"/>
                                                                                                                                        <w:bottom w:val="none" w:sz="0" w:space="0" w:color="auto"/>
                                                                                                                                        <w:right w:val="none" w:sz="0" w:space="0" w:color="auto"/>
                                                                                                                                      </w:divBdr>
                                                                                                                                    </w:div>
                                                                                                                                    <w:div w:id="839194154">
                                                                                                                                      <w:marLeft w:val="0"/>
                                                                                                                                      <w:marRight w:val="0"/>
                                                                                                                                      <w:marTop w:val="0"/>
                                                                                                                                      <w:marBottom w:val="0"/>
                                                                                                                                      <w:divBdr>
                                                                                                                                        <w:top w:val="none" w:sz="0" w:space="0" w:color="auto"/>
                                                                                                                                        <w:left w:val="none" w:sz="0" w:space="0" w:color="auto"/>
                                                                                                                                        <w:bottom w:val="none" w:sz="0" w:space="0" w:color="auto"/>
                                                                                                                                        <w:right w:val="none" w:sz="0" w:space="0" w:color="auto"/>
                                                                                                                                      </w:divBdr>
                                                                                                                                    </w:div>
                                                                                                                                    <w:div w:id="1501116688">
                                                                                                                                      <w:marLeft w:val="0"/>
                                                                                                                                      <w:marRight w:val="0"/>
                                                                                                                                      <w:marTop w:val="0"/>
                                                                                                                                      <w:marBottom w:val="0"/>
                                                                                                                                      <w:divBdr>
                                                                                                                                        <w:top w:val="none" w:sz="0" w:space="0" w:color="auto"/>
                                                                                                                                        <w:left w:val="none" w:sz="0" w:space="0" w:color="auto"/>
                                                                                                                                        <w:bottom w:val="none" w:sz="0" w:space="0" w:color="auto"/>
                                                                                                                                        <w:right w:val="none" w:sz="0" w:space="0" w:color="auto"/>
                                                                                                                                      </w:divBdr>
                                                                                                                                    </w:div>
                                                                                                                                    <w:div w:id="1930774145">
                                                                                                                                      <w:marLeft w:val="0"/>
                                                                                                                                      <w:marRight w:val="0"/>
                                                                                                                                      <w:marTop w:val="0"/>
                                                                                                                                      <w:marBottom w:val="0"/>
                                                                                                                                      <w:divBdr>
                                                                                                                                        <w:top w:val="none" w:sz="0" w:space="0" w:color="auto"/>
                                                                                                                                        <w:left w:val="none" w:sz="0" w:space="0" w:color="auto"/>
                                                                                                                                        <w:bottom w:val="none" w:sz="0" w:space="0" w:color="auto"/>
                                                                                                                                        <w:right w:val="none" w:sz="0" w:space="0" w:color="auto"/>
                                                                                                                                      </w:divBdr>
                                                                                                                                      <w:divsChild>
                                                                                                                                        <w:div w:id="592737501">
                                                                                                                                          <w:marLeft w:val="0"/>
                                                                                                                                          <w:marRight w:val="0"/>
                                                                                                                                          <w:marTop w:val="0"/>
                                                                                                                                          <w:marBottom w:val="0"/>
                                                                                                                                          <w:divBdr>
                                                                                                                                            <w:top w:val="none" w:sz="0" w:space="0" w:color="auto"/>
                                                                                                                                            <w:left w:val="none" w:sz="0" w:space="0" w:color="auto"/>
                                                                                                                                            <w:bottom w:val="none" w:sz="0" w:space="0" w:color="auto"/>
                                                                                                                                            <w:right w:val="none" w:sz="0" w:space="0" w:color="auto"/>
                                                                                                                                          </w:divBdr>
                                                                                                                                        </w:div>
                                                                                                                                        <w:div w:id="1828014975">
                                                                                                                                          <w:marLeft w:val="0"/>
                                                                                                                                          <w:marRight w:val="0"/>
                                                                                                                                          <w:marTop w:val="0"/>
                                                                                                                                          <w:marBottom w:val="0"/>
                                                                                                                                          <w:divBdr>
                                                                                                                                            <w:top w:val="none" w:sz="0" w:space="0" w:color="auto"/>
                                                                                                                                            <w:left w:val="none" w:sz="0" w:space="0" w:color="auto"/>
                                                                                                                                            <w:bottom w:val="none" w:sz="0" w:space="0" w:color="auto"/>
                                                                                                                                            <w:right w:val="none" w:sz="0" w:space="0" w:color="auto"/>
                                                                                                                                          </w:divBdr>
                                                                                                                                        </w:div>
                                                                                                                                        <w:div w:id="797841716">
                                                                                                                                          <w:marLeft w:val="0"/>
                                                                                                                                          <w:marRight w:val="0"/>
                                                                                                                                          <w:marTop w:val="0"/>
                                                                                                                                          <w:marBottom w:val="0"/>
                                                                                                                                          <w:divBdr>
                                                                                                                                            <w:top w:val="none" w:sz="0" w:space="0" w:color="auto"/>
                                                                                                                                            <w:left w:val="none" w:sz="0" w:space="0" w:color="auto"/>
                                                                                                                                            <w:bottom w:val="none" w:sz="0" w:space="0" w:color="auto"/>
                                                                                                                                            <w:right w:val="none" w:sz="0" w:space="0" w:color="auto"/>
                                                                                                                                          </w:divBdr>
                                                                                                                                          <w:divsChild>
                                                                                                                                            <w:div w:id="1546602971">
                                                                                                                                              <w:marLeft w:val="0"/>
                                                                                                                                              <w:marRight w:val="0"/>
                                                                                                                                              <w:marTop w:val="0"/>
                                                                                                                                              <w:marBottom w:val="0"/>
                                                                                                                                              <w:divBdr>
                                                                                                                                                <w:top w:val="none" w:sz="0" w:space="0" w:color="auto"/>
                                                                                                                                                <w:left w:val="none" w:sz="0" w:space="0" w:color="auto"/>
                                                                                                                                                <w:bottom w:val="none" w:sz="0" w:space="0" w:color="auto"/>
                                                                                                                                                <w:right w:val="none" w:sz="0" w:space="0" w:color="auto"/>
                                                                                                                                              </w:divBdr>
                                                                                                                                            </w:div>
                                                                                                                                            <w:div w:id="2041317969">
                                                                                                                                              <w:marLeft w:val="0"/>
                                                                                                                                              <w:marRight w:val="0"/>
                                                                                                                                              <w:marTop w:val="0"/>
                                                                                                                                              <w:marBottom w:val="0"/>
                                                                                                                                              <w:divBdr>
                                                                                                                                                <w:top w:val="none" w:sz="0" w:space="0" w:color="auto"/>
                                                                                                                                                <w:left w:val="none" w:sz="0" w:space="0" w:color="auto"/>
                                                                                                                                                <w:bottom w:val="none" w:sz="0" w:space="0" w:color="auto"/>
                                                                                                                                                <w:right w:val="none" w:sz="0" w:space="0" w:color="auto"/>
                                                                                                                                              </w:divBdr>
                                                                                                                                            </w:div>
                                                                                                                                            <w:div w:id="1508472596">
                                                                                                                                              <w:marLeft w:val="0"/>
                                                                                                                                              <w:marRight w:val="0"/>
                                                                                                                                              <w:marTop w:val="0"/>
                                                                                                                                              <w:marBottom w:val="0"/>
                                                                                                                                              <w:divBdr>
                                                                                                                                                <w:top w:val="none" w:sz="0" w:space="0" w:color="auto"/>
                                                                                                                                                <w:left w:val="none" w:sz="0" w:space="0" w:color="auto"/>
                                                                                                                                                <w:bottom w:val="none" w:sz="0" w:space="0" w:color="auto"/>
                                                                                                                                                <w:right w:val="none" w:sz="0" w:space="0" w:color="auto"/>
                                                                                                                                              </w:divBdr>
                                                                                                                                            </w:div>
                                                                                                                                            <w:div w:id="1581910008">
                                                                                                                                              <w:marLeft w:val="0"/>
                                                                                                                                              <w:marRight w:val="0"/>
                                                                                                                                              <w:marTop w:val="0"/>
                                                                                                                                              <w:marBottom w:val="0"/>
                                                                                                                                              <w:divBdr>
                                                                                                                                                <w:top w:val="none" w:sz="0" w:space="0" w:color="auto"/>
                                                                                                                                                <w:left w:val="none" w:sz="0" w:space="0" w:color="auto"/>
                                                                                                                                                <w:bottom w:val="none" w:sz="0" w:space="0" w:color="auto"/>
                                                                                                                                                <w:right w:val="none" w:sz="0" w:space="0" w:color="auto"/>
                                                                                                                                              </w:divBdr>
                                                                                                                                            </w:div>
                                                                                                                                            <w:div w:id="759519543">
                                                                                                                                              <w:marLeft w:val="0"/>
                                                                                                                                              <w:marRight w:val="0"/>
                                                                                                                                              <w:marTop w:val="0"/>
                                                                                                                                              <w:marBottom w:val="0"/>
                                                                                                                                              <w:divBdr>
                                                                                                                                                <w:top w:val="none" w:sz="0" w:space="0" w:color="auto"/>
                                                                                                                                                <w:left w:val="none" w:sz="0" w:space="0" w:color="auto"/>
                                                                                                                                                <w:bottom w:val="none" w:sz="0" w:space="0" w:color="auto"/>
                                                                                                                                                <w:right w:val="none" w:sz="0" w:space="0" w:color="auto"/>
                                                                                                                                              </w:divBdr>
                                                                                                                                            </w:div>
                                                                                                                                          </w:divsChild>
                                                                                                                                        </w:div>
                                                                                                                                        <w:div w:id="2062247099">
                                                                                                                                          <w:marLeft w:val="0"/>
                                                                                                                                          <w:marRight w:val="0"/>
                                                                                                                                          <w:marTop w:val="0"/>
                                                                                                                                          <w:marBottom w:val="0"/>
                                                                                                                                          <w:divBdr>
                                                                                                                                            <w:top w:val="none" w:sz="0" w:space="0" w:color="auto"/>
                                                                                                                                            <w:left w:val="none" w:sz="0" w:space="0" w:color="auto"/>
                                                                                                                                            <w:bottom w:val="none" w:sz="0" w:space="0" w:color="auto"/>
                                                                                                                                            <w:right w:val="none" w:sz="0" w:space="0" w:color="auto"/>
                                                                                                                                          </w:divBdr>
                                                                                                                                        </w:div>
                                                                                                                                      </w:divsChild>
                                                                                                                                    </w:div>
                                                                                                                                    <w:div w:id="1960410198">
                                                                                                                                      <w:marLeft w:val="0"/>
                                                                                                                                      <w:marRight w:val="0"/>
                                                                                                                                      <w:marTop w:val="0"/>
                                                                                                                                      <w:marBottom w:val="0"/>
                                                                                                                                      <w:divBdr>
                                                                                                                                        <w:top w:val="none" w:sz="0" w:space="0" w:color="auto"/>
                                                                                                                                        <w:left w:val="none" w:sz="0" w:space="0" w:color="auto"/>
                                                                                                                                        <w:bottom w:val="none" w:sz="0" w:space="0" w:color="auto"/>
                                                                                                                                        <w:right w:val="none" w:sz="0" w:space="0" w:color="auto"/>
                                                                                                                                      </w:divBdr>
                                                                                                                                      <w:divsChild>
                                                                                                                                        <w:div w:id="1476558665">
                                                                                                                                          <w:marLeft w:val="0"/>
                                                                                                                                          <w:marRight w:val="0"/>
                                                                                                                                          <w:marTop w:val="0"/>
                                                                                                                                          <w:marBottom w:val="0"/>
                                                                                                                                          <w:divBdr>
                                                                                                                                            <w:top w:val="none" w:sz="0" w:space="0" w:color="auto"/>
                                                                                                                                            <w:left w:val="none" w:sz="0" w:space="0" w:color="auto"/>
                                                                                                                                            <w:bottom w:val="none" w:sz="0" w:space="0" w:color="auto"/>
                                                                                                                                            <w:right w:val="none" w:sz="0" w:space="0" w:color="auto"/>
                                                                                                                                          </w:divBdr>
                                                                                                                                        </w:div>
                                                                                                                                        <w:div w:id="1360619023">
                                                                                                                                          <w:marLeft w:val="0"/>
                                                                                                                                          <w:marRight w:val="0"/>
                                                                                                                                          <w:marTop w:val="0"/>
                                                                                                                                          <w:marBottom w:val="0"/>
                                                                                                                                          <w:divBdr>
                                                                                                                                            <w:top w:val="none" w:sz="0" w:space="0" w:color="auto"/>
                                                                                                                                            <w:left w:val="none" w:sz="0" w:space="0" w:color="auto"/>
                                                                                                                                            <w:bottom w:val="none" w:sz="0" w:space="0" w:color="auto"/>
                                                                                                                                            <w:right w:val="none" w:sz="0" w:space="0" w:color="auto"/>
                                                                                                                                          </w:divBdr>
                                                                                                                                        </w:div>
                                                                                                                                        <w:div w:id="168828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89078">
      <w:bodyDiv w:val="1"/>
      <w:marLeft w:val="0"/>
      <w:marRight w:val="0"/>
      <w:marTop w:val="0"/>
      <w:marBottom w:val="0"/>
      <w:divBdr>
        <w:top w:val="none" w:sz="0" w:space="0" w:color="auto"/>
        <w:left w:val="none" w:sz="0" w:space="0" w:color="auto"/>
        <w:bottom w:val="none" w:sz="0" w:space="0" w:color="auto"/>
        <w:right w:val="none" w:sz="0" w:space="0" w:color="auto"/>
      </w:divBdr>
    </w:div>
    <w:div w:id="102461730">
      <w:bodyDiv w:val="1"/>
      <w:marLeft w:val="0"/>
      <w:marRight w:val="0"/>
      <w:marTop w:val="0"/>
      <w:marBottom w:val="0"/>
      <w:divBdr>
        <w:top w:val="none" w:sz="0" w:space="0" w:color="auto"/>
        <w:left w:val="none" w:sz="0" w:space="0" w:color="auto"/>
        <w:bottom w:val="none" w:sz="0" w:space="0" w:color="auto"/>
        <w:right w:val="none" w:sz="0" w:space="0" w:color="auto"/>
      </w:divBdr>
    </w:div>
    <w:div w:id="109250454">
      <w:bodyDiv w:val="1"/>
      <w:marLeft w:val="0"/>
      <w:marRight w:val="0"/>
      <w:marTop w:val="0"/>
      <w:marBottom w:val="0"/>
      <w:divBdr>
        <w:top w:val="none" w:sz="0" w:space="0" w:color="auto"/>
        <w:left w:val="none" w:sz="0" w:space="0" w:color="auto"/>
        <w:bottom w:val="none" w:sz="0" w:space="0" w:color="auto"/>
        <w:right w:val="none" w:sz="0" w:space="0" w:color="auto"/>
      </w:divBdr>
    </w:div>
    <w:div w:id="112481649">
      <w:bodyDiv w:val="1"/>
      <w:marLeft w:val="0"/>
      <w:marRight w:val="0"/>
      <w:marTop w:val="0"/>
      <w:marBottom w:val="0"/>
      <w:divBdr>
        <w:top w:val="none" w:sz="0" w:space="0" w:color="auto"/>
        <w:left w:val="none" w:sz="0" w:space="0" w:color="auto"/>
        <w:bottom w:val="none" w:sz="0" w:space="0" w:color="auto"/>
        <w:right w:val="none" w:sz="0" w:space="0" w:color="auto"/>
      </w:divBdr>
    </w:div>
    <w:div w:id="113790312">
      <w:bodyDiv w:val="1"/>
      <w:marLeft w:val="0"/>
      <w:marRight w:val="0"/>
      <w:marTop w:val="0"/>
      <w:marBottom w:val="0"/>
      <w:divBdr>
        <w:top w:val="none" w:sz="0" w:space="0" w:color="auto"/>
        <w:left w:val="none" w:sz="0" w:space="0" w:color="auto"/>
        <w:bottom w:val="none" w:sz="0" w:space="0" w:color="auto"/>
        <w:right w:val="none" w:sz="0" w:space="0" w:color="auto"/>
      </w:divBdr>
    </w:div>
    <w:div w:id="114064228">
      <w:bodyDiv w:val="1"/>
      <w:marLeft w:val="0"/>
      <w:marRight w:val="0"/>
      <w:marTop w:val="0"/>
      <w:marBottom w:val="0"/>
      <w:divBdr>
        <w:top w:val="none" w:sz="0" w:space="0" w:color="auto"/>
        <w:left w:val="none" w:sz="0" w:space="0" w:color="auto"/>
        <w:bottom w:val="none" w:sz="0" w:space="0" w:color="auto"/>
        <w:right w:val="none" w:sz="0" w:space="0" w:color="auto"/>
      </w:divBdr>
    </w:div>
    <w:div w:id="123280402">
      <w:bodyDiv w:val="1"/>
      <w:marLeft w:val="0"/>
      <w:marRight w:val="0"/>
      <w:marTop w:val="0"/>
      <w:marBottom w:val="0"/>
      <w:divBdr>
        <w:top w:val="none" w:sz="0" w:space="0" w:color="auto"/>
        <w:left w:val="none" w:sz="0" w:space="0" w:color="auto"/>
        <w:bottom w:val="none" w:sz="0" w:space="0" w:color="auto"/>
        <w:right w:val="none" w:sz="0" w:space="0" w:color="auto"/>
      </w:divBdr>
    </w:div>
    <w:div w:id="128744977">
      <w:bodyDiv w:val="1"/>
      <w:marLeft w:val="0"/>
      <w:marRight w:val="0"/>
      <w:marTop w:val="0"/>
      <w:marBottom w:val="0"/>
      <w:divBdr>
        <w:top w:val="none" w:sz="0" w:space="0" w:color="auto"/>
        <w:left w:val="none" w:sz="0" w:space="0" w:color="auto"/>
        <w:bottom w:val="none" w:sz="0" w:space="0" w:color="auto"/>
        <w:right w:val="none" w:sz="0" w:space="0" w:color="auto"/>
      </w:divBdr>
    </w:div>
    <w:div w:id="131798158">
      <w:bodyDiv w:val="1"/>
      <w:marLeft w:val="0"/>
      <w:marRight w:val="0"/>
      <w:marTop w:val="0"/>
      <w:marBottom w:val="0"/>
      <w:divBdr>
        <w:top w:val="none" w:sz="0" w:space="0" w:color="auto"/>
        <w:left w:val="none" w:sz="0" w:space="0" w:color="auto"/>
        <w:bottom w:val="none" w:sz="0" w:space="0" w:color="auto"/>
        <w:right w:val="none" w:sz="0" w:space="0" w:color="auto"/>
      </w:divBdr>
    </w:div>
    <w:div w:id="134569677">
      <w:bodyDiv w:val="1"/>
      <w:marLeft w:val="0"/>
      <w:marRight w:val="0"/>
      <w:marTop w:val="0"/>
      <w:marBottom w:val="0"/>
      <w:divBdr>
        <w:top w:val="none" w:sz="0" w:space="0" w:color="auto"/>
        <w:left w:val="none" w:sz="0" w:space="0" w:color="auto"/>
        <w:bottom w:val="none" w:sz="0" w:space="0" w:color="auto"/>
        <w:right w:val="none" w:sz="0" w:space="0" w:color="auto"/>
      </w:divBdr>
    </w:div>
    <w:div w:id="140663225">
      <w:bodyDiv w:val="1"/>
      <w:marLeft w:val="0"/>
      <w:marRight w:val="0"/>
      <w:marTop w:val="0"/>
      <w:marBottom w:val="0"/>
      <w:divBdr>
        <w:top w:val="none" w:sz="0" w:space="0" w:color="auto"/>
        <w:left w:val="none" w:sz="0" w:space="0" w:color="auto"/>
        <w:bottom w:val="none" w:sz="0" w:space="0" w:color="auto"/>
        <w:right w:val="none" w:sz="0" w:space="0" w:color="auto"/>
      </w:divBdr>
    </w:div>
    <w:div w:id="141236639">
      <w:bodyDiv w:val="1"/>
      <w:marLeft w:val="0"/>
      <w:marRight w:val="0"/>
      <w:marTop w:val="0"/>
      <w:marBottom w:val="0"/>
      <w:divBdr>
        <w:top w:val="none" w:sz="0" w:space="0" w:color="auto"/>
        <w:left w:val="none" w:sz="0" w:space="0" w:color="auto"/>
        <w:bottom w:val="none" w:sz="0" w:space="0" w:color="auto"/>
        <w:right w:val="none" w:sz="0" w:space="0" w:color="auto"/>
      </w:divBdr>
    </w:div>
    <w:div w:id="141772811">
      <w:bodyDiv w:val="1"/>
      <w:marLeft w:val="0"/>
      <w:marRight w:val="0"/>
      <w:marTop w:val="0"/>
      <w:marBottom w:val="0"/>
      <w:divBdr>
        <w:top w:val="none" w:sz="0" w:space="0" w:color="auto"/>
        <w:left w:val="none" w:sz="0" w:space="0" w:color="auto"/>
        <w:bottom w:val="none" w:sz="0" w:space="0" w:color="auto"/>
        <w:right w:val="none" w:sz="0" w:space="0" w:color="auto"/>
      </w:divBdr>
    </w:div>
    <w:div w:id="147792703">
      <w:bodyDiv w:val="1"/>
      <w:marLeft w:val="0"/>
      <w:marRight w:val="0"/>
      <w:marTop w:val="0"/>
      <w:marBottom w:val="0"/>
      <w:divBdr>
        <w:top w:val="none" w:sz="0" w:space="0" w:color="auto"/>
        <w:left w:val="none" w:sz="0" w:space="0" w:color="auto"/>
        <w:bottom w:val="none" w:sz="0" w:space="0" w:color="auto"/>
        <w:right w:val="none" w:sz="0" w:space="0" w:color="auto"/>
      </w:divBdr>
    </w:div>
    <w:div w:id="149492484">
      <w:bodyDiv w:val="1"/>
      <w:marLeft w:val="0"/>
      <w:marRight w:val="0"/>
      <w:marTop w:val="0"/>
      <w:marBottom w:val="0"/>
      <w:divBdr>
        <w:top w:val="none" w:sz="0" w:space="0" w:color="auto"/>
        <w:left w:val="none" w:sz="0" w:space="0" w:color="auto"/>
        <w:bottom w:val="none" w:sz="0" w:space="0" w:color="auto"/>
        <w:right w:val="none" w:sz="0" w:space="0" w:color="auto"/>
      </w:divBdr>
    </w:div>
    <w:div w:id="155804242">
      <w:bodyDiv w:val="1"/>
      <w:marLeft w:val="0"/>
      <w:marRight w:val="0"/>
      <w:marTop w:val="0"/>
      <w:marBottom w:val="0"/>
      <w:divBdr>
        <w:top w:val="none" w:sz="0" w:space="0" w:color="auto"/>
        <w:left w:val="none" w:sz="0" w:space="0" w:color="auto"/>
        <w:bottom w:val="none" w:sz="0" w:space="0" w:color="auto"/>
        <w:right w:val="none" w:sz="0" w:space="0" w:color="auto"/>
      </w:divBdr>
    </w:div>
    <w:div w:id="157502292">
      <w:bodyDiv w:val="1"/>
      <w:marLeft w:val="0"/>
      <w:marRight w:val="0"/>
      <w:marTop w:val="0"/>
      <w:marBottom w:val="0"/>
      <w:divBdr>
        <w:top w:val="none" w:sz="0" w:space="0" w:color="auto"/>
        <w:left w:val="none" w:sz="0" w:space="0" w:color="auto"/>
        <w:bottom w:val="none" w:sz="0" w:space="0" w:color="auto"/>
        <w:right w:val="none" w:sz="0" w:space="0" w:color="auto"/>
      </w:divBdr>
    </w:div>
    <w:div w:id="162089334">
      <w:bodyDiv w:val="1"/>
      <w:marLeft w:val="0"/>
      <w:marRight w:val="0"/>
      <w:marTop w:val="0"/>
      <w:marBottom w:val="0"/>
      <w:divBdr>
        <w:top w:val="none" w:sz="0" w:space="0" w:color="auto"/>
        <w:left w:val="none" w:sz="0" w:space="0" w:color="auto"/>
        <w:bottom w:val="none" w:sz="0" w:space="0" w:color="auto"/>
        <w:right w:val="none" w:sz="0" w:space="0" w:color="auto"/>
      </w:divBdr>
      <w:divsChild>
        <w:div w:id="968046339">
          <w:marLeft w:val="0"/>
          <w:marRight w:val="0"/>
          <w:marTop w:val="0"/>
          <w:marBottom w:val="0"/>
          <w:divBdr>
            <w:top w:val="none" w:sz="0" w:space="0" w:color="auto"/>
            <w:left w:val="none" w:sz="0" w:space="0" w:color="auto"/>
            <w:bottom w:val="none" w:sz="0" w:space="0" w:color="auto"/>
            <w:right w:val="none" w:sz="0" w:space="0" w:color="auto"/>
          </w:divBdr>
        </w:div>
        <w:div w:id="285234850">
          <w:marLeft w:val="0"/>
          <w:marRight w:val="0"/>
          <w:marTop w:val="0"/>
          <w:marBottom w:val="0"/>
          <w:divBdr>
            <w:top w:val="none" w:sz="0" w:space="0" w:color="auto"/>
            <w:left w:val="none" w:sz="0" w:space="0" w:color="auto"/>
            <w:bottom w:val="none" w:sz="0" w:space="0" w:color="auto"/>
            <w:right w:val="none" w:sz="0" w:space="0" w:color="auto"/>
          </w:divBdr>
        </w:div>
        <w:div w:id="1694107165">
          <w:marLeft w:val="0"/>
          <w:marRight w:val="0"/>
          <w:marTop w:val="0"/>
          <w:marBottom w:val="0"/>
          <w:divBdr>
            <w:top w:val="none" w:sz="0" w:space="0" w:color="auto"/>
            <w:left w:val="none" w:sz="0" w:space="0" w:color="auto"/>
            <w:bottom w:val="none" w:sz="0" w:space="0" w:color="auto"/>
            <w:right w:val="none" w:sz="0" w:space="0" w:color="auto"/>
          </w:divBdr>
          <w:divsChild>
            <w:div w:id="969634276">
              <w:marLeft w:val="0"/>
              <w:marRight w:val="0"/>
              <w:marTop w:val="0"/>
              <w:marBottom w:val="0"/>
              <w:divBdr>
                <w:top w:val="none" w:sz="0" w:space="0" w:color="auto"/>
                <w:left w:val="none" w:sz="0" w:space="0" w:color="auto"/>
                <w:bottom w:val="none" w:sz="0" w:space="0" w:color="auto"/>
                <w:right w:val="none" w:sz="0" w:space="0" w:color="auto"/>
              </w:divBdr>
              <w:divsChild>
                <w:div w:id="1323771574">
                  <w:marLeft w:val="0"/>
                  <w:marRight w:val="0"/>
                  <w:marTop w:val="0"/>
                  <w:marBottom w:val="0"/>
                  <w:divBdr>
                    <w:top w:val="none" w:sz="0" w:space="0" w:color="auto"/>
                    <w:left w:val="none" w:sz="0" w:space="0" w:color="auto"/>
                    <w:bottom w:val="none" w:sz="0" w:space="0" w:color="auto"/>
                    <w:right w:val="none" w:sz="0" w:space="0" w:color="auto"/>
                  </w:divBdr>
                  <w:divsChild>
                    <w:div w:id="654919140">
                      <w:marLeft w:val="0"/>
                      <w:marRight w:val="0"/>
                      <w:marTop w:val="0"/>
                      <w:marBottom w:val="0"/>
                      <w:divBdr>
                        <w:top w:val="none" w:sz="0" w:space="0" w:color="auto"/>
                        <w:left w:val="none" w:sz="0" w:space="0" w:color="auto"/>
                        <w:bottom w:val="none" w:sz="0" w:space="0" w:color="auto"/>
                        <w:right w:val="none" w:sz="0" w:space="0" w:color="auto"/>
                      </w:divBdr>
                      <w:divsChild>
                        <w:div w:id="69881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6454">
      <w:bodyDiv w:val="1"/>
      <w:marLeft w:val="0"/>
      <w:marRight w:val="0"/>
      <w:marTop w:val="0"/>
      <w:marBottom w:val="0"/>
      <w:divBdr>
        <w:top w:val="none" w:sz="0" w:space="0" w:color="auto"/>
        <w:left w:val="none" w:sz="0" w:space="0" w:color="auto"/>
        <w:bottom w:val="none" w:sz="0" w:space="0" w:color="auto"/>
        <w:right w:val="none" w:sz="0" w:space="0" w:color="auto"/>
      </w:divBdr>
    </w:div>
    <w:div w:id="166095113">
      <w:bodyDiv w:val="1"/>
      <w:marLeft w:val="0"/>
      <w:marRight w:val="0"/>
      <w:marTop w:val="0"/>
      <w:marBottom w:val="0"/>
      <w:divBdr>
        <w:top w:val="none" w:sz="0" w:space="0" w:color="auto"/>
        <w:left w:val="none" w:sz="0" w:space="0" w:color="auto"/>
        <w:bottom w:val="none" w:sz="0" w:space="0" w:color="auto"/>
        <w:right w:val="none" w:sz="0" w:space="0" w:color="auto"/>
      </w:divBdr>
    </w:div>
    <w:div w:id="169217946">
      <w:bodyDiv w:val="1"/>
      <w:marLeft w:val="0"/>
      <w:marRight w:val="0"/>
      <w:marTop w:val="0"/>
      <w:marBottom w:val="0"/>
      <w:divBdr>
        <w:top w:val="none" w:sz="0" w:space="0" w:color="auto"/>
        <w:left w:val="none" w:sz="0" w:space="0" w:color="auto"/>
        <w:bottom w:val="none" w:sz="0" w:space="0" w:color="auto"/>
        <w:right w:val="none" w:sz="0" w:space="0" w:color="auto"/>
      </w:divBdr>
      <w:divsChild>
        <w:div w:id="522670403">
          <w:marLeft w:val="0"/>
          <w:marRight w:val="0"/>
          <w:marTop w:val="0"/>
          <w:marBottom w:val="0"/>
          <w:divBdr>
            <w:top w:val="none" w:sz="0" w:space="0" w:color="auto"/>
            <w:left w:val="none" w:sz="0" w:space="0" w:color="auto"/>
            <w:bottom w:val="none" w:sz="0" w:space="0" w:color="auto"/>
            <w:right w:val="none" w:sz="0" w:space="0" w:color="auto"/>
          </w:divBdr>
          <w:divsChild>
            <w:div w:id="813330407">
              <w:marLeft w:val="0"/>
              <w:marRight w:val="0"/>
              <w:marTop w:val="0"/>
              <w:marBottom w:val="0"/>
              <w:divBdr>
                <w:top w:val="none" w:sz="0" w:space="0" w:color="auto"/>
                <w:left w:val="none" w:sz="0" w:space="0" w:color="auto"/>
                <w:bottom w:val="none" w:sz="0" w:space="0" w:color="auto"/>
                <w:right w:val="none" w:sz="0" w:space="0" w:color="auto"/>
              </w:divBdr>
              <w:divsChild>
                <w:div w:id="1348097935">
                  <w:marLeft w:val="0"/>
                  <w:marRight w:val="0"/>
                  <w:marTop w:val="0"/>
                  <w:marBottom w:val="0"/>
                  <w:divBdr>
                    <w:top w:val="none" w:sz="0" w:space="0" w:color="auto"/>
                    <w:left w:val="none" w:sz="0" w:space="0" w:color="auto"/>
                    <w:bottom w:val="none" w:sz="0" w:space="0" w:color="auto"/>
                    <w:right w:val="none" w:sz="0" w:space="0" w:color="auto"/>
                  </w:divBdr>
                  <w:divsChild>
                    <w:div w:id="3936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03064">
      <w:bodyDiv w:val="1"/>
      <w:marLeft w:val="0"/>
      <w:marRight w:val="0"/>
      <w:marTop w:val="0"/>
      <w:marBottom w:val="0"/>
      <w:divBdr>
        <w:top w:val="none" w:sz="0" w:space="0" w:color="auto"/>
        <w:left w:val="none" w:sz="0" w:space="0" w:color="auto"/>
        <w:bottom w:val="none" w:sz="0" w:space="0" w:color="auto"/>
        <w:right w:val="none" w:sz="0" w:space="0" w:color="auto"/>
      </w:divBdr>
    </w:div>
    <w:div w:id="184639569">
      <w:bodyDiv w:val="1"/>
      <w:marLeft w:val="0"/>
      <w:marRight w:val="0"/>
      <w:marTop w:val="0"/>
      <w:marBottom w:val="0"/>
      <w:divBdr>
        <w:top w:val="none" w:sz="0" w:space="0" w:color="auto"/>
        <w:left w:val="none" w:sz="0" w:space="0" w:color="auto"/>
        <w:bottom w:val="none" w:sz="0" w:space="0" w:color="auto"/>
        <w:right w:val="none" w:sz="0" w:space="0" w:color="auto"/>
      </w:divBdr>
    </w:div>
    <w:div w:id="187645556">
      <w:bodyDiv w:val="1"/>
      <w:marLeft w:val="0"/>
      <w:marRight w:val="0"/>
      <w:marTop w:val="0"/>
      <w:marBottom w:val="0"/>
      <w:divBdr>
        <w:top w:val="none" w:sz="0" w:space="0" w:color="auto"/>
        <w:left w:val="none" w:sz="0" w:space="0" w:color="auto"/>
        <w:bottom w:val="none" w:sz="0" w:space="0" w:color="auto"/>
        <w:right w:val="none" w:sz="0" w:space="0" w:color="auto"/>
      </w:divBdr>
    </w:div>
    <w:div w:id="189731036">
      <w:bodyDiv w:val="1"/>
      <w:marLeft w:val="0"/>
      <w:marRight w:val="0"/>
      <w:marTop w:val="0"/>
      <w:marBottom w:val="0"/>
      <w:divBdr>
        <w:top w:val="none" w:sz="0" w:space="0" w:color="auto"/>
        <w:left w:val="none" w:sz="0" w:space="0" w:color="auto"/>
        <w:bottom w:val="none" w:sz="0" w:space="0" w:color="auto"/>
        <w:right w:val="none" w:sz="0" w:space="0" w:color="auto"/>
      </w:divBdr>
    </w:div>
    <w:div w:id="192621662">
      <w:bodyDiv w:val="1"/>
      <w:marLeft w:val="0"/>
      <w:marRight w:val="0"/>
      <w:marTop w:val="0"/>
      <w:marBottom w:val="0"/>
      <w:divBdr>
        <w:top w:val="none" w:sz="0" w:space="0" w:color="auto"/>
        <w:left w:val="none" w:sz="0" w:space="0" w:color="auto"/>
        <w:bottom w:val="none" w:sz="0" w:space="0" w:color="auto"/>
        <w:right w:val="none" w:sz="0" w:space="0" w:color="auto"/>
      </w:divBdr>
    </w:div>
    <w:div w:id="194081216">
      <w:bodyDiv w:val="1"/>
      <w:marLeft w:val="0"/>
      <w:marRight w:val="0"/>
      <w:marTop w:val="0"/>
      <w:marBottom w:val="0"/>
      <w:divBdr>
        <w:top w:val="none" w:sz="0" w:space="0" w:color="auto"/>
        <w:left w:val="none" w:sz="0" w:space="0" w:color="auto"/>
        <w:bottom w:val="none" w:sz="0" w:space="0" w:color="auto"/>
        <w:right w:val="none" w:sz="0" w:space="0" w:color="auto"/>
      </w:divBdr>
    </w:div>
    <w:div w:id="196626672">
      <w:bodyDiv w:val="1"/>
      <w:marLeft w:val="0"/>
      <w:marRight w:val="0"/>
      <w:marTop w:val="0"/>
      <w:marBottom w:val="0"/>
      <w:divBdr>
        <w:top w:val="none" w:sz="0" w:space="0" w:color="auto"/>
        <w:left w:val="none" w:sz="0" w:space="0" w:color="auto"/>
        <w:bottom w:val="none" w:sz="0" w:space="0" w:color="auto"/>
        <w:right w:val="none" w:sz="0" w:space="0" w:color="auto"/>
      </w:divBdr>
    </w:div>
    <w:div w:id="213583311">
      <w:bodyDiv w:val="1"/>
      <w:marLeft w:val="0"/>
      <w:marRight w:val="0"/>
      <w:marTop w:val="0"/>
      <w:marBottom w:val="0"/>
      <w:divBdr>
        <w:top w:val="none" w:sz="0" w:space="0" w:color="auto"/>
        <w:left w:val="none" w:sz="0" w:space="0" w:color="auto"/>
        <w:bottom w:val="none" w:sz="0" w:space="0" w:color="auto"/>
        <w:right w:val="none" w:sz="0" w:space="0" w:color="auto"/>
      </w:divBdr>
    </w:div>
    <w:div w:id="220212387">
      <w:bodyDiv w:val="1"/>
      <w:marLeft w:val="0"/>
      <w:marRight w:val="0"/>
      <w:marTop w:val="0"/>
      <w:marBottom w:val="0"/>
      <w:divBdr>
        <w:top w:val="none" w:sz="0" w:space="0" w:color="auto"/>
        <w:left w:val="none" w:sz="0" w:space="0" w:color="auto"/>
        <w:bottom w:val="none" w:sz="0" w:space="0" w:color="auto"/>
        <w:right w:val="none" w:sz="0" w:space="0" w:color="auto"/>
      </w:divBdr>
    </w:div>
    <w:div w:id="226573471">
      <w:bodyDiv w:val="1"/>
      <w:marLeft w:val="0"/>
      <w:marRight w:val="0"/>
      <w:marTop w:val="0"/>
      <w:marBottom w:val="0"/>
      <w:divBdr>
        <w:top w:val="none" w:sz="0" w:space="0" w:color="auto"/>
        <w:left w:val="none" w:sz="0" w:space="0" w:color="auto"/>
        <w:bottom w:val="none" w:sz="0" w:space="0" w:color="auto"/>
        <w:right w:val="none" w:sz="0" w:space="0" w:color="auto"/>
      </w:divBdr>
    </w:div>
    <w:div w:id="230695895">
      <w:bodyDiv w:val="1"/>
      <w:marLeft w:val="0"/>
      <w:marRight w:val="0"/>
      <w:marTop w:val="0"/>
      <w:marBottom w:val="0"/>
      <w:divBdr>
        <w:top w:val="none" w:sz="0" w:space="0" w:color="auto"/>
        <w:left w:val="none" w:sz="0" w:space="0" w:color="auto"/>
        <w:bottom w:val="none" w:sz="0" w:space="0" w:color="auto"/>
        <w:right w:val="none" w:sz="0" w:space="0" w:color="auto"/>
      </w:divBdr>
    </w:div>
    <w:div w:id="239483386">
      <w:bodyDiv w:val="1"/>
      <w:marLeft w:val="0"/>
      <w:marRight w:val="0"/>
      <w:marTop w:val="0"/>
      <w:marBottom w:val="0"/>
      <w:divBdr>
        <w:top w:val="none" w:sz="0" w:space="0" w:color="auto"/>
        <w:left w:val="none" w:sz="0" w:space="0" w:color="auto"/>
        <w:bottom w:val="none" w:sz="0" w:space="0" w:color="auto"/>
        <w:right w:val="none" w:sz="0" w:space="0" w:color="auto"/>
      </w:divBdr>
    </w:div>
    <w:div w:id="241448052">
      <w:bodyDiv w:val="1"/>
      <w:marLeft w:val="0"/>
      <w:marRight w:val="0"/>
      <w:marTop w:val="0"/>
      <w:marBottom w:val="0"/>
      <w:divBdr>
        <w:top w:val="none" w:sz="0" w:space="0" w:color="auto"/>
        <w:left w:val="none" w:sz="0" w:space="0" w:color="auto"/>
        <w:bottom w:val="none" w:sz="0" w:space="0" w:color="auto"/>
        <w:right w:val="none" w:sz="0" w:space="0" w:color="auto"/>
      </w:divBdr>
    </w:div>
    <w:div w:id="242573350">
      <w:bodyDiv w:val="1"/>
      <w:marLeft w:val="0"/>
      <w:marRight w:val="0"/>
      <w:marTop w:val="0"/>
      <w:marBottom w:val="0"/>
      <w:divBdr>
        <w:top w:val="none" w:sz="0" w:space="0" w:color="auto"/>
        <w:left w:val="none" w:sz="0" w:space="0" w:color="auto"/>
        <w:bottom w:val="none" w:sz="0" w:space="0" w:color="auto"/>
        <w:right w:val="none" w:sz="0" w:space="0" w:color="auto"/>
      </w:divBdr>
    </w:div>
    <w:div w:id="245455224">
      <w:bodyDiv w:val="1"/>
      <w:marLeft w:val="0"/>
      <w:marRight w:val="0"/>
      <w:marTop w:val="0"/>
      <w:marBottom w:val="0"/>
      <w:divBdr>
        <w:top w:val="none" w:sz="0" w:space="0" w:color="auto"/>
        <w:left w:val="none" w:sz="0" w:space="0" w:color="auto"/>
        <w:bottom w:val="none" w:sz="0" w:space="0" w:color="auto"/>
        <w:right w:val="none" w:sz="0" w:space="0" w:color="auto"/>
      </w:divBdr>
    </w:div>
    <w:div w:id="251471120">
      <w:bodyDiv w:val="1"/>
      <w:marLeft w:val="0"/>
      <w:marRight w:val="0"/>
      <w:marTop w:val="0"/>
      <w:marBottom w:val="0"/>
      <w:divBdr>
        <w:top w:val="none" w:sz="0" w:space="0" w:color="auto"/>
        <w:left w:val="none" w:sz="0" w:space="0" w:color="auto"/>
        <w:bottom w:val="none" w:sz="0" w:space="0" w:color="auto"/>
        <w:right w:val="none" w:sz="0" w:space="0" w:color="auto"/>
      </w:divBdr>
    </w:div>
    <w:div w:id="261569945">
      <w:bodyDiv w:val="1"/>
      <w:marLeft w:val="0"/>
      <w:marRight w:val="0"/>
      <w:marTop w:val="0"/>
      <w:marBottom w:val="0"/>
      <w:divBdr>
        <w:top w:val="none" w:sz="0" w:space="0" w:color="auto"/>
        <w:left w:val="none" w:sz="0" w:space="0" w:color="auto"/>
        <w:bottom w:val="none" w:sz="0" w:space="0" w:color="auto"/>
        <w:right w:val="none" w:sz="0" w:space="0" w:color="auto"/>
      </w:divBdr>
    </w:div>
    <w:div w:id="275721000">
      <w:bodyDiv w:val="1"/>
      <w:marLeft w:val="0"/>
      <w:marRight w:val="0"/>
      <w:marTop w:val="0"/>
      <w:marBottom w:val="0"/>
      <w:divBdr>
        <w:top w:val="none" w:sz="0" w:space="0" w:color="auto"/>
        <w:left w:val="none" w:sz="0" w:space="0" w:color="auto"/>
        <w:bottom w:val="none" w:sz="0" w:space="0" w:color="auto"/>
        <w:right w:val="none" w:sz="0" w:space="0" w:color="auto"/>
      </w:divBdr>
      <w:divsChild>
        <w:div w:id="35018122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63748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134725">
      <w:bodyDiv w:val="1"/>
      <w:marLeft w:val="0"/>
      <w:marRight w:val="0"/>
      <w:marTop w:val="0"/>
      <w:marBottom w:val="0"/>
      <w:divBdr>
        <w:top w:val="none" w:sz="0" w:space="0" w:color="auto"/>
        <w:left w:val="none" w:sz="0" w:space="0" w:color="auto"/>
        <w:bottom w:val="none" w:sz="0" w:space="0" w:color="auto"/>
        <w:right w:val="none" w:sz="0" w:space="0" w:color="auto"/>
      </w:divBdr>
    </w:div>
    <w:div w:id="291834467">
      <w:bodyDiv w:val="1"/>
      <w:marLeft w:val="0"/>
      <w:marRight w:val="0"/>
      <w:marTop w:val="0"/>
      <w:marBottom w:val="0"/>
      <w:divBdr>
        <w:top w:val="none" w:sz="0" w:space="0" w:color="auto"/>
        <w:left w:val="none" w:sz="0" w:space="0" w:color="auto"/>
        <w:bottom w:val="none" w:sz="0" w:space="0" w:color="auto"/>
        <w:right w:val="none" w:sz="0" w:space="0" w:color="auto"/>
      </w:divBdr>
    </w:div>
    <w:div w:id="294992546">
      <w:bodyDiv w:val="1"/>
      <w:marLeft w:val="0"/>
      <w:marRight w:val="0"/>
      <w:marTop w:val="0"/>
      <w:marBottom w:val="0"/>
      <w:divBdr>
        <w:top w:val="none" w:sz="0" w:space="0" w:color="auto"/>
        <w:left w:val="none" w:sz="0" w:space="0" w:color="auto"/>
        <w:bottom w:val="none" w:sz="0" w:space="0" w:color="auto"/>
        <w:right w:val="none" w:sz="0" w:space="0" w:color="auto"/>
      </w:divBdr>
    </w:div>
    <w:div w:id="300044556">
      <w:bodyDiv w:val="1"/>
      <w:marLeft w:val="0"/>
      <w:marRight w:val="0"/>
      <w:marTop w:val="0"/>
      <w:marBottom w:val="0"/>
      <w:divBdr>
        <w:top w:val="none" w:sz="0" w:space="0" w:color="auto"/>
        <w:left w:val="none" w:sz="0" w:space="0" w:color="auto"/>
        <w:bottom w:val="none" w:sz="0" w:space="0" w:color="auto"/>
        <w:right w:val="none" w:sz="0" w:space="0" w:color="auto"/>
      </w:divBdr>
      <w:divsChild>
        <w:div w:id="1635257195">
          <w:marLeft w:val="0"/>
          <w:marRight w:val="0"/>
          <w:marTop w:val="0"/>
          <w:marBottom w:val="0"/>
          <w:divBdr>
            <w:top w:val="none" w:sz="0" w:space="0" w:color="auto"/>
            <w:left w:val="none" w:sz="0" w:space="0" w:color="auto"/>
            <w:bottom w:val="none" w:sz="0" w:space="0" w:color="auto"/>
            <w:right w:val="none" w:sz="0" w:space="0" w:color="auto"/>
          </w:divBdr>
          <w:divsChild>
            <w:div w:id="102147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426363">
      <w:bodyDiv w:val="1"/>
      <w:marLeft w:val="0"/>
      <w:marRight w:val="0"/>
      <w:marTop w:val="0"/>
      <w:marBottom w:val="0"/>
      <w:divBdr>
        <w:top w:val="none" w:sz="0" w:space="0" w:color="auto"/>
        <w:left w:val="none" w:sz="0" w:space="0" w:color="auto"/>
        <w:bottom w:val="none" w:sz="0" w:space="0" w:color="auto"/>
        <w:right w:val="none" w:sz="0" w:space="0" w:color="auto"/>
      </w:divBdr>
      <w:divsChild>
        <w:div w:id="684862140">
          <w:marLeft w:val="0"/>
          <w:marRight w:val="0"/>
          <w:marTop w:val="0"/>
          <w:marBottom w:val="0"/>
          <w:divBdr>
            <w:top w:val="none" w:sz="0" w:space="0" w:color="auto"/>
            <w:left w:val="none" w:sz="0" w:space="0" w:color="auto"/>
            <w:bottom w:val="none" w:sz="0" w:space="0" w:color="auto"/>
            <w:right w:val="none" w:sz="0" w:space="0" w:color="auto"/>
          </w:divBdr>
        </w:div>
      </w:divsChild>
    </w:div>
    <w:div w:id="301547655">
      <w:bodyDiv w:val="1"/>
      <w:marLeft w:val="0"/>
      <w:marRight w:val="0"/>
      <w:marTop w:val="0"/>
      <w:marBottom w:val="0"/>
      <w:divBdr>
        <w:top w:val="none" w:sz="0" w:space="0" w:color="auto"/>
        <w:left w:val="none" w:sz="0" w:space="0" w:color="auto"/>
        <w:bottom w:val="none" w:sz="0" w:space="0" w:color="auto"/>
        <w:right w:val="none" w:sz="0" w:space="0" w:color="auto"/>
      </w:divBdr>
    </w:div>
    <w:div w:id="312829522">
      <w:bodyDiv w:val="1"/>
      <w:marLeft w:val="0"/>
      <w:marRight w:val="0"/>
      <w:marTop w:val="0"/>
      <w:marBottom w:val="0"/>
      <w:divBdr>
        <w:top w:val="none" w:sz="0" w:space="0" w:color="auto"/>
        <w:left w:val="none" w:sz="0" w:space="0" w:color="auto"/>
        <w:bottom w:val="none" w:sz="0" w:space="0" w:color="auto"/>
        <w:right w:val="none" w:sz="0" w:space="0" w:color="auto"/>
      </w:divBdr>
    </w:div>
    <w:div w:id="319891596">
      <w:bodyDiv w:val="1"/>
      <w:marLeft w:val="0"/>
      <w:marRight w:val="0"/>
      <w:marTop w:val="0"/>
      <w:marBottom w:val="0"/>
      <w:divBdr>
        <w:top w:val="none" w:sz="0" w:space="0" w:color="auto"/>
        <w:left w:val="none" w:sz="0" w:space="0" w:color="auto"/>
        <w:bottom w:val="none" w:sz="0" w:space="0" w:color="auto"/>
        <w:right w:val="none" w:sz="0" w:space="0" w:color="auto"/>
      </w:divBdr>
    </w:div>
    <w:div w:id="321080632">
      <w:bodyDiv w:val="1"/>
      <w:marLeft w:val="0"/>
      <w:marRight w:val="0"/>
      <w:marTop w:val="0"/>
      <w:marBottom w:val="0"/>
      <w:divBdr>
        <w:top w:val="none" w:sz="0" w:space="0" w:color="auto"/>
        <w:left w:val="none" w:sz="0" w:space="0" w:color="auto"/>
        <w:bottom w:val="none" w:sz="0" w:space="0" w:color="auto"/>
        <w:right w:val="none" w:sz="0" w:space="0" w:color="auto"/>
      </w:divBdr>
    </w:div>
    <w:div w:id="323749847">
      <w:bodyDiv w:val="1"/>
      <w:marLeft w:val="0"/>
      <w:marRight w:val="0"/>
      <w:marTop w:val="0"/>
      <w:marBottom w:val="0"/>
      <w:divBdr>
        <w:top w:val="none" w:sz="0" w:space="0" w:color="auto"/>
        <w:left w:val="none" w:sz="0" w:space="0" w:color="auto"/>
        <w:bottom w:val="none" w:sz="0" w:space="0" w:color="auto"/>
        <w:right w:val="none" w:sz="0" w:space="0" w:color="auto"/>
      </w:divBdr>
      <w:divsChild>
        <w:div w:id="699859284">
          <w:marLeft w:val="0"/>
          <w:marRight w:val="0"/>
          <w:marTop w:val="0"/>
          <w:marBottom w:val="0"/>
          <w:divBdr>
            <w:top w:val="none" w:sz="0" w:space="0" w:color="auto"/>
            <w:left w:val="none" w:sz="0" w:space="0" w:color="auto"/>
            <w:bottom w:val="none" w:sz="0" w:space="0" w:color="auto"/>
            <w:right w:val="none" w:sz="0" w:space="0" w:color="auto"/>
          </w:divBdr>
        </w:div>
        <w:div w:id="1792436517">
          <w:marLeft w:val="0"/>
          <w:marRight w:val="0"/>
          <w:marTop w:val="0"/>
          <w:marBottom w:val="0"/>
          <w:divBdr>
            <w:top w:val="none" w:sz="0" w:space="0" w:color="auto"/>
            <w:left w:val="none" w:sz="0" w:space="0" w:color="auto"/>
            <w:bottom w:val="none" w:sz="0" w:space="0" w:color="auto"/>
            <w:right w:val="none" w:sz="0" w:space="0" w:color="auto"/>
          </w:divBdr>
        </w:div>
        <w:div w:id="1775980520">
          <w:marLeft w:val="0"/>
          <w:marRight w:val="0"/>
          <w:marTop w:val="0"/>
          <w:marBottom w:val="0"/>
          <w:divBdr>
            <w:top w:val="none" w:sz="0" w:space="0" w:color="auto"/>
            <w:left w:val="none" w:sz="0" w:space="0" w:color="auto"/>
            <w:bottom w:val="none" w:sz="0" w:space="0" w:color="auto"/>
            <w:right w:val="none" w:sz="0" w:space="0" w:color="auto"/>
          </w:divBdr>
        </w:div>
        <w:div w:id="403139435">
          <w:marLeft w:val="0"/>
          <w:marRight w:val="0"/>
          <w:marTop w:val="0"/>
          <w:marBottom w:val="0"/>
          <w:divBdr>
            <w:top w:val="none" w:sz="0" w:space="0" w:color="auto"/>
            <w:left w:val="none" w:sz="0" w:space="0" w:color="auto"/>
            <w:bottom w:val="none" w:sz="0" w:space="0" w:color="auto"/>
            <w:right w:val="none" w:sz="0" w:space="0" w:color="auto"/>
          </w:divBdr>
        </w:div>
        <w:div w:id="582952550">
          <w:marLeft w:val="0"/>
          <w:marRight w:val="0"/>
          <w:marTop w:val="0"/>
          <w:marBottom w:val="0"/>
          <w:divBdr>
            <w:top w:val="none" w:sz="0" w:space="0" w:color="auto"/>
            <w:left w:val="none" w:sz="0" w:space="0" w:color="auto"/>
            <w:bottom w:val="none" w:sz="0" w:space="0" w:color="auto"/>
            <w:right w:val="none" w:sz="0" w:space="0" w:color="auto"/>
          </w:divBdr>
        </w:div>
        <w:div w:id="918635258">
          <w:marLeft w:val="0"/>
          <w:marRight w:val="0"/>
          <w:marTop w:val="0"/>
          <w:marBottom w:val="0"/>
          <w:divBdr>
            <w:top w:val="none" w:sz="0" w:space="0" w:color="auto"/>
            <w:left w:val="none" w:sz="0" w:space="0" w:color="auto"/>
            <w:bottom w:val="none" w:sz="0" w:space="0" w:color="auto"/>
            <w:right w:val="none" w:sz="0" w:space="0" w:color="auto"/>
          </w:divBdr>
        </w:div>
        <w:div w:id="496573429">
          <w:marLeft w:val="0"/>
          <w:marRight w:val="0"/>
          <w:marTop w:val="0"/>
          <w:marBottom w:val="0"/>
          <w:divBdr>
            <w:top w:val="none" w:sz="0" w:space="0" w:color="auto"/>
            <w:left w:val="none" w:sz="0" w:space="0" w:color="auto"/>
            <w:bottom w:val="none" w:sz="0" w:space="0" w:color="auto"/>
            <w:right w:val="none" w:sz="0" w:space="0" w:color="auto"/>
          </w:divBdr>
        </w:div>
        <w:div w:id="204876607">
          <w:marLeft w:val="0"/>
          <w:marRight w:val="0"/>
          <w:marTop w:val="0"/>
          <w:marBottom w:val="0"/>
          <w:divBdr>
            <w:top w:val="none" w:sz="0" w:space="0" w:color="auto"/>
            <w:left w:val="none" w:sz="0" w:space="0" w:color="auto"/>
            <w:bottom w:val="none" w:sz="0" w:space="0" w:color="auto"/>
            <w:right w:val="none" w:sz="0" w:space="0" w:color="auto"/>
          </w:divBdr>
        </w:div>
        <w:div w:id="632255571">
          <w:marLeft w:val="0"/>
          <w:marRight w:val="0"/>
          <w:marTop w:val="0"/>
          <w:marBottom w:val="0"/>
          <w:divBdr>
            <w:top w:val="none" w:sz="0" w:space="0" w:color="auto"/>
            <w:left w:val="none" w:sz="0" w:space="0" w:color="auto"/>
            <w:bottom w:val="none" w:sz="0" w:space="0" w:color="auto"/>
            <w:right w:val="none" w:sz="0" w:space="0" w:color="auto"/>
          </w:divBdr>
        </w:div>
        <w:div w:id="1017466964">
          <w:marLeft w:val="0"/>
          <w:marRight w:val="0"/>
          <w:marTop w:val="0"/>
          <w:marBottom w:val="0"/>
          <w:divBdr>
            <w:top w:val="none" w:sz="0" w:space="0" w:color="auto"/>
            <w:left w:val="none" w:sz="0" w:space="0" w:color="auto"/>
            <w:bottom w:val="none" w:sz="0" w:space="0" w:color="auto"/>
            <w:right w:val="none" w:sz="0" w:space="0" w:color="auto"/>
          </w:divBdr>
        </w:div>
        <w:div w:id="1395276728">
          <w:marLeft w:val="0"/>
          <w:marRight w:val="0"/>
          <w:marTop w:val="0"/>
          <w:marBottom w:val="0"/>
          <w:divBdr>
            <w:top w:val="none" w:sz="0" w:space="0" w:color="auto"/>
            <w:left w:val="none" w:sz="0" w:space="0" w:color="auto"/>
            <w:bottom w:val="none" w:sz="0" w:space="0" w:color="auto"/>
            <w:right w:val="none" w:sz="0" w:space="0" w:color="auto"/>
          </w:divBdr>
        </w:div>
        <w:div w:id="189342149">
          <w:marLeft w:val="0"/>
          <w:marRight w:val="0"/>
          <w:marTop w:val="0"/>
          <w:marBottom w:val="0"/>
          <w:divBdr>
            <w:top w:val="none" w:sz="0" w:space="0" w:color="auto"/>
            <w:left w:val="none" w:sz="0" w:space="0" w:color="auto"/>
            <w:bottom w:val="none" w:sz="0" w:space="0" w:color="auto"/>
            <w:right w:val="none" w:sz="0" w:space="0" w:color="auto"/>
          </w:divBdr>
        </w:div>
      </w:divsChild>
    </w:div>
    <w:div w:id="324751484">
      <w:bodyDiv w:val="1"/>
      <w:marLeft w:val="0"/>
      <w:marRight w:val="0"/>
      <w:marTop w:val="0"/>
      <w:marBottom w:val="0"/>
      <w:divBdr>
        <w:top w:val="none" w:sz="0" w:space="0" w:color="auto"/>
        <w:left w:val="none" w:sz="0" w:space="0" w:color="auto"/>
        <w:bottom w:val="none" w:sz="0" w:space="0" w:color="auto"/>
        <w:right w:val="none" w:sz="0" w:space="0" w:color="auto"/>
      </w:divBdr>
    </w:div>
    <w:div w:id="327095591">
      <w:bodyDiv w:val="1"/>
      <w:marLeft w:val="0"/>
      <w:marRight w:val="0"/>
      <w:marTop w:val="0"/>
      <w:marBottom w:val="0"/>
      <w:divBdr>
        <w:top w:val="none" w:sz="0" w:space="0" w:color="auto"/>
        <w:left w:val="none" w:sz="0" w:space="0" w:color="auto"/>
        <w:bottom w:val="none" w:sz="0" w:space="0" w:color="auto"/>
        <w:right w:val="none" w:sz="0" w:space="0" w:color="auto"/>
      </w:divBdr>
    </w:div>
    <w:div w:id="334111113">
      <w:bodyDiv w:val="1"/>
      <w:marLeft w:val="0"/>
      <w:marRight w:val="0"/>
      <w:marTop w:val="0"/>
      <w:marBottom w:val="0"/>
      <w:divBdr>
        <w:top w:val="none" w:sz="0" w:space="0" w:color="auto"/>
        <w:left w:val="none" w:sz="0" w:space="0" w:color="auto"/>
        <w:bottom w:val="none" w:sz="0" w:space="0" w:color="auto"/>
        <w:right w:val="none" w:sz="0" w:space="0" w:color="auto"/>
      </w:divBdr>
    </w:div>
    <w:div w:id="343825646">
      <w:bodyDiv w:val="1"/>
      <w:marLeft w:val="0"/>
      <w:marRight w:val="0"/>
      <w:marTop w:val="0"/>
      <w:marBottom w:val="0"/>
      <w:divBdr>
        <w:top w:val="none" w:sz="0" w:space="0" w:color="auto"/>
        <w:left w:val="none" w:sz="0" w:space="0" w:color="auto"/>
        <w:bottom w:val="none" w:sz="0" w:space="0" w:color="auto"/>
        <w:right w:val="none" w:sz="0" w:space="0" w:color="auto"/>
      </w:divBdr>
    </w:div>
    <w:div w:id="347752606">
      <w:bodyDiv w:val="1"/>
      <w:marLeft w:val="0"/>
      <w:marRight w:val="0"/>
      <w:marTop w:val="0"/>
      <w:marBottom w:val="0"/>
      <w:divBdr>
        <w:top w:val="none" w:sz="0" w:space="0" w:color="auto"/>
        <w:left w:val="none" w:sz="0" w:space="0" w:color="auto"/>
        <w:bottom w:val="none" w:sz="0" w:space="0" w:color="auto"/>
        <w:right w:val="none" w:sz="0" w:space="0" w:color="auto"/>
      </w:divBdr>
    </w:div>
    <w:div w:id="348990725">
      <w:bodyDiv w:val="1"/>
      <w:marLeft w:val="0"/>
      <w:marRight w:val="0"/>
      <w:marTop w:val="0"/>
      <w:marBottom w:val="0"/>
      <w:divBdr>
        <w:top w:val="none" w:sz="0" w:space="0" w:color="auto"/>
        <w:left w:val="none" w:sz="0" w:space="0" w:color="auto"/>
        <w:bottom w:val="none" w:sz="0" w:space="0" w:color="auto"/>
        <w:right w:val="none" w:sz="0" w:space="0" w:color="auto"/>
      </w:divBdr>
    </w:div>
    <w:div w:id="352876754">
      <w:bodyDiv w:val="1"/>
      <w:marLeft w:val="0"/>
      <w:marRight w:val="0"/>
      <w:marTop w:val="0"/>
      <w:marBottom w:val="0"/>
      <w:divBdr>
        <w:top w:val="none" w:sz="0" w:space="0" w:color="auto"/>
        <w:left w:val="none" w:sz="0" w:space="0" w:color="auto"/>
        <w:bottom w:val="none" w:sz="0" w:space="0" w:color="auto"/>
        <w:right w:val="none" w:sz="0" w:space="0" w:color="auto"/>
      </w:divBdr>
    </w:div>
    <w:div w:id="362680906">
      <w:bodyDiv w:val="1"/>
      <w:marLeft w:val="0"/>
      <w:marRight w:val="0"/>
      <w:marTop w:val="0"/>
      <w:marBottom w:val="0"/>
      <w:divBdr>
        <w:top w:val="none" w:sz="0" w:space="0" w:color="auto"/>
        <w:left w:val="none" w:sz="0" w:space="0" w:color="auto"/>
        <w:bottom w:val="none" w:sz="0" w:space="0" w:color="auto"/>
        <w:right w:val="none" w:sz="0" w:space="0" w:color="auto"/>
      </w:divBdr>
      <w:divsChild>
        <w:div w:id="606615777">
          <w:marLeft w:val="0"/>
          <w:marRight w:val="0"/>
          <w:marTop w:val="0"/>
          <w:marBottom w:val="0"/>
          <w:divBdr>
            <w:top w:val="none" w:sz="0" w:space="0" w:color="auto"/>
            <w:left w:val="none" w:sz="0" w:space="0" w:color="auto"/>
            <w:bottom w:val="none" w:sz="0" w:space="0" w:color="auto"/>
            <w:right w:val="none" w:sz="0" w:space="0" w:color="auto"/>
          </w:divBdr>
        </w:div>
        <w:div w:id="504514065">
          <w:marLeft w:val="0"/>
          <w:marRight w:val="0"/>
          <w:marTop w:val="0"/>
          <w:marBottom w:val="0"/>
          <w:divBdr>
            <w:top w:val="none" w:sz="0" w:space="0" w:color="auto"/>
            <w:left w:val="none" w:sz="0" w:space="0" w:color="auto"/>
            <w:bottom w:val="none" w:sz="0" w:space="0" w:color="auto"/>
            <w:right w:val="none" w:sz="0" w:space="0" w:color="auto"/>
          </w:divBdr>
        </w:div>
        <w:div w:id="113065844">
          <w:marLeft w:val="0"/>
          <w:marRight w:val="0"/>
          <w:marTop w:val="0"/>
          <w:marBottom w:val="0"/>
          <w:divBdr>
            <w:top w:val="none" w:sz="0" w:space="0" w:color="auto"/>
            <w:left w:val="none" w:sz="0" w:space="0" w:color="auto"/>
            <w:bottom w:val="none" w:sz="0" w:space="0" w:color="auto"/>
            <w:right w:val="none" w:sz="0" w:space="0" w:color="auto"/>
          </w:divBdr>
        </w:div>
        <w:div w:id="1917128358">
          <w:marLeft w:val="0"/>
          <w:marRight w:val="0"/>
          <w:marTop w:val="0"/>
          <w:marBottom w:val="0"/>
          <w:divBdr>
            <w:top w:val="none" w:sz="0" w:space="0" w:color="auto"/>
            <w:left w:val="none" w:sz="0" w:space="0" w:color="auto"/>
            <w:bottom w:val="none" w:sz="0" w:space="0" w:color="auto"/>
            <w:right w:val="none" w:sz="0" w:space="0" w:color="auto"/>
          </w:divBdr>
        </w:div>
        <w:div w:id="248120564">
          <w:marLeft w:val="0"/>
          <w:marRight w:val="0"/>
          <w:marTop w:val="0"/>
          <w:marBottom w:val="0"/>
          <w:divBdr>
            <w:top w:val="none" w:sz="0" w:space="0" w:color="auto"/>
            <w:left w:val="none" w:sz="0" w:space="0" w:color="auto"/>
            <w:bottom w:val="none" w:sz="0" w:space="0" w:color="auto"/>
            <w:right w:val="none" w:sz="0" w:space="0" w:color="auto"/>
          </w:divBdr>
        </w:div>
        <w:div w:id="492109917">
          <w:marLeft w:val="0"/>
          <w:marRight w:val="0"/>
          <w:marTop w:val="0"/>
          <w:marBottom w:val="0"/>
          <w:divBdr>
            <w:top w:val="none" w:sz="0" w:space="0" w:color="auto"/>
            <w:left w:val="none" w:sz="0" w:space="0" w:color="auto"/>
            <w:bottom w:val="none" w:sz="0" w:space="0" w:color="auto"/>
            <w:right w:val="none" w:sz="0" w:space="0" w:color="auto"/>
          </w:divBdr>
        </w:div>
        <w:div w:id="1975141045">
          <w:marLeft w:val="0"/>
          <w:marRight w:val="0"/>
          <w:marTop w:val="0"/>
          <w:marBottom w:val="0"/>
          <w:divBdr>
            <w:top w:val="none" w:sz="0" w:space="0" w:color="auto"/>
            <w:left w:val="none" w:sz="0" w:space="0" w:color="auto"/>
            <w:bottom w:val="none" w:sz="0" w:space="0" w:color="auto"/>
            <w:right w:val="none" w:sz="0" w:space="0" w:color="auto"/>
          </w:divBdr>
        </w:div>
        <w:div w:id="1010330110">
          <w:marLeft w:val="0"/>
          <w:marRight w:val="0"/>
          <w:marTop w:val="0"/>
          <w:marBottom w:val="0"/>
          <w:divBdr>
            <w:top w:val="none" w:sz="0" w:space="0" w:color="auto"/>
            <w:left w:val="none" w:sz="0" w:space="0" w:color="auto"/>
            <w:bottom w:val="none" w:sz="0" w:space="0" w:color="auto"/>
            <w:right w:val="none" w:sz="0" w:space="0" w:color="auto"/>
          </w:divBdr>
        </w:div>
        <w:div w:id="1699693132">
          <w:marLeft w:val="0"/>
          <w:marRight w:val="0"/>
          <w:marTop w:val="0"/>
          <w:marBottom w:val="0"/>
          <w:divBdr>
            <w:top w:val="none" w:sz="0" w:space="0" w:color="auto"/>
            <w:left w:val="none" w:sz="0" w:space="0" w:color="auto"/>
            <w:bottom w:val="none" w:sz="0" w:space="0" w:color="auto"/>
            <w:right w:val="none" w:sz="0" w:space="0" w:color="auto"/>
          </w:divBdr>
        </w:div>
        <w:div w:id="2118677003">
          <w:marLeft w:val="0"/>
          <w:marRight w:val="0"/>
          <w:marTop w:val="0"/>
          <w:marBottom w:val="0"/>
          <w:divBdr>
            <w:top w:val="none" w:sz="0" w:space="0" w:color="auto"/>
            <w:left w:val="none" w:sz="0" w:space="0" w:color="auto"/>
            <w:bottom w:val="none" w:sz="0" w:space="0" w:color="auto"/>
            <w:right w:val="none" w:sz="0" w:space="0" w:color="auto"/>
          </w:divBdr>
        </w:div>
        <w:div w:id="1023748471">
          <w:marLeft w:val="0"/>
          <w:marRight w:val="0"/>
          <w:marTop w:val="0"/>
          <w:marBottom w:val="0"/>
          <w:divBdr>
            <w:top w:val="none" w:sz="0" w:space="0" w:color="auto"/>
            <w:left w:val="none" w:sz="0" w:space="0" w:color="auto"/>
            <w:bottom w:val="none" w:sz="0" w:space="0" w:color="auto"/>
            <w:right w:val="none" w:sz="0" w:space="0" w:color="auto"/>
          </w:divBdr>
        </w:div>
        <w:div w:id="1506162446">
          <w:marLeft w:val="0"/>
          <w:marRight w:val="0"/>
          <w:marTop w:val="0"/>
          <w:marBottom w:val="0"/>
          <w:divBdr>
            <w:top w:val="none" w:sz="0" w:space="0" w:color="auto"/>
            <w:left w:val="none" w:sz="0" w:space="0" w:color="auto"/>
            <w:bottom w:val="none" w:sz="0" w:space="0" w:color="auto"/>
            <w:right w:val="none" w:sz="0" w:space="0" w:color="auto"/>
          </w:divBdr>
        </w:div>
        <w:div w:id="871310265">
          <w:marLeft w:val="0"/>
          <w:marRight w:val="0"/>
          <w:marTop w:val="0"/>
          <w:marBottom w:val="0"/>
          <w:divBdr>
            <w:top w:val="none" w:sz="0" w:space="0" w:color="auto"/>
            <w:left w:val="none" w:sz="0" w:space="0" w:color="auto"/>
            <w:bottom w:val="none" w:sz="0" w:space="0" w:color="auto"/>
            <w:right w:val="none" w:sz="0" w:space="0" w:color="auto"/>
          </w:divBdr>
        </w:div>
        <w:div w:id="361252570">
          <w:marLeft w:val="0"/>
          <w:marRight w:val="0"/>
          <w:marTop w:val="0"/>
          <w:marBottom w:val="0"/>
          <w:divBdr>
            <w:top w:val="none" w:sz="0" w:space="0" w:color="auto"/>
            <w:left w:val="none" w:sz="0" w:space="0" w:color="auto"/>
            <w:bottom w:val="none" w:sz="0" w:space="0" w:color="auto"/>
            <w:right w:val="none" w:sz="0" w:space="0" w:color="auto"/>
          </w:divBdr>
        </w:div>
        <w:div w:id="1203320530">
          <w:marLeft w:val="0"/>
          <w:marRight w:val="0"/>
          <w:marTop w:val="0"/>
          <w:marBottom w:val="0"/>
          <w:divBdr>
            <w:top w:val="none" w:sz="0" w:space="0" w:color="auto"/>
            <w:left w:val="none" w:sz="0" w:space="0" w:color="auto"/>
            <w:bottom w:val="none" w:sz="0" w:space="0" w:color="auto"/>
            <w:right w:val="none" w:sz="0" w:space="0" w:color="auto"/>
          </w:divBdr>
        </w:div>
        <w:div w:id="580068769">
          <w:marLeft w:val="0"/>
          <w:marRight w:val="0"/>
          <w:marTop w:val="0"/>
          <w:marBottom w:val="0"/>
          <w:divBdr>
            <w:top w:val="none" w:sz="0" w:space="0" w:color="auto"/>
            <w:left w:val="none" w:sz="0" w:space="0" w:color="auto"/>
            <w:bottom w:val="none" w:sz="0" w:space="0" w:color="auto"/>
            <w:right w:val="none" w:sz="0" w:space="0" w:color="auto"/>
          </w:divBdr>
        </w:div>
        <w:div w:id="520506876">
          <w:marLeft w:val="0"/>
          <w:marRight w:val="0"/>
          <w:marTop w:val="0"/>
          <w:marBottom w:val="0"/>
          <w:divBdr>
            <w:top w:val="none" w:sz="0" w:space="0" w:color="auto"/>
            <w:left w:val="none" w:sz="0" w:space="0" w:color="auto"/>
            <w:bottom w:val="none" w:sz="0" w:space="0" w:color="auto"/>
            <w:right w:val="none" w:sz="0" w:space="0" w:color="auto"/>
          </w:divBdr>
        </w:div>
        <w:div w:id="1786731749">
          <w:marLeft w:val="0"/>
          <w:marRight w:val="0"/>
          <w:marTop w:val="0"/>
          <w:marBottom w:val="0"/>
          <w:divBdr>
            <w:top w:val="none" w:sz="0" w:space="0" w:color="auto"/>
            <w:left w:val="none" w:sz="0" w:space="0" w:color="auto"/>
            <w:bottom w:val="none" w:sz="0" w:space="0" w:color="auto"/>
            <w:right w:val="none" w:sz="0" w:space="0" w:color="auto"/>
          </w:divBdr>
        </w:div>
        <w:div w:id="1394347546">
          <w:marLeft w:val="0"/>
          <w:marRight w:val="0"/>
          <w:marTop w:val="0"/>
          <w:marBottom w:val="0"/>
          <w:divBdr>
            <w:top w:val="none" w:sz="0" w:space="0" w:color="auto"/>
            <w:left w:val="none" w:sz="0" w:space="0" w:color="auto"/>
            <w:bottom w:val="none" w:sz="0" w:space="0" w:color="auto"/>
            <w:right w:val="none" w:sz="0" w:space="0" w:color="auto"/>
          </w:divBdr>
        </w:div>
        <w:div w:id="2062435076">
          <w:marLeft w:val="0"/>
          <w:marRight w:val="0"/>
          <w:marTop w:val="0"/>
          <w:marBottom w:val="0"/>
          <w:divBdr>
            <w:top w:val="none" w:sz="0" w:space="0" w:color="auto"/>
            <w:left w:val="none" w:sz="0" w:space="0" w:color="auto"/>
            <w:bottom w:val="none" w:sz="0" w:space="0" w:color="auto"/>
            <w:right w:val="none" w:sz="0" w:space="0" w:color="auto"/>
          </w:divBdr>
        </w:div>
        <w:div w:id="2102024200">
          <w:marLeft w:val="0"/>
          <w:marRight w:val="0"/>
          <w:marTop w:val="0"/>
          <w:marBottom w:val="0"/>
          <w:divBdr>
            <w:top w:val="none" w:sz="0" w:space="0" w:color="auto"/>
            <w:left w:val="none" w:sz="0" w:space="0" w:color="auto"/>
            <w:bottom w:val="none" w:sz="0" w:space="0" w:color="auto"/>
            <w:right w:val="none" w:sz="0" w:space="0" w:color="auto"/>
          </w:divBdr>
        </w:div>
        <w:div w:id="1180702988">
          <w:marLeft w:val="0"/>
          <w:marRight w:val="0"/>
          <w:marTop w:val="0"/>
          <w:marBottom w:val="0"/>
          <w:divBdr>
            <w:top w:val="none" w:sz="0" w:space="0" w:color="auto"/>
            <w:left w:val="none" w:sz="0" w:space="0" w:color="auto"/>
            <w:bottom w:val="none" w:sz="0" w:space="0" w:color="auto"/>
            <w:right w:val="none" w:sz="0" w:space="0" w:color="auto"/>
          </w:divBdr>
        </w:div>
        <w:div w:id="2023701993">
          <w:marLeft w:val="0"/>
          <w:marRight w:val="0"/>
          <w:marTop w:val="0"/>
          <w:marBottom w:val="0"/>
          <w:divBdr>
            <w:top w:val="none" w:sz="0" w:space="0" w:color="auto"/>
            <w:left w:val="none" w:sz="0" w:space="0" w:color="auto"/>
            <w:bottom w:val="none" w:sz="0" w:space="0" w:color="auto"/>
            <w:right w:val="none" w:sz="0" w:space="0" w:color="auto"/>
          </w:divBdr>
        </w:div>
        <w:div w:id="847403341">
          <w:marLeft w:val="0"/>
          <w:marRight w:val="0"/>
          <w:marTop w:val="0"/>
          <w:marBottom w:val="0"/>
          <w:divBdr>
            <w:top w:val="none" w:sz="0" w:space="0" w:color="auto"/>
            <w:left w:val="none" w:sz="0" w:space="0" w:color="auto"/>
            <w:bottom w:val="none" w:sz="0" w:space="0" w:color="auto"/>
            <w:right w:val="none" w:sz="0" w:space="0" w:color="auto"/>
          </w:divBdr>
        </w:div>
        <w:div w:id="167210773">
          <w:marLeft w:val="0"/>
          <w:marRight w:val="0"/>
          <w:marTop w:val="0"/>
          <w:marBottom w:val="0"/>
          <w:divBdr>
            <w:top w:val="none" w:sz="0" w:space="0" w:color="auto"/>
            <w:left w:val="none" w:sz="0" w:space="0" w:color="auto"/>
            <w:bottom w:val="none" w:sz="0" w:space="0" w:color="auto"/>
            <w:right w:val="none" w:sz="0" w:space="0" w:color="auto"/>
          </w:divBdr>
        </w:div>
        <w:div w:id="695354279">
          <w:marLeft w:val="0"/>
          <w:marRight w:val="0"/>
          <w:marTop w:val="0"/>
          <w:marBottom w:val="0"/>
          <w:divBdr>
            <w:top w:val="none" w:sz="0" w:space="0" w:color="auto"/>
            <w:left w:val="none" w:sz="0" w:space="0" w:color="auto"/>
            <w:bottom w:val="none" w:sz="0" w:space="0" w:color="auto"/>
            <w:right w:val="none" w:sz="0" w:space="0" w:color="auto"/>
          </w:divBdr>
        </w:div>
        <w:div w:id="63991472">
          <w:marLeft w:val="0"/>
          <w:marRight w:val="0"/>
          <w:marTop w:val="0"/>
          <w:marBottom w:val="0"/>
          <w:divBdr>
            <w:top w:val="none" w:sz="0" w:space="0" w:color="auto"/>
            <w:left w:val="none" w:sz="0" w:space="0" w:color="auto"/>
            <w:bottom w:val="none" w:sz="0" w:space="0" w:color="auto"/>
            <w:right w:val="none" w:sz="0" w:space="0" w:color="auto"/>
          </w:divBdr>
        </w:div>
        <w:div w:id="1987585576">
          <w:marLeft w:val="0"/>
          <w:marRight w:val="0"/>
          <w:marTop w:val="0"/>
          <w:marBottom w:val="0"/>
          <w:divBdr>
            <w:top w:val="none" w:sz="0" w:space="0" w:color="auto"/>
            <w:left w:val="none" w:sz="0" w:space="0" w:color="auto"/>
            <w:bottom w:val="none" w:sz="0" w:space="0" w:color="auto"/>
            <w:right w:val="none" w:sz="0" w:space="0" w:color="auto"/>
          </w:divBdr>
        </w:div>
        <w:div w:id="1537544313">
          <w:marLeft w:val="0"/>
          <w:marRight w:val="0"/>
          <w:marTop w:val="0"/>
          <w:marBottom w:val="0"/>
          <w:divBdr>
            <w:top w:val="none" w:sz="0" w:space="0" w:color="auto"/>
            <w:left w:val="none" w:sz="0" w:space="0" w:color="auto"/>
            <w:bottom w:val="none" w:sz="0" w:space="0" w:color="auto"/>
            <w:right w:val="none" w:sz="0" w:space="0" w:color="auto"/>
          </w:divBdr>
        </w:div>
        <w:div w:id="59520688">
          <w:marLeft w:val="0"/>
          <w:marRight w:val="0"/>
          <w:marTop w:val="0"/>
          <w:marBottom w:val="0"/>
          <w:divBdr>
            <w:top w:val="none" w:sz="0" w:space="0" w:color="auto"/>
            <w:left w:val="none" w:sz="0" w:space="0" w:color="auto"/>
            <w:bottom w:val="none" w:sz="0" w:space="0" w:color="auto"/>
            <w:right w:val="none" w:sz="0" w:space="0" w:color="auto"/>
          </w:divBdr>
        </w:div>
        <w:div w:id="279995814">
          <w:marLeft w:val="0"/>
          <w:marRight w:val="0"/>
          <w:marTop w:val="0"/>
          <w:marBottom w:val="0"/>
          <w:divBdr>
            <w:top w:val="none" w:sz="0" w:space="0" w:color="auto"/>
            <w:left w:val="none" w:sz="0" w:space="0" w:color="auto"/>
            <w:bottom w:val="none" w:sz="0" w:space="0" w:color="auto"/>
            <w:right w:val="none" w:sz="0" w:space="0" w:color="auto"/>
          </w:divBdr>
        </w:div>
        <w:div w:id="842863024">
          <w:marLeft w:val="0"/>
          <w:marRight w:val="0"/>
          <w:marTop w:val="0"/>
          <w:marBottom w:val="0"/>
          <w:divBdr>
            <w:top w:val="none" w:sz="0" w:space="0" w:color="auto"/>
            <w:left w:val="none" w:sz="0" w:space="0" w:color="auto"/>
            <w:bottom w:val="none" w:sz="0" w:space="0" w:color="auto"/>
            <w:right w:val="none" w:sz="0" w:space="0" w:color="auto"/>
          </w:divBdr>
        </w:div>
        <w:div w:id="151454791">
          <w:marLeft w:val="0"/>
          <w:marRight w:val="0"/>
          <w:marTop w:val="0"/>
          <w:marBottom w:val="0"/>
          <w:divBdr>
            <w:top w:val="none" w:sz="0" w:space="0" w:color="auto"/>
            <w:left w:val="none" w:sz="0" w:space="0" w:color="auto"/>
            <w:bottom w:val="none" w:sz="0" w:space="0" w:color="auto"/>
            <w:right w:val="none" w:sz="0" w:space="0" w:color="auto"/>
          </w:divBdr>
        </w:div>
        <w:div w:id="393696578">
          <w:marLeft w:val="0"/>
          <w:marRight w:val="0"/>
          <w:marTop w:val="0"/>
          <w:marBottom w:val="0"/>
          <w:divBdr>
            <w:top w:val="none" w:sz="0" w:space="0" w:color="auto"/>
            <w:left w:val="none" w:sz="0" w:space="0" w:color="auto"/>
            <w:bottom w:val="none" w:sz="0" w:space="0" w:color="auto"/>
            <w:right w:val="none" w:sz="0" w:space="0" w:color="auto"/>
          </w:divBdr>
        </w:div>
        <w:div w:id="1556431858">
          <w:marLeft w:val="0"/>
          <w:marRight w:val="0"/>
          <w:marTop w:val="0"/>
          <w:marBottom w:val="0"/>
          <w:divBdr>
            <w:top w:val="none" w:sz="0" w:space="0" w:color="auto"/>
            <w:left w:val="none" w:sz="0" w:space="0" w:color="auto"/>
            <w:bottom w:val="none" w:sz="0" w:space="0" w:color="auto"/>
            <w:right w:val="none" w:sz="0" w:space="0" w:color="auto"/>
          </w:divBdr>
        </w:div>
        <w:div w:id="650331479">
          <w:marLeft w:val="0"/>
          <w:marRight w:val="0"/>
          <w:marTop w:val="0"/>
          <w:marBottom w:val="0"/>
          <w:divBdr>
            <w:top w:val="none" w:sz="0" w:space="0" w:color="auto"/>
            <w:left w:val="none" w:sz="0" w:space="0" w:color="auto"/>
            <w:bottom w:val="none" w:sz="0" w:space="0" w:color="auto"/>
            <w:right w:val="none" w:sz="0" w:space="0" w:color="auto"/>
          </w:divBdr>
        </w:div>
        <w:div w:id="1120105444">
          <w:marLeft w:val="0"/>
          <w:marRight w:val="0"/>
          <w:marTop w:val="0"/>
          <w:marBottom w:val="0"/>
          <w:divBdr>
            <w:top w:val="none" w:sz="0" w:space="0" w:color="auto"/>
            <w:left w:val="none" w:sz="0" w:space="0" w:color="auto"/>
            <w:bottom w:val="none" w:sz="0" w:space="0" w:color="auto"/>
            <w:right w:val="none" w:sz="0" w:space="0" w:color="auto"/>
          </w:divBdr>
        </w:div>
        <w:div w:id="659388656">
          <w:marLeft w:val="0"/>
          <w:marRight w:val="0"/>
          <w:marTop w:val="0"/>
          <w:marBottom w:val="0"/>
          <w:divBdr>
            <w:top w:val="none" w:sz="0" w:space="0" w:color="auto"/>
            <w:left w:val="none" w:sz="0" w:space="0" w:color="auto"/>
            <w:bottom w:val="none" w:sz="0" w:space="0" w:color="auto"/>
            <w:right w:val="none" w:sz="0" w:space="0" w:color="auto"/>
          </w:divBdr>
        </w:div>
        <w:div w:id="959646762">
          <w:marLeft w:val="0"/>
          <w:marRight w:val="0"/>
          <w:marTop w:val="0"/>
          <w:marBottom w:val="0"/>
          <w:divBdr>
            <w:top w:val="none" w:sz="0" w:space="0" w:color="auto"/>
            <w:left w:val="none" w:sz="0" w:space="0" w:color="auto"/>
            <w:bottom w:val="none" w:sz="0" w:space="0" w:color="auto"/>
            <w:right w:val="none" w:sz="0" w:space="0" w:color="auto"/>
          </w:divBdr>
        </w:div>
        <w:div w:id="703598632">
          <w:marLeft w:val="0"/>
          <w:marRight w:val="0"/>
          <w:marTop w:val="0"/>
          <w:marBottom w:val="0"/>
          <w:divBdr>
            <w:top w:val="none" w:sz="0" w:space="0" w:color="auto"/>
            <w:left w:val="none" w:sz="0" w:space="0" w:color="auto"/>
            <w:bottom w:val="none" w:sz="0" w:space="0" w:color="auto"/>
            <w:right w:val="none" w:sz="0" w:space="0" w:color="auto"/>
          </w:divBdr>
        </w:div>
        <w:div w:id="1836651005">
          <w:marLeft w:val="0"/>
          <w:marRight w:val="0"/>
          <w:marTop w:val="0"/>
          <w:marBottom w:val="0"/>
          <w:divBdr>
            <w:top w:val="none" w:sz="0" w:space="0" w:color="auto"/>
            <w:left w:val="none" w:sz="0" w:space="0" w:color="auto"/>
            <w:bottom w:val="none" w:sz="0" w:space="0" w:color="auto"/>
            <w:right w:val="none" w:sz="0" w:space="0" w:color="auto"/>
          </w:divBdr>
        </w:div>
        <w:div w:id="643849778">
          <w:marLeft w:val="0"/>
          <w:marRight w:val="0"/>
          <w:marTop w:val="0"/>
          <w:marBottom w:val="0"/>
          <w:divBdr>
            <w:top w:val="none" w:sz="0" w:space="0" w:color="auto"/>
            <w:left w:val="none" w:sz="0" w:space="0" w:color="auto"/>
            <w:bottom w:val="none" w:sz="0" w:space="0" w:color="auto"/>
            <w:right w:val="none" w:sz="0" w:space="0" w:color="auto"/>
          </w:divBdr>
        </w:div>
        <w:div w:id="1442144873">
          <w:marLeft w:val="0"/>
          <w:marRight w:val="0"/>
          <w:marTop w:val="0"/>
          <w:marBottom w:val="0"/>
          <w:divBdr>
            <w:top w:val="none" w:sz="0" w:space="0" w:color="auto"/>
            <w:left w:val="none" w:sz="0" w:space="0" w:color="auto"/>
            <w:bottom w:val="none" w:sz="0" w:space="0" w:color="auto"/>
            <w:right w:val="none" w:sz="0" w:space="0" w:color="auto"/>
          </w:divBdr>
        </w:div>
        <w:div w:id="1005746482">
          <w:marLeft w:val="0"/>
          <w:marRight w:val="0"/>
          <w:marTop w:val="0"/>
          <w:marBottom w:val="0"/>
          <w:divBdr>
            <w:top w:val="none" w:sz="0" w:space="0" w:color="auto"/>
            <w:left w:val="none" w:sz="0" w:space="0" w:color="auto"/>
            <w:bottom w:val="none" w:sz="0" w:space="0" w:color="auto"/>
            <w:right w:val="none" w:sz="0" w:space="0" w:color="auto"/>
          </w:divBdr>
          <w:divsChild>
            <w:div w:id="1709910214">
              <w:marLeft w:val="0"/>
              <w:marRight w:val="0"/>
              <w:marTop w:val="0"/>
              <w:marBottom w:val="0"/>
              <w:divBdr>
                <w:top w:val="none" w:sz="0" w:space="0" w:color="auto"/>
                <w:left w:val="none" w:sz="0" w:space="0" w:color="auto"/>
                <w:bottom w:val="none" w:sz="0" w:space="0" w:color="auto"/>
                <w:right w:val="none" w:sz="0" w:space="0" w:color="auto"/>
              </w:divBdr>
              <w:divsChild>
                <w:div w:id="1899894985">
                  <w:marLeft w:val="0"/>
                  <w:marRight w:val="0"/>
                  <w:marTop w:val="0"/>
                  <w:marBottom w:val="0"/>
                  <w:divBdr>
                    <w:top w:val="none" w:sz="0" w:space="0" w:color="auto"/>
                    <w:left w:val="none" w:sz="0" w:space="0" w:color="auto"/>
                    <w:bottom w:val="none" w:sz="0" w:space="0" w:color="auto"/>
                    <w:right w:val="none" w:sz="0" w:space="0" w:color="auto"/>
                  </w:divBdr>
                  <w:divsChild>
                    <w:div w:id="90783424">
                      <w:marLeft w:val="0"/>
                      <w:marRight w:val="0"/>
                      <w:marTop w:val="0"/>
                      <w:marBottom w:val="0"/>
                      <w:divBdr>
                        <w:top w:val="none" w:sz="0" w:space="0" w:color="auto"/>
                        <w:left w:val="none" w:sz="0" w:space="0" w:color="auto"/>
                        <w:bottom w:val="none" w:sz="0" w:space="0" w:color="auto"/>
                        <w:right w:val="none" w:sz="0" w:space="0" w:color="auto"/>
                      </w:divBdr>
                      <w:divsChild>
                        <w:div w:id="1376271985">
                          <w:marLeft w:val="0"/>
                          <w:marRight w:val="0"/>
                          <w:marTop w:val="0"/>
                          <w:marBottom w:val="0"/>
                          <w:divBdr>
                            <w:top w:val="none" w:sz="0" w:space="0" w:color="auto"/>
                            <w:left w:val="none" w:sz="0" w:space="0" w:color="auto"/>
                            <w:bottom w:val="none" w:sz="0" w:space="0" w:color="auto"/>
                            <w:right w:val="none" w:sz="0" w:space="0" w:color="auto"/>
                          </w:divBdr>
                          <w:divsChild>
                            <w:div w:id="471603687">
                              <w:marLeft w:val="0"/>
                              <w:marRight w:val="0"/>
                              <w:marTop w:val="0"/>
                              <w:marBottom w:val="0"/>
                              <w:divBdr>
                                <w:top w:val="none" w:sz="0" w:space="0" w:color="auto"/>
                                <w:left w:val="none" w:sz="0" w:space="0" w:color="auto"/>
                                <w:bottom w:val="none" w:sz="0" w:space="0" w:color="auto"/>
                                <w:right w:val="none" w:sz="0" w:space="0" w:color="auto"/>
                              </w:divBdr>
                              <w:divsChild>
                                <w:div w:id="1243492109">
                                  <w:marLeft w:val="0"/>
                                  <w:marRight w:val="0"/>
                                  <w:marTop w:val="0"/>
                                  <w:marBottom w:val="0"/>
                                  <w:divBdr>
                                    <w:top w:val="none" w:sz="0" w:space="0" w:color="auto"/>
                                    <w:left w:val="none" w:sz="0" w:space="0" w:color="auto"/>
                                    <w:bottom w:val="none" w:sz="0" w:space="0" w:color="auto"/>
                                    <w:right w:val="none" w:sz="0" w:space="0" w:color="auto"/>
                                  </w:divBdr>
                                  <w:divsChild>
                                    <w:div w:id="1156074273">
                                      <w:marLeft w:val="0"/>
                                      <w:marRight w:val="0"/>
                                      <w:marTop w:val="0"/>
                                      <w:marBottom w:val="0"/>
                                      <w:divBdr>
                                        <w:top w:val="none" w:sz="0" w:space="0" w:color="auto"/>
                                        <w:left w:val="none" w:sz="0" w:space="0" w:color="auto"/>
                                        <w:bottom w:val="none" w:sz="0" w:space="0" w:color="auto"/>
                                        <w:right w:val="none" w:sz="0" w:space="0" w:color="auto"/>
                                      </w:divBdr>
                                      <w:divsChild>
                                        <w:div w:id="1419718304">
                                          <w:marLeft w:val="0"/>
                                          <w:marRight w:val="0"/>
                                          <w:marTop w:val="0"/>
                                          <w:marBottom w:val="0"/>
                                          <w:divBdr>
                                            <w:top w:val="none" w:sz="0" w:space="0" w:color="auto"/>
                                            <w:left w:val="none" w:sz="0" w:space="0" w:color="auto"/>
                                            <w:bottom w:val="none" w:sz="0" w:space="0" w:color="auto"/>
                                            <w:right w:val="none" w:sz="0" w:space="0" w:color="auto"/>
                                          </w:divBdr>
                                          <w:divsChild>
                                            <w:div w:id="250511244">
                                              <w:marLeft w:val="0"/>
                                              <w:marRight w:val="0"/>
                                              <w:marTop w:val="0"/>
                                              <w:marBottom w:val="0"/>
                                              <w:divBdr>
                                                <w:top w:val="none" w:sz="0" w:space="0" w:color="auto"/>
                                                <w:left w:val="none" w:sz="0" w:space="0" w:color="auto"/>
                                                <w:bottom w:val="none" w:sz="0" w:space="0" w:color="auto"/>
                                                <w:right w:val="none" w:sz="0" w:space="0" w:color="auto"/>
                                              </w:divBdr>
                                              <w:divsChild>
                                                <w:div w:id="1891067949">
                                                  <w:marLeft w:val="0"/>
                                                  <w:marRight w:val="0"/>
                                                  <w:marTop w:val="0"/>
                                                  <w:marBottom w:val="0"/>
                                                  <w:divBdr>
                                                    <w:top w:val="none" w:sz="0" w:space="0" w:color="auto"/>
                                                    <w:left w:val="none" w:sz="0" w:space="0" w:color="auto"/>
                                                    <w:bottom w:val="none" w:sz="0" w:space="0" w:color="auto"/>
                                                    <w:right w:val="none" w:sz="0" w:space="0" w:color="auto"/>
                                                  </w:divBdr>
                                                </w:div>
                                                <w:div w:id="1024749651">
                                                  <w:marLeft w:val="0"/>
                                                  <w:marRight w:val="0"/>
                                                  <w:marTop w:val="0"/>
                                                  <w:marBottom w:val="0"/>
                                                  <w:divBdr>
                                                    <w:top w:val="none" w:sz="0" w:space="0" w:color="auto"/>
                                                    <w:left w:val="none" w:sz="0" w:space="0" w:color="auto"/>
                                                    <w:bottom w:val="none" w:sz="0" w:space="0" w:color="auto"/>
                                                    <w:right w:val="none" w:sz="0" w:space="0" w:color="auto"/>
                                                  </w:divBdr>
                                                </w:div>
                                                <w:div w:id="1434059569">
                                                  <w:marLeft w:val="0"/>
                                                  <w:marRight w:val="0"/>
                                                  <w:marTop w:val="0"/>
                                                  <w:marBottom w:val="0"/>
                                                  <w:divBdr>
                                                    <w:top w:val="none" w:sz="0" w:space="0" w:color="auto"/>
                                                    <w:left w:val="none" w:sz="0" w:space="0" w:color="auto"/>
                                                    <w:bottom w:val="none" w:sz="0" w:space="0" w:color="auto"/>
                                                    <w:right w:val="none" w:sz="0" w:space="0" w:color="auto"/>
                                                  </w:divBdr>
                                                </w:div>
                                                <w:div w:id="160320232">
                                                  <w:marLeft w:val="0"/>
                                                  <w:marRight w:val="0"/>
                                                  <w:marTop w:val="0"/>
                                                  <w:marBottom w:val="0"/>
                                                  <w:divBdr>
                                                    <w:top w:val="none" w:sz="0" w:space="0" w:color="auto"/>
                                                    <w:left w:val="none" w:sz="0" w:space="0" w:color="auto"/>
                                                    <w:bottom w:val="none" w:sz="0" w:space="0" w:color="auto"/>
                                                    <w:right w:val="none" w:sz="0" w:space="0" w:color="auto"/>
                                                  </w:divBdr>
                                                </w:div>
                                                <w:div w:id="1467162548">
                                                  <w:marLeft w:val="0"/>
                                                  <w:marRight w:val="0"/>
                                                  <w:marTop w:val="0"/>
                                                  <w:marBottom w:val="0"/>
                                                  <w:divBdr>
                                                    <w:top w:val="none" w:sz="0" w:space="0" w:color="auto"/>
                                                    <w:left w:val="none" w:sz="0" w:space="0" w:color="auto"/>
                                                    <w:bottom w:val="none" w:sz="0" w:space="0" w:color="auto"/>
                                                    <w:right w:val="none" w:sz="0" w:space="0" w:color="auto"/>
                                                  </w:divBdr>
                                                </w:div>
                                                <w:div w:id="1051265064">
                                                  <w:marLeft w:val="0"/>
                                                  <w:marRight w:val="0"/>
                                                  <w:marTop w:val="0"/>
                                                  <w:marBottom w:val="0"/>
                                                  <w:divBdr>
                                                    <w:top w:val="none" w:sz="0" w:space="0" w:color="auto"/>
                                                    <w:left w:val="none" w:sz="0" w:space="0" w:color="auto"/>
                                                    <w:bottom w:val="none" w:sz="0" w:space="0" w:color="auto"/>
                                                    <w:right w:val="none" w:sz="0" w:space="0" w:color="auto"/>
                                                  </w:divBdr>
                                                </w:div>
                                                <w:div w:id="1813794682">
                                                  <w:marLeft w:val="0"/>
                                                  <w:marRight w:val="0"/>
                                                  <w:marTop w:val="0"/>
                                                  <w:marBottom w:val="0"/>
                                                  <w:divBdr>
                                                    <w:top w:val="none" w:sz="0" w:space="0" w:color="auto"/>
                                                    <w:left w:val="none" w:sz="0" w:space="0" w:color="auto"/>
                                                    <w:bottom w:val="none" w:sz="0" w:space="0" w:color="auto"/>
                                                    <w:right w:val="none" w:sz="0" w:space="0" w:color="auto"/>
                                                  </w:divBdr>
                                                </w:div>
                                                <w:div w:id="374238823">
                                                  <w:marLeft w:val="0"/>
                                                  <w:marRight w:val="0"/>
                                                  <w:marTop w:val="0"/>
                                                  <w:marBottom w:val="0"/>
                                                  <w:divBdr>
                                                    <w:top w:val="none" w:sz="0" w:space="0" w:color="auto"/>
                                                    <w:left w:val="none" w:sz="0" w:space="0" w:color="auto"/>
                                                    <w:bottom w:val="none" w:sz="0" w:space="0" w:color="auto"/>
                                                    <w:right w:val="none" w:sz="0" w:space="0" w:color="auto"/>
                                                  </w:divBdr>
                                                </w:div>
                                                <w:div w:id="51585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72075534">
      <w:bodyDiv w:val="1"/>
      <w:marLeft w:val="0"/>
      <w:marRight w:val="0"/>
      <w:marTop w:val="0"/>
      <w:marBottom w:val="0"/>
      <w:divBdr>
        <w:top w:val="none" w:sz="0" w:space="0" w:color="auto"/>
        <w:left w:val="none" w:sz="0" w:space="0" w:color="auto"/>
        <w:bottom w:val="none" w:sz="0" w:space="0" w:color="auto"/>
        <w:right w:val="none" w:sz="0" w:space="0" w:color="auto"/>
      </w:divBdr>
    </w:div>
    <w:div w:id="378169096">
      <w:bodyDiv w:val="1"/>
      <w:marLeft w:val="0"/>
      <w:marRight w:val="0"/>
      <w:marTop w:val="0"/>
      <w:marBottom w:val="0"/>
      <w:divBdr>
        <w:top w:val="none" w:sz="0" w:space="0" w:color="auto"/>
        <w:left w:val="none" w:sz="0" w:space="0" w:color="auto"/>
        <w:bottom w:val="none" w:sz="0" w:space="0" w:color="auto"/>
        <w:right w:val="none" w:sz="0" w:space="0" w:color="auto"/>
      </w:divBdr>
    </w:div>
    <w:div w:id="388380480">
      <w:bodyDiv w:val="1"/>
      <w:marLeft w:val="0"/>
      <w:marRight w:val="0"/>
      <w:marTop w:val="0"/>
      <w:marBottom w:val="0"/>
      <w:divBdr>
        <w:top w:val="none" w:sz="0" w:space="0" w:color="auto"/>
        <w:left w:val="none" w:sz="0" w:space="0" w:color="auto"/>
        <w:bottom w:val="none" w:sz="0" w:space="0" w:color="auto"/>
        <w:right w:val="none" w:sz="0" w:space="0" w:color="auto"/>
      </w:divBdr>
    </w:div>
    <w:div w:id="389618045">
      <w:bodyDiv w:val="1"/>
      <w:marLeft w:val="0"/>
      <w:marRight w:val="0"/>
      <w:marTop w:val="0"/>
      <w:marBottom w:val="0"/>
      <w:divBdr>
        <w:top w:val="none" w:sz="0" w:space="0" w:color="auto"/>
        <w:left w:val="none" w:sz="0" w:space="0" w:color="auto"/>
        <w:bottom w:val="none" w:sz="0" w:space="0" w:color="auto"/>
        <w:right w:val="none" w:sz="0" w:space="0" w:color="auto"/>
      </w:divBdr>
    </w:div>
    <w:div w:id="390272509">
      <w:bodyDiv w:val="1"/>
      <w:marLeft w:val="0"/>
      <w:marRight w:val="0"/>
      <w:marTop w:val="0"/>
      <w:marBottom w:val="0"/>
      <w:divBdr>
        <w:top w:val="none" w:sz="0" w:space="0" w:color="auto"/>
        <w:left w:val="none" w:sz="0" w:space="0" w:color="auto"/>
        <w:bottom w:val="none" w:sz="0" w:space="0" w:color="auto"/>
        <w:right w:val="none" w:sz="0" w:space="0" w:color="auto"/>
      </w:divBdr>
      <w:divsChild>
        <w:div w:id="1524326020">
          <w:marLeft w:val="0"/>
          <w:marRight w:val="0"/>
          <w:marTop w:val="0"/>
          <w:marBottom w:val="0"/>
          <w:divBdr>
            <w:top w:val="none" w:sz="0" w:space="0" w:color="auto"/>
            <w:left w:val="none" w:sz="0" w:space="0" w:color="auto"/>
            <w:bottom w:val="none" w:sz="0" w:space="0" w:color="auto"/>
            <w:right w:val="none" w:sz="0" w:space="0" w:color="auto"/>
          </w:divBdr>
          <w:divsChild>
            <w:div w:id="1036540496">
              <w:marLeft w:val="0"/>
              <w:marRight w:val="0"/>
              <w:marTop w:val="0"/>
              <w:marBottom w:val="0"/>
              <w:divBdr>
                <w:top w:val="none" w:sz="0" w:space="0" w:color="auto"/>
                <w:left w:val="none" w:sz="0" w:space="0" w:color="auto"/>
                <w:bottom w:val="none" w:sz="0" w:space="0" w:color="auto"/>
                <w:right w:val="none" w:sz="0" w:space="0" w:color="auto"/>
              </w:divBdr>
              <w:divsChild>
                <w:div w:id="1297222922">
                  <w:marLeft w:val="0"/>
                  <w:marRight w:val="0"/>
                  <w:marTop w:val="0"/>
                  <w:marBottom w:val="0"/>
                  <w:divBdr>
                    <w:top w:val="none" w:sz="0" w:space="0" w:color="auto"/>
                    <w:left w:val="none" w:sz="0" w:space="0" w:color="auto"/>
                    <w:bottom w:val="none" w:sz="0" w:space="0" w:color="auto"/>
                    <w:right w:val="none" w:sz="0" w:space="0" w:color="auto"/>
                  </w:divBdr>
                  <w:divsChild>
                    <w:div w:id="768888983">
                      <w:marLeft w:val="0"/>
                      <w:marRight w:val="0"/>
                      <w:marTop w:val="0"/>
                      <w:marBottom w:val="0"/>
                      <w:divBdr>
                        <w:top w:val="none" w:sz="0" w:space="0" w:color="auto"/>
                        <w:left w:val="none" w:sz="0" w:space="0" w:color="auto"/>
                        <w:bottom w:val="none" w:sz="0" w:space="0" w:color="auto"/>
                        <w:right w:val="none" w:sz="0" w:space="0" w:color="auto"/>
                      </w:divBdr>
                      <w:divsChild>
                        <w:div w:id="1797143878">
                          <w:marLeft w:val="0"/>
                          <w:marRight w:val="0"/>
                          <w:marTop w:val="0"/>
                          <w:marBottom w:val="0"/>
                          <w:divBdr>
                            <w:top w:val="none" w:sz="0" w:space="0" w:color="auto"/>
                            <w:left w:val="none" w:sz="0" w:space="0" w:color="auto"/>
                            <w:bottom w:val="none" w:sz="0" w:space="0" w:color="auto"/>
                            <w:right w:val="none" w:sz="0" w:space="0" w:color="auto"/>
                          </w:divBdr>
                          <w:divsChild>
                            <w:div w:id="74726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8291807">
      <w:bodyDiv w:val="1"/>
      <w:marLeft w:val="0"/>
      <w:marRight w:val="0"/>
      <w:marTop w:val="0"/>
      <w:marBottom w:val="0"/>
      <w:divBdr>
        <w:top w:val="none" w:sz="0" w:space="0" w:color="auto"/>
        <w:left w:val="none" w:sz="0" w:space="0" w:color="auto"/>
        <w:bottom w:val="none" w:sz="0" w:space="0" w:color="auto"/>
        <w:right w:val="none" w:sz="0" w:space="0" w:color="auto"/>
      </w:divBdr>
      <w:divsChild>
        <w:div w:id="1641377016">
          <w:marLeft w:val="0"/>
          <w:marRight w:val="0"/>
          <w:marTop w:val="0"/>
          <w:marBottom w:val="0"/>
          <w:divBdr>
            <w:top w:val="none" w:sz="0" w:space="0" w:color="auto"/>
            <w:left w:val="none" w:sz="0" w:space="0" w:color="auto"/>
            <w:bottom w:val="none" w:sz="0" w:space="0" w:color="auto"/>
            <w:right w:val="none" w:sz="0" w:space="0" w:color="auto"/>
          </w:divBdr>
          <w:divsChild>
            <w:div w:id="795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029949">
      <w:bodyDiv w:val="1"/>
      <w:marLeft w:val="0"/>
      <w:marRight w:val="0"/>
      <w:marTop w:val="0"/>
      <w:marBottom w:val="0"/>
      <w:divBdr>
        <w:top w:val="none" w:sz="0" w:space="0" w:color="auto"/>
        <w:left w:val="none" w:sz="0" w:space="0" w:color="auto"/>
        <w:bottom w:val="none" w:sz="0" w:space="0" w:color="auto"/>
        <w:right w:val="none" w:sz="0" w:space="0" w:color="auto"/>
      </w:divBdr>
    </w:div>
    <w:div w:id="405805793">
      <w:bodyDiv w:val="1"/>
      <w:marLeft w:val="0"/>
      <w:marRight w:val="0"/>
      <w:marTop w:val="0"/>
      <w:marBottom w:val="0"/>
      <w:divBdr>
        <w:top w:val="none" w:sz="0" w:space="0" w:color="auto"/>
        <w:left w:val="none" w:sz="0" w:space="0" w:color="auto"/>
        <w:bottom w:val="none" w:sz="0" w:space="0" w:color="auto"/>
        <w:right w:val="none" w:sz="0" w:space="0" w:color="auto"/>
      </w:divBdr>
    </w:div>
    <w:div w:id="412166550">
      <w:bodyDiv w:val="1"/>
      <w:marLeft w:val="0"/>
      <w:marRight w:val="0"/>
      <w:marTop w:val="0"/>
      <w:marBottom w:val="0"/>
      <w:divBdr>
        <w:top w:val="none" w:sz="0" w:space="0" w:color="auto"/>
        <w:left w:val="none" w:sz="0" w:space="0" w:color="auto"/>
        <w:bottom w:val="none" w:sz="0" w:space="0" w:color="auto"/>
        <w:right w:val="none" w:sz="0" w:space="0" w:color="auto"/>
      </w:divBdr>
    </w:div>
    <w:div w:id="413281195">
      <w:bodyDiv w:val="1"/>
      <w:marLeft w:val="0"/>
      <w:marRight w:val="0"/>
      <w:marTop w:val="0"/>
      <w:marBottom w:val="0"/>
      <w:divBdr>
        <w:top w:val="none" w:sz="0" w:space="0" w:color="auto"/>
        <w:left w:val="none" w:sz="0" w:space="0" w:color="auto"/>
        <w:bottom w:val="none" w:sz="0" w:space="0" w:color="auto"/>
        <w:right w:val="none" w:sz="0" w:space="0" w:color="auto"/>
      </w:divBdr>
    </w:div>
    <w:div w:id="431702828">
      <w:bodyDiv w:val="1"/>
      <w:marLeft w:val="0"/>
      <w:marRight w:val="0"/>
      <w:marTop w:val="0"/>
      <w:marBottom w:val="0"/>
      <w:divBdr>
        <w:top w:val="none" w:sz="0" w:space="0" w:color="auto"/>
        <w:left w:val="none" w:sz="0" w:space="0" w:color="auto"/>
        <w:bottom w:val="none" w:sz="0" w:space="0" w:color="auto"/>
        <w:right w:val="none" w:sz="0" w:space="0" w:color="auto"/>
      </w:divBdr>
    </w:div>
    <w:div w:id="449250865">
      <w:bodyDiv w:val="1"/>
      <w:marLeft w:val="0"/>
      <w:marRight w:val="0"/>
      <w:marTop w:val="0"/>
      <w:marBottom w:val="0"/>
      <w:divBdr>
        <w:top w:val="none" w:sz="0" w:space="0" w:color="auto"/>
        <w:left w:val="none" w:sz="0" w:space="0" w:color="auto"/>
        <w:bottom w:val="none" w:sz="0" w:space="0" w:color="auto"/>
        <w:right w:val="none" w:sz="0" w:space="0" w:color="auto"/>
      </w:divBdr>
    </w:div>
    <w:div w:id="451510268">
      <w:bodyDiv w:val="1"/>
      <w:marLeft w:val="0"/>
      <w:marRight w:val="0"/>
      <w:marTop w:val="0"/>
      <w:marBottom w:val="0"/>
      <w:divBdr>
        <w:top w:val="none" w:sz="0" w:space="0" w:color="auto"/>
        <w:left w:val="none" w:sz="0" w:space="0" w:color="auto"/>
        <w:bottom w:val="none" w:sz="0" w:space="0" w:color="auto"/>
        <w:right w:val="none" w:sz="0" w:space="0" w:color="auto"/>
      </w:divBdr>
    </w:div>
    <w:div w:id="452598806">
      <w:bodyDiv w:val="1"/>
      <w:marLeft w:val="0"/>
      <w:marRight w:val="0"/>
      <w:marTop w:val="0"/>
      <w:marBottom w:val="0"/>
      <w:divBdr>
        <w:top w:val="none" w:sz="0" w:space="0" w:color="auto"/>
        <w:left w:val="none" w:sz="0" w:space="0" w:color="auto"/>
        <w:bottom w:val="none" w:sz="0" w:space="0" w:color="auto"/>
        <w:right w:val="none" w:sz="0" w:space="0" w:color="auto"/>
      </w:divBdr>
    </w:div>
    <w:div w:id="453258810">
      <w:bodyDiv w:val="1"/>
      <w:marLeft w:val="0"/>
      <w:marRight w:val="0"/>
      <w:marTop w:val="0"/>
      <w:marBottom w:val="0"/>
      <w:divBdr>
        <w:top w:val="none" w:sz="0" w:space="0" w:color="auto"/>
        <w:left w:val="none" w:sz="0" w:space="0" w:color="auto"/>
        <w:bottom w:val="none" w:sz="0" w:space="0" w:color="auto"/>
        <w:right w:val="none" w:sz="0" w:space="0" w:color="auto"/>
      </w:divBdr>
    </w:div>
    <w:div w:id="459760296">
      <w:bodyDiv w:val="1"/>
      <w:marLeft w:val="0"/>
      <w:marRight w:val="0"/>
      <w:marTop w:val="0"/>
      <w:marBottom w:val="0"/>
      <w:divBdr>
        <w:top w:val="none" w:sz="0" w:space="0" w:color="auto"/>
        <w:left w:val="none" w:sz="0" w:space="0" w:color="auto"/>
        <w:bottom w:val="none" w:sz="0" w:space="0" w:color="auto"/>
        <w:right w:val="none" w:sz="0" w:space="0" w:color="auto"/>
      </w:divBdr>
    </w:div>
    <w:div w:id="460195404">
      <w:bodyDiv w:val="1"/>
      <w:marLeft w:val="0"/>
      <w:marRight w:val="0"/>
      <w:marTop w:val="0"/>
      <w:marBottom w:val="0"/>
      <w:divBdr>
        <w:top w:val="none" w:sz="0" w:space="0" w:color="auto"/>
        <w:left w:val="none" w:sz="0" w:space="0" w:color="auto"/>
        <w:bottom w:val="none" w:sz="0" w:space="0" w:color="auto"/>
        <w:right w:val="none" w:sz="0" w:space="0" w:color="auto"/>
      </w:divBdr>
    </w:div>
    <w:div w:id="461463095">
      <w:bodyDiv w:val="1"/>
      <w:marLeft w:val="0"/>
      <w:marRight w:val="0"/>
      <w:marTop w:val="0"/>
      <w:marBottom w:val="0"/>
      <w:divBdr>
        <w:top w:val="none" w:sz="0" w:space="0" w:color="auto"/>
        <w:left w:val="none" w:sz="0" w:space="0" w:color="auto"/>
        <w:bottom w:val="none" w:sz="0" w:space="0" w:color="auto"/>
        <w:right w:val="none" w:sz="0" w:space="0" w:color="auto"/>
      </w:divBdr>
      <w:divsChild>
        <w:div w:id="509299634">
          <w:marLeft w:val="0"/>
          <w:marRight w:val="0"/>
          <w:marTop w:val="30"/>
          <w:marBottom w:val="0"/>
          <w:divBdr>
            <w:top w:val="none" w:sz="0" w:space="0" w:color="auto"/>
            <w:left w:val="none" w:sz="0" w:space="0" w:color="auto"/>
            <w:bottom w:val="none" w:sz="0" w:space="0" w:color="auto"/>
            <w:right w:val="none" w:sz="0" w:space="0" w:color="auto"/>
          </w:divBdr>
          <w:divsChild>
            <w:div w:id="377029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469707819">
      <w:bodyDiv w:val="1"/>
      <w:marLeft w:val="0"/>
      <w:marRight w:val="0"/>
      <w:marTop w:val="0"/>
      <w:marBottom w:val="0"/>
      <w:divBdr>
        <w:top w:val="none" w:sz="0" w:space="0" w:color="auto"/>
        <w:left w:val="none" w:sz="0" w:space="0" w:color="auto"/>
        <w:bottom w:val="none" w:sz="0" w:space="0" w:color="auto"/>
        <w:right w:val="none" w:sz="0" w:space="0" w:color="auto"/>
      </w:divBdr>
    </w:div>
    <w:div w:id="476341879">
      <w:bodyDiv w:val="1"/>
      <w:marLeft w:val="0"/>
      <w:marRight w:val="0"/>
      <w:marTop w:val="0"/>
      <w:marBottom w:val="0"/>
      <w:divBdr>
        <w:top w:val="none" w:sz="0" w:space="0" w:color="auto"/>
        <w:left w:val="none" w:sz="0" w:space="0" w:color="auto"/>
        <w:bottom w:val="none" w:sz="0" w:space="0" w:color="auto"/>
        <w:right w:val="none" w:sz="0" w:space="0" w:color="auto"/>
      </w:divBdr>
    </w:div>
    <w:div w:id="482816858">
      <w:bodyDiv w:val="1"/>
      <w:marLeft w:val="0"/>
      <w:marRight w:val="0"/>
      <w:marTop w:val="0"/>
      <w:marBottom w:val="0"/>
      <w:divBdr>
        <w:top w:val="none" w:sz="0" w:space="0" w:color="auto"/>
        <w:left w:val="none" w:sz="0" w:space="0" w:color="auto"/>
        <w:bottom w:val="none" w:sz="0" w:space="0" w:color="auto"/>
        <w:right w:val="none" w:sz="0" w:space="0" w:color="auto"/>
      </w:divBdr>
    </w:div>
    <w:div w:id="497229548">
      <w:bodyDiv w:val="1"/>
      <w:marLeft w:val="0"/>
      <w:marRight w:val="0"/>
      <w:marTop w:val="0"/>
      <w:marBottom w:val="0"/>
      <w:divBdr>
        <w:top w:val="none" w:sz="0" w:space="0" w:color="auto"/>
        <w:left w:val="none" w:sz="0" w:space="0" w:color="auto"/>
        <w:bottom w:val="none" w:sz="0" w:space="0" w:color="auto"/>
        <w:right w:val="none" w:sz="0" w:space="0" w:color="auto"/>
      </w:divBdr>
      <w:divsChild>
        <w:div w:id="993996963">
          <w:marLeft w:val="0"/>
          <w:marRight w:val="0"/>
          <w:marTop w:val="0"/>
          <w:marBottom w:val="0"/>
          <w:divBdr>
            <w:top w:val="none" w:sz="0" w:space="0" w:color="auto"/>
            <w:left w:val="none" w:sz="0" w:space="0" w:color="auto"/>
            <w:bottom w:val="none" w:sz="0" w:space="0" w:color="auto"/>
            <w:right w:val="none" w:sz="0" w:space="0" w:color="auto"/>
          </w:divBdr>
          <w:divsChild>
            <w:div w:id="303389197">
              <w:marLeft w:val="0"/>
              <w:marRight w:val="0"/>
              <w:marTop w:val="0"/>
              <w:marBottom w:val="0"/>
              <w:divBdr>
                <w:top w:val="none" w:sz="0" w:space="0" w:color="auto"/>
                <w:left w:val="none" w:sz="0" w:space="0" w:color="auto"/>
                <w:bottom w:val="none" w:sz="0" w:space="0" w:color="auto"/>
                <w:right w:val="none" w:sz="0" w:space="0" w:color="auto"/>
              </w:divBdr>
              <w:divsChild>
                <w:div w:id="993023089">
                  <w:marLeft w:val="0"/>
                  <w:marRight w:val="0"/>
                  <w:marTop w:val="0"/>
                  <w:marBottom w:val="0"/>
                  <w:divBdr>
                    <w:top w:val="none" w:sz="0" w:space="0" w:color="auto"/>
                    <w:left w:val="none" w:sz="0" w:space="0" w:color="auto"/>
                    <w:bottom w:val="none" w:sz="0" w:space="0" w:color="auto"/>
                    <w:right w:val="none" w:sz="0" w:space="0" w:color="auto"/>
                  </w:divBdr>
                  <w:divsChild>
                    <w:div w:id="287706218">
                      <w:marLeft w:val="0"/>
                      <w:marRight w:val="0"/>
                      <w:marTop w:val="0"/>
                      <w:marBottom w:val="0"/>
                      <w:divBdr>
                        <w:top w:val="none" w:sz="0" w:space="0" w:color="auto"/>
                        <w:left w:val="none" w:sz="0" w:space="0" w:color="auto"/>
                        <w:bottom w:val="none" w:sz="0" w:space="0" w:color="auto"/>
                        <w:right w:val="none" w:sz="0" w:space="0" w:color="auto"/>
                      </w:divBdr>
                      <w:divsChild>
                        <w:div w:id="535239686">
                          <w:marLeft w:val="0"/>
                          <w:marRight w:val="0"/>
                          <w:marTop w:val="0"/>
                          <w:marBottom w:val="0"/>
                          <w:divBdr>
                            <w:top w:val="none" w:sz="0" w:space="0" w:color="auto"/>
                            <w:left w:val="none" w:sz="0" w:space="0" w:color="auto"/>
                            <w:bottom w:val="none" w:sz="0" w:space="0" w:color="auto"/>
                            <w:right w:val="none" w:sz="0" w:space="0" w:color="auto"/>
                          </w:divBdr>
                          <w:divsChild>
                            <w:div w:id="185298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7064726">
          <w:marLeft w:val="0"/>
          <w:marRight w:val="0"/>
          <w:marTop w:val="0"/>
          <w:marBottom w:val="0"/>
          <w:divBdr>
            <w:top w:val="none" w:sz="0" w:space="0" w:color="auto"/>
            <w:left w:val="none" w:sz="0" w:space="0" w:color="auto"/>
            <w:bottom w:val="none" w:sz="0" w:space="0" w:color="auto"/>
            <w:right w:val="none" w:sz="0" w:space="0" w:color="auto"/>
          </w:divBdr>
          <w:divsChild>
            <w:div w:id="1435978522">
              <w:marLeft w:val="0"/>
              <w:marRight w:val="0"/>
              <w:marTop w:val="0"/>
              <w:marBottom w:val="0"/>
              <w:divBdr>
                <w:top w:val="none" w:sz="0" w:space="0" w:color="auto"/>
                <w:left w:val="none" w:sz="0" w:space="0" w:color="auto"/>
                <w:bottom w:val="none" w:sz="0" w:space="0" w:color="auto"/>
                <w:right w:val="none" w:sz="0" w:space="0" w:color="auto"/>
              </w:divBdr>
              <w:divsChild>
                <w:div w:id="578949003">
                  <w:marLeft w:val="0"/>
                  <w:marRight w:val="0"/>
                  <w:marTop w:val="0"/>
                  <w:marBottom w:val="0"/>
                  <w:divBdr>
                    <w:top w:val="none" w:sz="0" w:space="0" w:color="auto"/>
                    <w:left w:val="none" w:sz="0" w:space="0" w:color="auto"/>
                    <w:bottom w:val="none" w:sz="0" w:space="0" w:color="auto"/>
                    <w:right w:val="none" w:sz="0" w:space="0" w:color="auto"/>
                  </w:divBdr>
                  <w:divsChild>
                    <w:div w:id="1272782761">
                      <w:marLeft w:val="0"/>
                      <w:marRight w:val="0"/>
                      <w:marTop w:val="0"/>
                      <w:marBottom w:val="0"/>
                      <w:divBdr>
                        <w:top w:val="none" w:sz="0" w:space="0" w:color="auto"/>
                        <w:left w:val="none" w:sz="0" w:space="0" w:color="auto"/>
                        <w:bottom w:val="none" w:sz="0" w:space="0" w:color="auto"/>
                        <w:right w:val="none" w:sz="0" w:space="0" w:color="auto"/>
                      </w:divBdr>
                      <w:divsChild>
                        <w:div w:id="1974017325">
                          <w:marLeft w:val="0"/>
                          <w:marRight w:val="0"/>
                          <w:marTop w:val="0"/>
                          <w:marBottom w:val="0"/>
                          <w:divBdr>
                            <w:top w:val="none" w:sz="0" w:space="0" w:color="auto"/>
                            <w:left w:val="none" w:sz="0" w:space="0" w:color="auto"/>
                            <w:bottom w:val="none" w:sz="0" w:space="0" w:color="auto"/>
                            <w:right w:val="none" w:sz="0" w:space="0" w:color="auto"/>
                          </w:divBdr>
                          <w:divsChild>
                            <w:div w:id="209840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888577">
          <w:marLeft w:val="0"/>
          <w:marRight w:val="0"/>
          <w:marTop w:val="0"/>
          <w:marBottom w:val="0"/>
          <w:divBdr>
            <w:top w:val="none" w:sz="0" w:space="0" w:color="auto"/>
            <w:left w:val="none" w:sz="0" w:space="0" w:color="auto"/>
            <w:bottom w:val="none" w:sz="0" w:space="0" w:color="auto"/>
            <w:right w:val="none" w:sz="0" w:space="0" w:color="auto"/>
          </w:divBdr>
          <w:divsChild>
            <w:div w:id="1511330725">
              <w:marLeft w:val="0"/>
              <w:marRight w:val="0"/>
              <w:marTop w:val="0"/>
              <w:marBottom w:val="0"/>
              <w:divBdr>
                <w:top w:val="none" w:sz="0" w:space="0" w:color="auto"/>
                <w:left w:val="none" w:sz="0" w:space="0" w:color="auto"/>
                <w:bottom w:val="none" w:sz="0" w:space="0" w:color="auto"/>
                <w:right w:val="none" w:sz="0" w:space="0" w:color="auto"/>
              </w:divBdr>
              <w:divsChild>
                <w:div w:id="1232085684">
                  <w:marLeft w:val="0"/>
                  <w:marRight w:val="0"/>
                  <w:marTop w:val="0"/>
                  <w:marBottom w:val="0"/>
                  <w:divBdr>
                    <w:top w:val="none" w:sz="0" w:space="0" w:color="auto"/>
                    <w:left w:val="none" w:sz="0" w:space="0" w:color="auto"/>
                    <w:bottom w:val="none" w:sz="0" w:space="0" w:color="auto"/>
                    <w:right w:val="none" w:sz="0" w:space="0" w:color="auto"/>
                  </w:divBdr>
                  <w:divsChild>
                    <w:div w:id="1418282568">
                      <w:marLeft w:val="0"/>
                      <w:marRight w:val="0"/>
                      <w:marTop w:val="0"/>
                      <w:marBottom w:val="0"/>
                      <w:divBdr>
                        <w:top w:val="none" w:sz="0" w:space="0" w:color="auto"/>
                        <w:left w:val="none" w:sz="0" w:space="0" w:color="auto"/>
                        <w:bottom w:val="none" w:sz="0" w:space="0" w:color="auto"/>
                        <w:right w:val="none" w:sz="0" w:space="0" w:color="auto"/>
                      </w:divBdr>
                      <w:divsChild>
                        <w:div w:id="1132792681">
                          <w:marLeft w:val="0"/>
                          <w:marRight w:val="0"/>
                          <w:marTop w:val="0"/>
                          <w:marBottom w:val="0"/>
                          <w:divBdr>
                            <w:top w:val="none" w:sz="0" w:space="0" w:color="auto"/>
                            <w:left w:val="none" w:sz="0" w:space="0" w:color="auto"/>
                            <w:bottom w:val="none" w:sz="0" w:space="0" w:color="auto"/>
                            <w:right w:val="none" w:sz="0" w:space="0" w:color="auto"/>
                          </w:divBdr>
                          <w:divsChild>
                            <w:div w:id="117217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9028011">
      <w:bodyDiv w:val="1"/>
      <w:marLeft w:val="0"/>
      <w:marRight w:val="0"/>
      <w:marTop w:val="0"/>
      <w:marBottom w:val="0"/>
      <w:divBdr>
        <w:top w:val="none" w:sz="0" w:space="0" w:color="auto"/>
        <w:left w:val="none" w:sz="0" w:space="0" w:color="auto"/>
        <w:bottom w:val="none" w:sz="0" w:space="0" w:color="auto"/>
        <w:right w:val="none" w:sz="0" w:space="0" w:color="auto"/>
      </w:divBdr>
    </w:div>
    <w:div w:id="511265973">
      <w:bodyDiv w:val="1"/>
      <w:marLeft w:val="0"/>
      <w:marRight w:val="0"/>
      <w:marTop w:val="0"/>
      <w:marBottom w:val="0"/>
      <w:divBdr>
        <w:top w:val="none" w:sz="0" w:space="0" w:color="auto"/>
        <w:left w:val="none" w:sz="0" w:space="0" w:color="auto"/>
        <w:bottom w:val="none" w:sz="0" w:space="0" w:color="auto"/>
        <w:right w:val="none" w:sz="0" w:space="0" w:color="auto"/>
      </w:divBdr>
      <w:divsChild>
        <w:div w:id="249894539">
          <w:marLeft w:val="0"/>
          <w:marRight w:val="0"/>
          <w:marTop w:val="0"/>
          <w:marBottom w:val="0"/>
          <w:divBdr>
            <w:top w:val="none" w:sz="0" w:space="0" w:color="auto"/>
            <w:left w:val="none" w:sz="0" w:space="0" w:color="auto"/>
            <w:bottom w:val="none" w:sz="0" w:space="0" w:color="auto"/>
            <w:right w:val="none" w:sz="0" w:space="0" w:color="auto"/>
          </w:divBdr>
        </w:div>
        <w:div w:id="523400344">
          <w:marLeft w:val="0"/>
          <w:marRight w:val="0"/>
          <w:marTop w:val="0"/>
          <w:marBottom w:val="0"/>
          <w:divBdr>
            <w:top w:val="none" w:sz="0" w:space="0" w:color="auto"/>
            <w:left w:val="none" w:sz="0" w:space="0" w:color="auto"/>
            <w:bottom w:val="none" w:sz="0" w:space="0" w:color="auto"/>
            <w:right w:val="none" w:sz="0" w:space="0" w:color="auto"/>
          </w:divBdr>
        </w:div>
      </w:divsChild>
    </w:div>
    <w:div w:id="515383001">
      <w:bodyDiv w:val="1"/>
      <w:marLeft w:val="0"/>
      <w:marRight w:val="0"/>
      <w:marTop w:val="0"/>
      <w:marBottom w:val="0"/>
      <w:divBdr>
        <w:top w:val="none" w:sz="0" w:space="0" w:color="auto"/>
        <w:left w:val="none" w:sz="0" w:space="0" w:color="auto"/>
        <w:bottom w:val="none" w:sz="0" w:space="0" w:color="auto"/>
        <w:right w:val="none" w:sz="0" w:space="0" w:color="auto"/>
      </w:divBdr>
      <w:divsChild>
        <w:div w:id="2068189582">
          <w:marLeft w:val="0"/>
          <w:marRight w:val="0"/>
          <w:marTop w:val="0"/>
          <w:marBottom w:val="0"/>
          <w:divBdr>
            <w:top w:val="none" w:sz="0" w:space="0" w:color="auto"/>
            <w:left w:val="none" w:sz="0" w:space="0" w:color="auto"/>
            <w:bottom w:val="none" w:sz="0" w:space="0" w:color="auto"/>
            <w:right w:val="none" w:sz="0" w:space="0" w:color="auto"/>
          </w:divBdr>
        </w:div>
        <w:div w:id="114905378">
          <w:marLeft w:val="0"/>
          <w:marRight w:val="0"/>
          <w:marTop w:val="0"/>
          <w:marBottom w:val="0"/>
          <w:divBdr>
            <w:top w:val="none" w:sz="0" w:space="0" w:color="auto"/>
            <w:left w:val="none" w:sz="0" w:space="0" w:color="auto"/>
            <w:bottom w:val="none" w:sz="0" w:space="0" w:color="auto"/>
            <w:right w:val="none" w:sz="0" w:space="0" w:color="auto"/>
          </w:divBdr>
        </w:div>
      </w:divsChild>
    </w:div>
    <w:div w:id="517701334">
      <w:bodyDiv w:val="1"/>
      <w:marLeft w:val="0"/>
      <w:marRight w:val="0"/>
      <w:marTop w:val="0"/>
      <w:marBottom w:val="0"/>
      <w:divBdr>
        <w:top w:val="none" w:sz="0" w:space="0" w:color="auto"/>
        <w:left w:val="none" w:sz="0" w:space="0" w:color="auto"/>
        <w:bottom w:val="none" w:sz="0" w:space="0" w:color="auto"/>
        <w:right w:val="none" w:sz="0" w:space="0" w:color="auto"/>
      </w:divBdr>
    </w:div>
    <w:div w:id="522017365">
      <w:bodyDiv w:val="1"/>
      <w:marLeft w:val="0"/>
      <w:marRight w:val="0"/>
      <w:marTop w:val="0"/>
      <w:marBottom w:val="0"/>
      <w:divBdr>
        <w:top w:val="none" w:sz="0" w:space="0" w:color="auto"/>
        <w:left w:val="none" w:sz="0" w:space="0" w:color="auto"/>
        <w:bottom w:val="none" w:sz="0" w:space="0" w:color="auto"/>
        <w:right w:val="none" w:sz="0" w:space="0" w:color="auto"/>
      </w:divBdr>
    </w:div>
    <w:div w:id="526866249">
      <w:bodyDiv w:val="1"/>
      <w:marLeft w:val="0"/>
      <w:marRight w:val="0"/>
      <w:marTop w:val="0"/>
      <w:marBottom w:val="0"/>
      <w:divBdr>
        <w:top w:val="none" w:sz="0" w:space="0" w:color="auto"/>
        <w:left w:val="none" w:sz="0" w:space="0" w:color="auto"/>
        <w:bottom w:val="none" w:sz="0" w:space="0" w:color="auto"/>
        <w:right w:val="none" w:sz="0" w:space="0" w:color="auto"/>
      </w:divBdr>
    </w:div>
    <w:div w:id="537547043">
      <w:bodyDiv w:val="1"/>
      <w:marLeft w:val="0"/>
      <w:marRight w:val="0"/>
      <w:marTop w:val="0"/>
      <w:marBottom w:val="0"/>
      <w:divBdr>
        <w:top w:val="none" w:sz="0" w:space="0" w:color="auto"/>
        <w:left w:val="none" w:sz="0" w:space="0" w:color="auto"/>
        <w:bottom w:val="none" w:sz="0" w:space="0" w:color="auto"/>
        <w:right w:val="none" w:sz="0" w:space="0" w:color="auto"/>
      </w:divBdr>
    </w:div>
    <w:div w:id="539243695">
      <w:bodyDiv w:val="1"/>
      <w:marLeft w:val="0"/>
      <w:marRight w:val="0"/>
      <w:marTop w:val="0"/>
      <w:marBottom w:val="0"/>
      <w:divBdr>
        <w:top w:val="none" w:sz="0" w:space="0" w:color="auto"/>
        <w:left w:val="none" w:sz="0" w:space="0" w:color="auto"/>
        <w:bottom w:val="none" w:sz="0" w:space="0" w:color="auto"/>
        <w:right w:val="none" w:sz="0" w:space="0" w:color="auto"/>
      </w:divBdr>
    </w:div>
    <w:div w:id="541404504">
      <w:bodyDiv w:val="1"/>
      <w:marLeft w:val="0"/>
      <w:marRight w:val="0"/>
      <w:marTop w:val="0"/>
      <w:marBottom w:val="0"/>
      <w:divBdr>
        <w:top w:val="none" w:sz="0" w:space="0" w:color="auto"/>
        <w:left w:val="none" w:sz="0" w:space="0" w:color="auto"/>
        <w:bottom w:val="none" w:sz="0" w:space="0" w:color="auto"/>
        <w:right w:val="none" w:sz="0" w:space="0" w:color="auto"/>
      </w:divBdr>
    </w:div>
    <w:div w:id="544216666">
      <w:bodyDiv w:val="1"/>
      <w:marLeft w:val="0"/>
      <w:marRight w:val="0"/>
      <w:marTop w:val="0"/>
      <w:marBottom w:val="0"/>
      <w:divBdr>
        <w:top w:val="none" w:sz="0" w:space="0" w:color="auto"/>
        <w:left w:val="none" w:sz="0" w:space="0" w:color="auto"/>
        <w:bottom w:val="none" w:sz="0" w:space="0" w:color="auto"/>
        <w:right w:val="none" w:sz="0" w:space="0" w:color="auto"/>
      </w:divBdr>
    </w:div>
    <w:div w:id="551119837">
      <w:bodyDiv w:val="1"/>
      <w:marLeft w:val="0"/>
      <w:marRight w:val="0"/>
      <w:marTop w:val="0"/>
      <w:marBottom w:val="0"/>
      <w:divBdr>
        <w:top w:val="none" w:sz="0" w:space="0" w:color="auto"/>
        <w:left w:val="none" w:sz="0" w:space="0" w:color="auto"/>
        <w:bottom w:val="none" w:sz="0" w:space="0" w:color="auto"/>
        <w:right w:val="none" w:sz="0" w:space="0" w:color="auto"/>
      </w:divBdr>
      <w:divsChild>
        <w:div w:id="459425462">
          <w:marLeft w:val="0"/>
          <w:marRight w:val="0"/>
          <w:marTop w:val="0"/>
          <w:marBottom w:val="0"/>
          <w:divBdr>
            <w:top w:val="none" w:sz="0" w:space="0" w:color="auto"/>
            <w:left w:val="none" w:sz="0" w:space="0" w:color="auto"/>
            <w:bottom w:val="none" w:sz="0" w:space="0" w:color="auto"/>
            <w:right w:val="none" w:sz="0" w:space="0" w:color="auto"/>
          </w:divBdr>
        </w:div>
        <w:div w:id="1229414772">
          <w:marLeft w:val="0"/>
          <w:marRight w:val="0"/>
          <w:marTop w:val="0"/>
          <w:marBottom w:val="0"/>
          <w:divBdr>
            <w:top w:val="none" w:sz="0" w:space="0" w:color="auto"/>
            <w:left w:val="none" w:sz="0" w:space="0" w:color="auto"/>
            <w:bottom w:val="none" w:sz="0" w:space="0" w:color="auto"/>
            <w:right w:val="none" w:sz="0" w:space="0" w:color="auto"/>
          </w:divBdr>
        </w:div>
        <w:div w:id="948389572">
          <w:marLeft w:val="0"/>
          <w:marRight w:val="0"/>
          <w:marTop w:val="0"/>
          <w:marBottom w:val="0"/>
          <w:divBdr>
            <w:top w:val="none" w:sz="0" w:space="0" w:color="auto"/>
            <w:left w:val="none" w:sz="0" w:space="0" w:color="auto"/>
            <w:bottom w:val="none" w:sz="0" w:space="0" w:color="auto"/>
            <w:right w:val="none" w:sz="0" w:space="0" w:color="auto"/>
          </w:divBdr>
        </w:div>
        <w:div w:id="2007630087">
          <w:marLeft w:val="0"/>
          <w:marRight w:val="0"/>
          <w:marTop w:val="0"/>
          <w:marBottom w:val="0"/>
          <w:divBdr>
            <w:top w:val="none" w:sz="0" w:space="0" w:color="auto"/>
            <w:left w:val="none" w:sz="0" w:space="0" w:color="auto"/>
            <w:bottom w:val="none" w:sz="0" w:space="0" w:color="auto"/>
            <w:right w:val="none" w:sz="0" w:space="0" w:color="auto"/>
          </w:divBdr>
        </w:div>
        <w:div w:id="2045590658">
          <w:marLeft w:val="0"/>
          <w:marRight w:val="0"/>
          <w:marTop w:val="0"/>
          <w:marBottom w:val="0"/>
          <w:divBdr>
            <w:top w:val="none" w:sz="0" w:space="0" w:color="auto"/>
            <w:left w:val="none" w:sz="0" w:space="0" w:color="auto"/>
            <w:bottom w:val="none" w:sz="0" w:space="0" w:color="auto"/>
            <w:right w:val="none" w:sz="0" w:space="0" w:color="auto"/>
          </w:divBdr>
        </w:div>
        <w:div w:id="1320769404">
          <w:marLeft w:val="0"/>
          <w:marRight w:val="0"/>
          <w:marTop w:val="0"/>
          <w:marBottom w:val="0"/>
          <w:divBdr>
            <w:top w:val="none" w:sz="0" w:space="0" w:color="auto"/>
            <w:left w:val="none" w:sz="0" w:space="0" w:color="auto"/>
            <w:bottom w:val="none" w:sz="0" w:space="0" w:color="auto"/>
            <w:right w:val="none" w:sz="0" w:space="0" w:color="auto"/>
          </w:divBdr>
        </w:div>
        <w:div w:id="1524130651">
          <w:marLeft w:val="0"/>
          <w:marRight w:val="0"/>
          <w:marTop w:val="0"/>
          <w:marBottom w:val="0"/>
          <w:divBdr>
            <w:top w:val="none" w:sz="0" w:space="0" w:color="auto"/>
            <w:left w:val="none" w:sz="0" w:space="0" w:color="auto"/>
            <w:bottom w:val="none" w:sz="0" w:space="0" w:color="auto"/>
            <w:right w:val="none" w:sz="0" w:space="0" w:color="auto"/>
          </w:divBdr>
        </w:div>
        <w:div w:id="803238673">
          <w:marLeft w:val="0"/>
          <w:marRight w:val="0"/>
          <w:marTop w:val="0"/>
          <w:marBottom w:val="0"/>
          <w:divBdr>
            <w:top w:val="none" w:sz="0" w:space="0" w:color="auto"/>
            <w:left w:val="none" w:sz="0" w:space="0" w:color="auto"/>
            <w:bottom w:val="none" w:sz="0" w:space="0" w:color="auto"/>
            <w:right w:val="none" w:sz="0" w:space="0" w:color="auto"/>
          </w:divBdr>
        </w:div>
        <w:div w:id="1928537030">
          <w:marLeft w:val="0"/>
          <w:marRight w:val="0"/>
          <w:marTop w:val="0"/>
          <w:marBottom w:val="0"/>
          <w:divBdr>
            <w:top w:val="none" w:sz="0" w:space="0" w:color="auto"/>
            <w:left w:val="none" w:sz="0" w:space="0" w:color="auto"/>
            <w:bottom w:val="none" w:sz="0" w:space="0" w:color="auto"/>
            <w:right w:val="none" w:sz="0" w:space="0" w:color="auto"/>
          </w:divBdr>
        </w:div>
        <w:div w:id="143276006">
          <w:marLeft w:val="0"/>
          <w:marRight w:val="0"/>
          <w:marTop w:val="0"/>
          <w:marBottom w:val="0"/>
          <w:divBdr>
            <w:top w:val="none" w:sz="0" w:space="0" w:color="auto"/>
            <w:left w:val="none" w:sz="0" w:space="0" w:color="auto"/>
            <w:bottom w:val="none" w:sz="0" w:space="0" w:color="auto"/>
            <w:right w:val="none" w:sz="0" w:space="0" w:color="auto"/>
          </w:divBdr>
        </w:div>
        <w:div w:id="32270853">
          <w:marLeft w:val="0"/>
          <w:marRight w:val="0"/>
          <w:marTop w:val="0"/>
          <w:marBottom w:val="0"/>
          <w:divBdr>
            <w:top w:val="none" w:sz="0" w:space="0" w:color="auto"/>
            <w:left w:val="none" w:sz="0" w:space="0" w:color="auto"/>
            <w:bottom w:val="none" w:sz="0" w:space="0" w:color="auto"/>
            <w:right w:val="none" w:sz="0" w:space="0" w:color="auto"/>
          </w:divBdr>
        </w:div>
        <w:div w:id="1979214513">
          <w:marLeft w:val="0"/>
          <w:marRight w:val="0"/>
          <w:marTop w:val="0"/>
          <w:marBottom w:val="0"/>
          <w:divBdr>
            <w:top w:val="none" w:sz="0" w:space="0" w:color="auto"/>
            <w:left w:val="none" w:sz="0" w:space="0" w:color="auto"/>
            <w:bottom w:val="none" w:sz="0" w:space="0" w:color="auto"/>
            <w:right w:val="none" w:sz="0" w:space="0" w:color="auto"/>
          </w:divBdr>
        </w:div>
        <w:div w:id="633366669">
          <w:marLeft w:val="0"/>
          <w:marRight w:val="0"/>
          <w:marTop w:val="0"/>
          <w:marBottom w:val="0"/>
          <w:divBdr>
            <w:top w:val="none" w:sz="0" w:space="0" w:color="auto"/>
            <w:left w:val="none" w:sz="0" w:space="0" w:color="auto"/>
            <w:bottom w:val="none" w:sz="0" w:space="0" w:color="auto"/>
            <w:right w:val="none" w:sz="0" w:space="0" w:color="auto"/>
          </w:divBdr>
        </w:div>
        <w:div w:id="2108574355">
          <w:marLeft w:val="0"/>
          <w:marRight w:val="0"/>
          <w:marTop w:val="0"/>
          <w:marBottom w:val="0"/>
          <w:divBdr>
            <w:top w:val="none" w:sz="0" w:space="0" w:color="auto"/>
            <w:left w:val="none" w:sz="0" w:space="0" w:color="auto"/>
            <w:bottom w:val="none" w:sz="0" w:space="0" w:color="auto"/>
            <w:right w:val="none" w:sz="0" w:space="0" w:color="auto"/>
          </w:divBdr>
        </w:div>
        <w:div w:id="418597974">
          <w:marLeft w:val="0"/>
          <w:marRight w:val="0"/>
          <w:marTop w:val="0"/>
          <w:marBottom w:val="0"/>
          <w:divBdr>
            <w:top w:val="none" w:sz="0" w:space="0" w:color="auto"/>
            <w:left w:val="none" w:sz="0" w:space="0" w:color="auto"/>
            <w:bottom w:val="none" w:sz="0" w:space="0" w:color="auto"/>
            <w:right w:val="none" w:sz="0" w:space="0" w:color="auto"/>
          </w:divBdr>
        </w:div>
        <w:div w:id="531311884">
          <w:marLeft w:val="0"/>
          <w:marRight w:val="0"/>
          <w:marTop w:val="0"/>
          <w:marBottom w:val="0"/>
          <w:divBdr>
            <w:top w:val="none" w:sz="0" w:space="0" w:color="auto"/>
            <w:left w:val="none" w:sz="0" w:space="0" w:color="auto"/>
            <w:bottom w:val="none" w:sz="0" w:space="0" w:color="auto"/>
            <w:right w:val="none" w:sz="0" w:space="0" w:color="auto"/>
          </w:divBdr>
        </w:div>
        <w:div w:id="941839594">
          <w:marLeft w:val="0"/>
          <w:marRight w:val="0"/>
          <w:marTop w:val="0"/>
          <w:marBottom w:val="0"/>
          <w:divBdr>
            <w:top w:val="none" w:sz="0" w:space="0" w:color="auto"/>
            <w:left w:val="none" w:sz="0" w:space="0" w:color="auto"/>
            <w:bottom w:val="none" w:sz="0" w:space="0" w:color="auto"/>
            <w:right w:val="none" w:sz="0" w:space="0" w:color="auto"/>
          </w:divBdr>
        </w:div>
        <w:div w:id="606474621">
          <w:marLeft w:val="0"/>
          <w:marRight w:val="0"/>
          <w:marTop w:val="0"/>
          <w:marBottom w:val="0"/>
          <w:divBdr>
            <w:top w:val="none" w:sz="0" w:space="0" w:color="auto"/>
            <w:left w:val="none" w:sz="0" w:space="0" w:color="auto"/>
            <w:bottom w:val="none" w:sz="0" w:space="0" w:color="auto"/>
            <w:right w:val="none" w:sz="0" w:space="0" w:color="auto"/>
          </w:divBdr>
        </w:div>
        <w:div w:id="2034651826">
          <w:marLeft w:val="0"/>
          <w:marRight w:val="0"/>
          <w:marTop w:val="0"/>
          <w:marBottom w:val="0"/>
          <w:divBdr>
            <w:top w:val="none" w:sz="0" w:space="0" w:color="auto"/>
            <w:left w:val="none" w:sz="0" w:space="0" w:color="auto"/>
            <w:bottom w:val="none" w:sz="0" w:space="0" w:color="auto"/>
            <w:right w:val="none" w:sz="0" w:space="0" w:color="auto"/>
          </w:divBdr>
        </w:div>
      </w:divsChild>
    </w:div>
    <w:div w:id="552616641">
      <w:bodyDiv w:val="1"/>
      <w:marLeft w:val="0"/>
      <w:marRight w:val="0"/>
      <w:marTop w:val="0"/>
      <w:marBottom w:val="0"/>
      <w:divBdr>
        <w:top w:val="none" w:sz="0" w:space="0" w:color="auto"/>
        <w:left w:val="none" w:sz="0" w:space="0" w:color="auto"/>
        <w:bottom w:val="none" w:sz="0" w:space="0" w:color="auto"/>
        <w:right w:val="none" w:sz="0" w:space="0" w:color="auto"/>
      </w:divBdr>
      <w:divsChild>
        <w:div w:id="778525996">
          <w:marLeft w:val="0"/>
          <w:marRight w:val="0"/>
          <w:marTop w:val="0"/>
          <w:marBottom w:val="0"/>
          <w:divBdr>
            <w:top w:val="none" w:sz="0" w:space="0" w:color="auto"/>
            <w:left w:val="none" w:sz="0" w:space="0" w:color="auto"/>
            <w:bottom w:val="none" w:sz="0" w:space="0" w:color="auto"/>
            <w:right w:val="none" w:sz="0" w:space="0" w:color="auto"/>
          </w:divBdr>
        </w:div>
        <w:div w:id="383915394">
          <w:marLeft w:val="0"/>
          <w:marRight w:val="0"/>
          <w:marTop w:val="0"/>
          <w:marBottom w:val="0"/>
          <w:divBdr>
            <w:top w:val="none" w:sz="0" w:space="0" w:color="auto"/>
            <w:left w:val="none" w:sz="0" w:space="0" w:color="auto"/>
            <w:bottom w:val="none" w:sz="0" w:space="0" w:color="auto"/>
            <w:right w:val="none" w:sz="0" w:space="0" w:color="auto"/>
          </w:divBdr>
        </w:div>
        <w:div w:id="995835681">
          <w:marLeft w:val="0"/>
          <w:marRight w:val="0"/>
          <w:marTop w:val="0"/>
          <w:marBottom w:val="0"/>
          <w:divBdr>
            <w:top w:val="none" w:sz="0" w:space="0" w:color="auto"/>
            <w:left w:val="none" w:sz="0" w:space="0" w:color="auto"/>
            <w:bottom w:val="none" w:sz="0" w:space="0" w:color="auto"/>
            <w:right w:val="none" w:sz="0" w:space="0" w:color="auto"/>
          </w:divBdr>
        </w:div>
        <w:div w:id="2032802810">
          <w:marLeft w:val="0"/>
          <w:marRight w:val="0"/>
          <w:marTop w:val="0"/>
          <w:marBottom w:val="0"/>
          <w:divBdr>
            <w:top w:val="none" w:sz="0" w:space="0" w:color="auto"/>
            <w:left w:val="none" w:sz="0" w:space="0" w:color="auto"/>
            <w:bottom w:val="none" w:sz="0" w:space="0" w:color="auto"/>
            <w:right w:val="none" w:sz="0" w:space="0" w:color="auto"/>
          </w:divBdr>
        </w:div>
        <w:div w:id="1562981918">
          <w:marLeft w:val="0"/>
          <w:marRight w:val="0"/>
          <w:marTop w:val="0"/>
          <w:marBottom w:val="0"/>
          <w:divBdr>
            <w:top w:val="none" w:sz="0" w:space="0" w:color="auto"/>
            <w:left w:val="none" w:sz="0" w:space="0" w:color="auto"/>
            <w:bottom w:val="none" w:sz="0" w:space="0" w:color="auto"/>
            <w:right w:val="none" w:sz="0" w:space="0" w:color="auto"/>
          </w:divBdr>
        </w:div>
        <w:div w:id="955478470">
          <w:marLeft w:val="0"/>
          <w:marRight w:val="0"/>
          <w:marTop w:val="0"/>
          <w:marBottom w:val="0"/>
          <w:divBdr>
            <w:top w:val="none" w:sz="0" w:space="0" w:color="auto"/>
            <w:left w:val="none" w:sz="0" w:space="0" w:color="auto"/>
            <w:bottom w:val="none" w:sz="0" w:space="0" w:color="auto"/>
            <w:right w:val="none" w:sz="0" w:space="0" w:color="auto"/>
          </w:divBdr>
        </w:div>
        <w:div w:id="1626543872">
          <w:marLeft w:val="0"/>
          <w:marRight w:val="0"/>
          <w:marTop w:val="0"/>
          <w:marBottom w:val="0"/>
          <w:divBdr>
            <w:top w:val="none" w:sz="0" w:space="0" w:color="auto"/>
            <w:left w:val="none" w:sz="0" w:space="0" w:color="auto"/>
            <w:bottom w:val="none" w:sz="0" w:space="0" w:color="auto"/>
            <w:right w:val="none" w:sz="0" w:space="0" w:color="auto"/>
          </w:divBdr>
        </w:div>
        <w:div w:id="1545479068">
          <w:marLeft w:val="0"/>
          <w:marRight w:val="0"/>
          <w:marTop w:val="0"/>
          <w:marBottom w:val="0"/>
          <w:divBdr>
            <w:top w:val="none" w:sz="0" w:space="0" w:color="auto"/>
            <w:left w:val="none" w:sz="0" w:space="0" w:color="auto"/>
            <w:bottom w:val="none" w:sz="0" w:space="0" w:color="auto"/>
            <w:right w:val="none" w:sz="0" w:space="0" w:color="auto"/>
          </w:divBdr>
        </w:div>
      </w:divsChild>
    </w:div>
    <w:div w:id="561603275">
      <w:bodyDiv w:val="1"/>
      <w:marLeft w:val="0"/>
      <w:marRight w:val="0"/>
      <w:marTop w:val="0"/>
      <w:marBottom w:val="0"/>
      <w:divBdr>
        <w:top w:val="none" w:sz="0" w:space="0" w:color="auto"/>
        <w:left w:val="none" w:sz="0" w:space="0" w:color="auto"/>
        <w:bottom w:val="none" w:sz="0" w:space="0" w:color="auto"/>
        <w:right w:val="none" w:sz="0" w:space="0" w:color="auto"/>
      </w:divBdr>
    </w:div>
    <w:div w:id="572664975">
      <w:bodyDiv w:val="1"/>
      <w:marLeft w:val="0"/>
      <w:marRight w:val="0"/>
      <w:marTop w:val="0"/>
      <w:marBottom w:val="0"/>
      <w:divBdr>
        <w:top w:val="none" w:sz="0" w:space="0" w:color="auto"/>
        <w:left w:val="none" w:sz="0" w:space="0" w:color="auto"/>
        <w:bottom w:val="none" w:sz="0" w:space="0" w:color="auto"/>
        <w:right w:val="none" w:sz="0" w:space="0" w:color="auto"/>
      </w:divBdr>
    </w:div>
    <w:div w:id="577445713">
      <w:bodyDiv w:val="1"/>
      <w:marLeft w:val="0"/>
      <w:marRight w:val="0"/>
      <w:marTop w:val="0"/>
      <w:marBottom w:val="0"/>
      <w:divBdr>
        <w:top w:val="none" w:sz="0" w:space="0" w:color="auto"/>
        <w:left w:val="none" w:sz="0" w:space="0" w:color="auto"/>
        <w:bottom w:val="none" w:sz="0" w:space="0" w:color="auto"/>
        <w:right w:val="none" w:sz="0" w:space="0" w:color="auto"/>
      </w:divBdr>
    </w:div>
    <w:div w:id="582570052">
      <w:bodyDiv w:val="1"/>
      <w:marLeft w:val="0"/>
      <w:marRight w:val="0"/>
      <w:marTop w:val="0"/>
      <w:marBottom w:val="0"/>
      <w:divBdr>
        <w:top w:val="none" w:sz="0" w:space="0" w:color="auto"/>
        <w:left w:val="none" w:sz="0" w:space="0" w:color="auto"/>
        <w:bottom w:val="none" w:sz="0" w:space="0" w:color="auto"/>
        <w:right w:val="none" w:sz="0" w:space="0" w:color="auto"/>
      </w:divBdr>
    </w:div>
    <w:div w:id="583950519">
      <w:bodyDiv w:val="1"/>
      <w:marLeft w:val="0"/>
      <w:marRight w:val="0"/>
      <w:marTop w:val="0"/>
      <w:marBottom w:val="0"/>
      <w:divBdr>
        <w:top w:val="none" w:sz="0" w:space="0" w:color="auto"/>
        <w:left w:val="none" w:sz="0" w:space="0" w:color="auto"/>
        <w:bottom w:val="none" w:sz="0" w:space="0" w:color="auto"/>
        <w:right w:val="none" w:sz="0" w:space="0" w:color="auto"/>
      </w:divBdr>
    </w:div>
    <w:div w:id="590970108">
      <w:bodyDiv w:val="1"/>
      <w:marLeft w:val="0"/>
      <w:marRight w:val="0"/>
      <w:marTop w:val="0"/>
      <w:marBottom w:val="0"/>
      <w:divBdr>
        <w:top w:val="none" w:sz="0" w:space="0" w:color="auto"/>
        <w:left w:val="none" w:sz="0" w:space="0" w:color="auto"/>
        <w:bottom w:val="none" w:sz="0" w:space="0" w:color="auto"/>
        <w:right w:val="none" w:sz="0" w:space="0" w:color="auto"/>
      </w:divBdr>
    </w:div>
    <w:div w:id="594169957">
      <w:bodyDiv w:val="1"/>
      <w:marLeft w:val="0"/>
      <w:marRight w:val="0"/>
      <w:marTop w:val="0"/>
      <w:marBottom w:val="0"/>
      <w:divBdr>
        <w:top w:val="none" w:sz="0" w:space="0" w:color="auto"/>
        <w:left w:val="none" w:sz="0" w:space="0" w:color="auto"/>
        <w:bottom w:val="none" w:sz="0" w:space="0" w:color="auto"/>
        <w:right w:val="none" w:sz="0" w:space="0" w:color="auto"/>
      </w:divBdr>
    </w:div>
    <w:div w:id="600450863">
      <w:bodyDiv w:val="1"/>
      <w:marLeft w:val="0"/>
      <w:marRight w:val="0"/>
      <w:marTop w:val="0"/>
      <w:marBottom w:val="0"/>
      <w:divBdr>
        <w:top w:val="none" w:sz="0" w:space="0" w:color="auto"/>
        <w:left w:val="none" w:sz="0" w:space="0" w:color="auto"/>
        <w:bottom w:val="none" w:sz="0" w:space="0" w:color="auto"/>
        <w:right w:val="none" w:sz="0" w:space="0" w:color="auto"/>
      </w:divBdr>
      <w:divsChild>
        <w:div w:id="1825966555">
          <w:marLeft w:val="0"/>
          <w:marRight w:val="0"/>
          <w:marTop w:val="0"/>
          <w:marBottom w:val="0"/>
          <w:divBdr>
            <w:top w:val="none" w:sz="0" w:space="0" w:color="auto"/>
            <w:left w:val="none" w:sz="0" w:space="0" w:color="auto"/>
            <w:bottom w:val="none" w:sz="0" w:space="0" w:color="auto"/>
            <w:right w:val="none" w:sz="0" w:space="0" w:color="auto"/>
          </w:divBdr>
          <w:divsChild>
            <w:div w:id="129460522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618294494">
      <w:bodyDiv w:val="1"/>
      <w:marLeft w:val="0"/>
      <w:marRight w:val="0"/>
      <w:marTop w:val="0"/>
      <w:marBottom w:val="0"/>
      <w:divBdr>
        <w:top w:val="none" w:sz="0" w:space="0" w:color="auto"/>
        <w:left w:val="none" w:sz="0" w:space="0" w:color="auto"/>
        <w:bottom w:val="none" w:sz="0" w:space="0" w:color="auto"/>
        <w:right w:val="none" w:sz="0" w:space="0" w:color="auto"/>
      </w:divBdr>
    </w:div>
    <w:div w:id="621572329">
      <w:bodyDiv w:val="1"/>
      <w:marLeft w:val="0"/>
      <w:marRight w:val="0"/>
      <w:marTop w:val="0"/>
      <w:marBottom w:val="0"/>
      <w:divBdr>
        <w:top w:val="none" w:sz="0" w:space="0" w:color="auto"/>
        <w:left w:val="none" w:sz="0" w:space="0" w:color="auto"/>
        <w:bottom w:val="none" w:sz="0" w:space="0" w:color="auto"/>
        <w:right w:val="none" w:sz="0" w:space="0" w:color="auto"/>
      </w:divBdr>
    </w:div>
    <w:div w:id="622614225">
      <w:bodyDiv w:val="1"/>
      <w:marLeft w:val="0"/>
      <w:marRight w:val="0"/>
      <w:marTop w:val="0"/>
      <w:marBottom w:val="0"/>
      <w:divBdr>
        <w:top w:val="none" w:sz="0" w:space="0" w:color="auto"/>
        <w:left w:val="none" w:sz="0" w:space="0" w:color="auto"/>
        <w:bottom w:val="none" w:sz="0" w:space="0" w:color="auto"/>
        <w:right w:val="none" w:sz="0" w:space="0" w:color="auto"/>
      </w:divBdr>
    </w:div>
    <w:div w:id="627711401">
      <w:bodyDiv w:val="1"/>
      <w:marLeft w:val="0"/>
      <w:marRight w:val="0"/>
      <w:marTop w:val="0"/>
      <w:marBottom w:val="0"/>
      <w:divBdr>
        <w:top w:val="none" w:sz="0" w:space="0" w:color="auto"/>
        <w:left w:val="none" w:sz="0" w:space="0" w:color="auto"/>
        <w:bottom w:val="none" w:sz="0" w:space="0" w:color="auto"/>
        <w:right w:val="none" w:sz="0" w:space="0" w:color="auto"/>
      </w:divBdr>
    </w:div>
    <w:div w:id="633292106">
      <w:bodyDiv w:val="1"/>
      <w:marLeft w:val="0"/>
      <w:marRight w:val="0"/>
      <w:marTop w:val="0"/>
      <w:marBottom w:val="0"/>
      <w:divBdr>
        <w:top w:val="none" w:sz="0" w:space="0" w:color="auto"/>
        <w:left w:val="none" w:sz="0" w:space="0" w:color="auto"/>
        <w:bottom w:val="none" w:sz="0" w:space="0" w:color="auto"/>
        <w:right w:val="none" w:sz="0" w:space="0" w:color="auto"/>
      </w:divBdr>
    </w:div>
    <w:div w:id="641738102">
      <w:bodyDiv w:val="1"/>
      <w:marLeft w:val="0"/>
      <w:marRight w:val="0"/>
      <w:marTop w:val="0"/>
      <w:marBottom w:val="0"/>
      <w:divBdr>
        <w:top w:val="none" w:sz="0" w:space="0" w:color="auto"/>
        <w:left w:val="none" w:sz="0" w:space="0" w:color="auto"/>
        <w:bottom w:val="none" w:sz="0" w:space="0" w:color="auto"/>
        <w:right w:val="none" w:sz="0" w:space="0" w:color="auto"/>
      </w:divBdr>
    </w:div>
    <w:div w:id="642193839">
      <w:bodyDiv w:val="1"/>
      <w:marLeft w:val="0"/>
      <w:marRight w:val="0"/>
      <w:marTop w:val="0"/>
      <w:marBottom w:val="0"/>
      <w:divBdr>
        <w:top w:val="none" w:sz="0" w:space="0" w:color="auto"/>
        <w:left w:val="none" w:sz="0" w:space="0" w:color="auto"/>
        <w:bottom w:val="none" w:sz="0" w:space="0" w:color="auto"/>
        <w:right w:val="none" w:sz="0" w:space="0" w:color="auto"/>
      </w:divBdr>
    </w:div>
    <w:div w:id="655841609">
      <w:bodyDiv w:val="1"/>
      <w:marLeft w:val="0"/>
      <w:marRight w:val="0"/>
      <w:marTop w:val="0"/>
      <w:marBottom w:val="0"/>
      <w:divBdr>
        <w:top w:val="none" w:sz="0" w:space="0" w:color="auto"/>
        <w:left w:val="none" w:sz="0" w:space="0" w:color="auto"/>
        <w:bottom w:val="none" w:sz="0" w:space="0" w:color="auto"/>
        <w:right w:val="none" w:sz="0" w:space="0" w:color="auto"/>
      </w:divBdr>
    </w:div>
    <w:div w:id="660624187">
      <w:bodyDiv w:val="1"/>
      <w:marLeft w:val="0"/>
      <w:marRight w:val="0"/>
      <w:marTop w:val="0"/>
      <w:marBottom w:val="0"/>
      <w:divBdr>
        <w:top w:val="none" w:sz="0" w:space="0" w:color="auto"/>
        <w:left w:val="none" w:sz="0" w:space="0" w:color="auto"/>
        <w:bottom w:val="none" w:sz="0" w:space="0" w:color="auto"/>
        <w:right w:val="none" w:sz="0" w:space="0" w:color="auto"/>
      </w:divBdr>
    </w:div>
    <w:div w:id="667254151">
      <w:bodyDiv w:val="1"/>
      <w:marLeft w:val="0"/>
      <w:marRight w:val="0"/>
      <w:marTop w:val="0"/>
      <w:marBottom w:val="0"/>
      <w:divBdr>
        <w:top w:val="none" w:sz="0" w:space="0" w:color="auto"/>
        <w:left w:val="none" w:sz="0" w:space="0" w:color="auto"/>
        <w:bottom w:val="none" w:sz="0" w:space="0" w:color="auto"/>
        <w:right w:val="none" w:sz="0" w:space="0" w:color="auto"/>
      </w:divBdr>
    </w:div>
    <w:div w:id="671297966">
      <w:bodyDiv w:val="1"/>
      <w:marLeft w:val="0"/>
      <w:marRight w:val="0"/>
      <w:marTop w:val="0"/>
      <w:marBottom w:val="0"/>
      <w:divBdr>
        <w:top w:val="none" w:sz="0" w:space="0" w:color="auto"/>
        <w:left w:val="none" w:sz="0" w:space="0" w:color="auto"/>
        <w:bottom w:val="none" w:sz="0" w:space="0" w:color="auto"/>
        <w:right w:val="none" w:sz="0" w:space="0" w:color="auto"/>
      </w:divBdr>
    </w:div>
    <w:div w:id="680395241">
      <w:bodyDiv w:val="1"/>
      <w:marLeft w:val="0"/>
      <w:marRight w:val="0"/>
      <w:marTop w:val="0"/>
      <w:marBottom w:val="0"/>
      <w:divBdr>
        <w:top w:val="none" w:sz="0" w:space="0" w:color="auto"/>
        <w:left w:val="none" w:sz="0" w:space="0" w:color="auto"/>
        <w:bottom w:val="none" w:sz="0" w:space="0" w:color="auto"/>
        <w:right w:val="none" w:sz="0" w:space="0" w:color="auto"/>
      </w:divBdr>
    </w:div>
    <w:div w:id="683017832">
      <w:bodyDiv w:val="1"/>
      <w:marLeft w:val="0"/>
      <w:marRight w:val="0"/>
      <w:marTop w:val="0"/>
      <w:marBottom w:val="0"/>
      <w:divBdr>
        <w:top w:val="none" w:sz="0" w:space="0" w:color="auto"/>
        <w:left w:val="none" w:sz="0" w:space="0" w:color="auto"/>
        <w:bottom w:val="none" w:sz="0" w:space="0" w:color="auto"/>
        <w:right w:val="none" w:sz="0" w:space="0" w:color="auto"/>
      </w:divBdr>
    </w:div>
    <w:div w:id="683750800">
      <w:bodyDiv w:val="1"/>
      <w:marLeft w:val="0"/>
      <w:marRight w:val="0"/>
      <w:marTop w:val="0"/>
      <w:marBottom w:val="0"/>
      <w:divBdr>
        <w:top w:val="none" w:sz="0" w:space="0" w:color="auto"/>
        <w:left w:val="none" w:sz="0" w:space="0" w:color="auto"/>
        <w:bottom w:val="none" w:sz="0" w:space="0" w:color="auto"/>
        <w:right w:val="none" w:sz="0" w:space="0" w:color="auto"/>
      </w:divBdr>
    </w:div>
    <w:div w:id="686367275">
      <w:bodyDiv w:val="1"/>
      <w:marLeft w:val="0"/>
      <w:marRight w:val="0"/>
      <w:marTop w:val="0"/>
      <w:marBottom w:val="0"/>
      <w:divBdr>
        <w:top w:val="none" w:sz="0" w:space="0" w:color="auto"/>
        <w:left w:val="none" w:sz="0" w:space="0" w:color="auto"/>
        <w:bottom w:val="none" w:sz="0" w:space="0" w:color="auto"/>
        <w:right w:val="none" w:sz="0" w:space="0" w:color="auto"/>
      </w:divBdr>
    </w:div>
    <w:div w:id="702096610">
      <w:bodyDiv w:val="1"/>
      <w:marLeft w:val="0"/>
      <w:marRight w:val="0"/>
      <w:marTop w:val="0"/>
      <w:marBottom w:val="0"/>
      <w:divBdr>
        <w:top w:val="none" w:sz="0" w:space="0" w:color="auto"/>
        <w:left w:val="none" w:sz="0" w:space="0" w:color="auto"/>
        <w:bottom w:val="none" w:sz="0" w:space="0" w:color="auto"/>
        <w:right w:val="none" w:sz="0" w:space="0" w:color="auto"/>
      </w:divBdr>
    </w:div>
    <w:div w:id="713236389">
      <w:bodyDiv w:val="1"/>
      <w:marLeft w:val="0"/>
      <w:marRight w:val="0"/>
      <w:marTop w:val="0"/>
      <w:marBottom w:val="0"/>
      <w:divBdr>
        <w:top w:val="none" w:sz="0" w:space="0" w:color="auto"/>
        <w:left w:val="none" w:sz="0" w:space="0" w:color="auto"/>
        <w:bottom w:val="none" w:sz="0" w:space="0" w:color="auto"/>
        <w:right w:val="none" w:sz="0" w:space="0" w:color="auto"/>
      </w:divBdr>
    </w:div>
    <w:div w:id="715784966">
      <w:bodyDiv w:val="1"/>
      <w:marLeft w:val="0"/>
      <w:marRight w:val="0"/>
      <w:marTop w:val="0"/>
      <w:marBottom w:val="0"/>
      <w:divBdr>
        <w:top w:val="none" w:sz="0" w:space="0" w:color="auto"/>
        <w:left w:val="none" w:sz="0" w:space="0" w:color="auto"/>
        <w:bottom w:val="none" w:sz="0" w:space="0" w:color="auto"/>
        <w:right w:val="none" w:sz="0" w:space="0" w:color="auto"/>
      </w:divBdr>
    </w:div>
    <w:div w:id="717632193">
      <w:bodyDiv w:val="1"/>
      <w:marLeft w:val="0"/>
      <w:marRight w:val="0"/>
      <w:marTop w:val="0"/>
      <w:marBottom w:val="0"/>
      <w:divBdr>
        <w:top w:val="none" w:sz="0" w:space="0" w:color="auto"/>
        <w:left w:val="none" w:sz="0" w:space="0" w:color="auto"/>
        <w:bottom w:val="none" w:sz="0" w:space="0" w:color="auto"/>
        <w:right w:val="none" w:sz="0" w:space="0" w:color="auto"/>
      </w:divBdr>
    </w:div>
    <w:div w:id="723914367">
      <w:bodyDiv w:val="1"/>
      <w:marLeft w:val="0"/>
      <w:marRight w:val="0"/>
      <w:marTop w:val="0"/>
      <w:marBottom w:val="0"/>
      <w:divBdr>
        <w:top w:val="none" w:sz="0" w:space="0" w:color="auto"/>
        <w:left w:val="none" w:sz="0" w:space="0" w:color="auto"/>
        <w:bottom w:val="none" w:sz="0" w:space="0" w:color="auto"/>
        <w:right w:val="none" w:sz="0" w:space="0" w:color="auto"/>
      </w:divBdr>
    </w:div>
    <w:div w:id="731083290">
      <w:bodyDiv w:val="1"/>
      <w:marLeft w:val="0"/>
      <w:marRight w:val="0"/>
      <w:marTop w:val="0"/>
      <w:marBottom w:val="0"/>
      <w:divBdr>
        <w:top w:val="none" w:sz="0" w:space="0" w:color="auto"/>
        <w:left w:val="none" w:sz="0" w:space="0" w:color="auto"/>
        <w:bottom w:val="none" w:sz="0" w:space="0" w:color="auto"/>
        <w:right w:val="none" w:sz="0" w:space="0" w:color="auto"/>
      </w:divBdr>
    </w:div>
    <w:div w:id="734202683">
      <w:bodyDiv w:val="1"/>
      <w:marLeft w:val="0"/>
      <w:marRight w:val="0"/>
      <w:marTop w:val="0"/>
      <w:marBottom w:val="0"/>
      <w:divBdr>
        <w:top w:val="none" w:sz="0" w:space="0" w:color="auto"/>
        <w:left w:val="none" w:sz="0" w:space="0" w:color="auto"/>
        <w:bottom w:val="none" w:sz="0" w:space="0" w:color="auto"/>
        <w:right w:val="none" w:sz="0" w:space="0" w:color="auto"/>
      </w:divBdr>
    </w:div>
    <w:div w:id="744496201">
      <w:bodyDiv w:val="1"/>
      <w:marLeft w:val="0"/>
      <w:marRight w:val="0"/>
      <w:marTop w:val="0"/>
      <w:marBottom w:val="0"/>
      <w:divBdr>
        <w:top w:val="none" w:sz="0" w:space="0" w:color="auto"/>
        <w:left w:val="none" w:sz="0" w:space="0" w:color="auto"/>
        <w:bottom w:val="none" w:sz="0" w:space="0" w:color="auto"/>
        <w:right w:val="none" w:sz="0" w:space="0" w:color="auto"/>
      </w:divBdr>
    </w:div>
    <w:div w:id="747768317">
      <w:bodyDiv w:val="1"/>
      <w:marLeft w:val="0"/>
      <w:marRight w:val="0"/>
      <w:marTop w:val="0"/>
      <w:marBottom w:val="0"/>
      <w:divBdr>
        <w:top w:val="none" w:sz="0" w:space="0" w:color="auto"/>
        <w:left w:val="none" w:sz="0" w:space="0" w:color="auto"/>
        <w:bottom w:val="none" w:sz="0" w:space="0" w:color="auto"/>
        <w:right w:val="none" w:sz="0" w:space="0" w:color="auto"/>
      </w:divBdr>
    </w:div>
    <w:div w:id="750856416">
      <w:bodyDiv w:val="1"/>
      <w:marLeft w:val="0"/>
      <w:marRight w:val="0"/>
      <w:marTop w:val="0"/>
      <w:marBottom w:val="0"/>
      <w:divBdr>
        <w:top w:val="none" w:sz="0" w:space="0" w:color="auto"/>
        <w:left w:val="none" w:sz="0" w:space="0" w:color="auto"/>
        <w:bottom w:val="none" w:sz="0" w:space="0" w:color="auto"/>
        <w:right w:val="none" w:sz="0" w:space="0" w:color="auto"/>
      </w:divBdr>
    </w:div>
    <w:div w:id="759566710">
      <w:bodyDiv w:val="1"/>
      <w:marLeft w:val="0"/>
      <w:marRight w:val="0"/>
      <w:marTop w:val="0"/>
      <w:marBottom w:val="0"/>
      <w:divBdr>
        <w:top w:val="none" w:sz="0" w:space="0" w:color="auto"/>
        <w:left w:val="none" w:sz="0" w:space="0" w:color="auto"/>
        <w:bottom w:val="none" w:sz="0" w:space="0" w:color="auto"/>
        <w:right w:val="none" w:sz="0" w:space="0" w:color="auto"/>
      </w:divBdr>
    </w:div>
    <w:div w:id="762143537">
      <w:bodyDiv w:val="1"/>
      <w:marLeft w:val="0"/>
      <w:marRight w:val="0"/>
      <w:marTop w:val="0"/>
      <w:marBottom w:val="0"/>
      <w:divBdr>
        <w:top w:val="none" w:sz="0" w:space="0" w:color="auto"/>
        <w:left w:val="none" w:sz="0" w:space="0" w:color="auto"/>
        <w:bottom w:val="none" w:sz="0" w:space="0" w:color="auto"/>
        <w:right w:val="none" w:sz="0" w:space="0" w:color="auto"/>
      </w:divBdr>
      <w:divsChild>
        <w:div w:id="478152295">
          <w:marLeft w:val="0"/>
          <w:marRight w:val="0"/>
          <w:marTop w:val="0"/>
          <w:marBottom w:val="0"/>
          <w:divBdr>
            <w:top w:val="none" w:sz="0" w:space="0" w:color="auto"/>
            <w:left w:val="none" w:sz="0" w:space="0" w:color="auto"/>
            <w:bottom w:val="none" w:sz="0" w:space="0" w:color="auto"/>
            <w:right w:val="none" w:sz="0" w:space="0" w:color="auto"/>
          </w:divBdr>
          <w:divsChild>
            <w:div w:id="2072342533">
              <w:marLeft w:val="0"/>
              <w:marRight w:val="0"/>
              <w:marTop w:val="0"/>
              <w:marBottom w:val="0"/>
              <w:divBdr>
                <w:top w:val="none" w:sz="0" w:space="0" w:color="auto"/>
                <w:left w:val="none" w:sz="0" w:space="0" w:color="auto"/>
                <w:bottom w:val="none" w:sz="0" w:space="0" w:color="auto"/>
                <w:right w:val="none" w:sz="0" w:space="0" w:color="auto"/>
              </w:divBdr>
              <w:divsChild>
                <w:div w:id="1716850529">
                  <w:marLeft w:val="0"/>
                  <w:marRight w:val="0"/>
                  <w:marTop w:val="0"/>
                  <w:marBottom w:val="0"/>
                  <w:divBdr>
                    <w:top w:val="none" w:sz="0" w:space="0" w:color="auto"/>
                    <w:left w:val="none" w:sz="0" w:space="0" w:color="auto"/>
                    <w:bottom w:val="none" w:sz="0" w:space="0" w:color="auto"/>
                    <w:right w:val="none" w:sz="0" w:space="0" w:color="auto"/>
                  </w:divBdr>
                  <w:divsChild>
                    <w:div w:id="2107193117">
                      <w:marLeft w:val="0"/>
                      <w:marRight w:val="0"/>
                      <w:marTop w:val="0"/>
                      <w:marBottom w:val="0"/>
                      <w:divBdr>
                        <w:top w:val="none" w:sz="0" w:space="0" w:color="auto"/>
                        <w:left w:val="none" w:sz="0" w:space="0" w:color="auto"/>
                        <w:bottom w:val="none" w:sz="0" w:space="0" w:color="auto"/>
                        <w:right w:val="none" w:sz="0" w:space="0" w:color="auto"/>
                      </w:divBdr>
                      <w:divsChild>
                        <w:div w:id="1501964217">
                          <w:marLeft w:val="0"/>
                          <w:marRight w:val="0"/>
                          <w:marTop w:val="0"/>
                          <w:marBottom w:val="0"/>
                          <w:divBdr>
                            <w:top w:val="none" w:sz="0" w:space="0" w:color="auto"/>
                            <w:left w:val="none" w:sz="0" w:space="0" w:color="auto"/>
                            <w:bottom w:val="none" w:sz="0" w:space="0" w:color="auto"/>
                            <w:right w:val="none" w:sz="0" w:space="0" w:color="auto"/>
                          </w:divBdr>
                          <w:divsChild>
                            <w:div w:id="1291518555">
                              <w:marLeft w:val="0"/>
                              <w:marRight w:val="0"/>
                              <w:marTop w:val="0"/>
                              <w:marBottom w:val="0"/>
                              <w:divBdr>
                                <w:top w:val="none" w:sz="0" w:space="0" w:color="auto"/>
                                <w:left w:val="none" w:sz="0" w:space="0" w:color="auto"/>
                                <w:bottom w:val="none" w:sz="0" w:space="0" w:color="auto"/>
                                <w:right w:val="none" w:sz="0" w:space="0" w:color="auto"/>
                              </w:divBdr>
                              <w:divsChild>
                                <w:div w:id="735274877">
                                  <w:marLeft w:val="0"/>
                                  <w:marRight w:val="0"/>
                                  <w:marTop w:val="0"/>
                                  <w:marBottom w:val="0"/>
                                  <w:divBdr>
                                    <w:top w:val="none" w:sz="0" w:space="0" w:color="auto"/>
                                    <w:left w:val="none" w:sz="0" w:space="0" w:color="auto"/>
                                    <w:bottom w:val="none" w:sz="0" w:space="0" w:color="auto"/>
                                    <w:right w:val="none" w:sz="0" w:space="0" w:color="auto"/>
                                  </w:divBdr>
                                  <w:divsChild>
                                    <w:div w:id="110692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3234244">
      <w:bodyDiv w:val="1"/>
      <w:marLeft w:val="0"/>
      <w:marRight w:val="0"/>
      <w:marTop w:val="0"/>
      <w:marBottom w:val="0"/>
      <w:divBdr>
        <w:top w:val="none" w:sz="0" w:space="0" w:color="auto"/>
        <w:left w:val="none" w:sz="0" w:space="0" w:color="auto"/>
        <w:bottom w:val="none" w:sz="0" w:space="0" w:color="auto"/>
        <w:right w:val="none" w:sz="0" w:space="0" w:color="auto"/>
      </w:divBdr>
    </w:div>
    <w:div w:id="771508576">
      <w:bodyDiv w:val="1"/>
      <w:marLeft w:val="0"/>
      <w:marRight w:val="0"/>
      <w:marTop w:val="0"/>
      <w:marBottom w:val="0"/>
      <w:divBdr>
        <w:top w:val="none" w:sz="0" w:space="0" w:color="auto"/>
        <w:left w:val="none" w:sz="0" w:space="0" w:color="auto"/>
        <w:bottom w:val="none" w:sz="0" w:space="0" w:color="auto"/>
        <w:right w:val="none" w:sz="0" w:space="0" w:color="auto"/>
      </w:divBdr>
    </w:div>
    <w:div w:id="779494802">
      <w:bodyDiv w:val="1"/>
      <w:marLeft w:val="0"/>
      <w:marRight w:val="0"/>
      <w:marTop w:val="0"/>
      <w:marBottom w:val="0"/>
      <w:divBdr>
        <w:top w:val="none" w:sz="0" w:space="0" w:color="auto"/>
        <w:left w:val="none" w:sz="0" w:space="0" w:color="auto"/>
        <w:bottom w:val="none" w:sz="0" w:space="0" w:color="auto"/>
        <w:right w:val="none" w:sz="0" w:space="0" w:color="auto"/>
      </w:divBdr>
    </w:div>
    <w:div w:id="781464166">
      <w:bodyDiv w:val="1"/>
      <w:marLeft w:val="0"/>
      <w:marRight w:val="0"/>
      <w:marTop w:val="0"/>
      <w:marBottom w:val="0"/>
      <w:divBdr>
        <w:top w:val="none" w:sz="0" w:space="0" w:color="auto"/>
        <w:left w:val="none" w:sz="0" w:space="0" w:color="auto"/>
        <w:bottom w:val="none" w:sz="0" w:space="0" w:color="auto"/>
        <w:right w:val="none" w:sz="0" w:space="0" w:color="auto"/>
      </w:divBdr>
    </w:div>
    <w:div w:id="794711378">
      <w:bodyDiv w:val="1"/>
      <w:marLeft w:val="0"/>
      <w:marRight w:val="0"/>
      <w:marTop w:val="0"/>
      <w:marBottom w:val="0"/>
      <w:divBdr>
        <w:top w:val="none" w:sz="0" w:space="0" w:color="auto"/>
        <w:left w:val="none" w:sz="0" w:space="0" w:color="auto"/>
        <w:bottom w:val="none" w:sz="0" w:space="0" w:color="auto"/>
        <w:right w:val="none" w:sz="0" w:space="0" w:color="auto"/>
      </w:divBdr>
    </w:div>
    <w:div w:id="795561677">
      <w:bodyDiv w:val="1"/>
      <w:marLeft w:val="0"/>
      <w:marRight w:val="0"/>
      <w:marTop w:val="0"/>
      <w:marBottom w:val="0"/>
      <w:divBdr>
        <w:top w:val="none" w:sz="0" w:space="0" w:color="auto"/>
        <w:left w:val="none" w:sz="0" w:space="0" w:color="auto"/>
        <w:bottom w:val="none" w:sz="0" w:space="0" w:color="auto"/>
        <w:right w:val="none" w:sz="0" w:space="0" w:color="auto"/>
      </w:divBdr>
    </w:div>
    <w:div w:id="814686610">
      <w:bodyDiv w:val="1"/>
      <w:marLeft w:val="0"/>
      <w:marRight w:val="0"/>
      <w:marTop w:val="0"/>
      <w:marBottom w:val="0"/>
      <w:divBdr>
        <w:top w:val="none" w:sz="0" w:space="0" w:color="auto"/>
        <w:left w:val="none" w:sz="0" w:space="0" w:color="auto"/>
        <w:bottom w:val="none" w:sz="0" w:space="0" w:color="auto"/>
        <w:right w:val="none" w:sz="0" w:space="0" w:color="auto"/>
      </w:divBdr>
      <w:divsChild>
        <w:div w:id="1010067721">
          <w:marLeft w:val="0"/>
          <w:marRight w:val="0"/>
          <w:marTop w:val="0"/>
          <w:marBottom w:val="0"/>
          <w:divBdr>
            <w:top w:val="none" w:sz="0" w:space="0" w:color="auto"/>
            <w:left w:val="none" w:sz="0" w:space="0" w:color="auto"/>
            <w:bottom w:val="none" w:sz="0" w:space="0" w:color="auto"/>
            <w:right w:val="none" w:sz="0" w:space="0" w:color="auto"/>
          </w:divBdr>
          <w:divsChild>
            <w:div w:id="722020184">
              <w:marLeft w:val="0"/>
              <w:marRight w:val="0"/>
              <w:marTop w:val="0"/>
              <w:marBottom w:val="180"/>
              <w:divBdr>
                <w:top w:val="none" w:sz="0" w:space="0" w:color="auto"/>
                <w:left w:val="none" w:sz="0" w:space="0" w:color="auto"/>
                <w:bottom w:val="none" w:sz="0" w:space="0" w:color="auto"/>
                <w:right w:val="none" w:sz="0" w:space="0" w:color="auto"/>
              </w:divBdr>
            </w:div>
            <w:div w:id="298540824">
              <w:marLeft w:val="0"/>
              <w:marRight w:val="0"/>
              <w:marTop w:val="0"/>
              <w:marBottom w:val="0"/>
              <w:divBdr>
                <w:top w:val="none" w:sz="0" w:space="0" w:color="auto"/>
                <w:left w:val="none" w:sz="0" w:space="0" w:color="auto"/>
                <w:bottom w:val="none" w:sz="0" w:space="0" w:color="auto"/>
                <w:right w:val="none" w:sz="0" w:space="0" w:color="auto"/>
              </w:divBdr>
              <w:divsChild>
                <w:div w:id="1690250881">
                  <w:marLeft w:val="0"/>
                  <w:marRight w:val="0"/>
                  <w:marTop w:val="0"/>
                  <w:marBottom w:val="0"/>
                  <w:divBdr>
                    <w:top w:val="none" w:sz="0" w:space="0" w:color="auto"/>
                    <w:left w:val="none" w:sz="0" w:space="0" w:color="auto"/>
                    <w:bottom w:val="none" w:sz="0" w:space="0" w:color="auto"/>
                    <w:right w:val="none" w:sz="0" w:space="0" w:color="auto"/>
                  </w:divBdr>
                  <w:divsChild>
                    <w:div w:id="1231618141">
                      <w:marLeft w:val="0"/>
                      <w:marRight w:val="0"/>
                      <w:marTop w:val="0"/>
                      <w:marBottom w:val="0"/>
                      <w:divBdr>
                        <w:top w:val="none" w:sz="0" w:space="0" w:color="auto"/>
                        <w:left w:val="none" w:sz="0" w:space="0" w:color="auto"/>
                        <w:bottom w:val="none" w:sz="0" w:space="0" w:color="auto"/>
                        <w:right w:val="none" w:sz="0" w:space="0" w:color="auto"/>
                      </w:divBdr>
                      <w:divsChild>
                        <w:div w:id="2047638465">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1172985480">
          <w:marLeft w:val="0"/>
          <w:marRight w:val="0"/>
          <w:marTop w:val="0"/>
          <w:marBottom w:val="0"/>
          <w:divBdr>
            <w:top w:val="none" w:sz="0" w:space="0" w:color="auto"/>
            <w:left w:val="none" w:sz="0" w:space="0" w:color="auto"/>
            <w:bottom w:val="none" w:sz="0" w:space="0" w:color="auto"/>
            <w:right w:val="none" w:sz="0" w:space="0" w:color="auto"/>
          </w:divBdr>
          <w:divsChild>
            <w:div w:id="1599800005">
              <w:marLeft w:val="0"/>
              <w:marRight w:val="0"/>
              <w:marTop w:val="0"/>
              <w:marBottom w:val="0"/>
              <w:divBdr>
                <w:top w:val="none" w:sz="0" w:space="0" w:color="auto"/>
                <w:left w:val="none" w:sz="0" w:space="0" w:color="auto"/>
                <w:bottom w:val="none" w:sz="0" w:space="0" w:color="auto"/>
                <w:right w:val="none" w:sz="0" w:space="0" w:color="auto"/>
              </w:divBdr>
              <w:divsChild>
                <w:div w:id="360210885">
                  <w:marLeft w:val="0"/>
                  <w:marRight w:val="0"/>
                  <w:marTop w:val="0"/>
                  <w:marBottom w:val="420"/>
                  <w:divBdr>
                    <w:top w:val="none" w:sz="0" w:space="0" w:color="auto"/>
                    <w:left w:val="none" w:sz="0" w:space="0" w:color="auto"/>
                    <w:bottom w:val="none" w:sz="0" w:space="0" w:color="auto"/>
                    <w:right w:val="none" w:sz="0" w:space="0" w:color="auto"/>
                  </w:divBdr>
                </w:div>
                <w:div w:id="1521699502">
                  <w:marLeft w:val="0"/>
                  <w:marRight w:val="0"/>
                  <w:marTop w:val="0"/>
                  <w:marBottom w:val="420"/>
                  <w:divBdr>
                    <w:top w:val="none" w:sz="0" w:space="0" w:color="auto"/>
                    <w:left w:val="none" w:sz="0" w:space="0" w:color="auto"/>
                    <w:bottom w:val="none" w:sz="0" w:space="0" w:color="auto"/>
                    <w:right w:val="none" w:sz="0" w:space="0" w:color="auto"/>
                  </w:divBdr>
                </w:div>
                <w:div w:id="362679456">
                  <w:marLeft w:val="0"/>
                  <w:marRight w:val="0"/>
                  <w:marTop w:val="0"/>
                  <w:marBottom w:val="420"/>
                  <w:divBdr>
                    <w:top w:val="none" w:sz="0" w:space="0" w:color="auto"/>
                    <w:left w:val="none" w:sz="0" w:space="0" w:color="auto"/>
                    <w:bottom w:val="none" w:sz="0" w:space="0" w:color="auto"/>
                    <w:right w:val="none" w:sz="0" w:space="0" w:color="auto"/>
                  </w:divBdr>
                </w:div>
                <w:div w:id="1619288247">
                  <w:marLeft w:val="0"/>
                  <w:marRight w:val="0"/>
                  <w:marTop w:val="0"/>
                  <w:marBottom w:val="420"/>
                  <w:divBdr>
                    <w:top w:val="none" w:sz="0" w:space="0" w:color="auto"/>
                    <w:left w:val="none" w:sz="0" w:space="0" w:color="auto"/>
                    <w:bottom w:val="none" w:sz="0" w:space="0" w:color="auto"/>
                    <w:right w:val="none" w:sz="0" w:space="0" w:color="auto"/>
                  </w:divBdr>
                </w:div>
                <w:div w:id="1911453669">
                  <w:marLeft w:val="0"/>
                  <w:marRight w:val="0"/>
                  <w:marTop w:val="0"/>
                  <w:marBottom w:val="420"/>
                  <w:divBdr>
                    <w:top w:val="none" w:sz="0" w:space="0" w:color="auto"/>
                    <w:left w:val="none" w:sz="0" w:space="0" w:color="auto"/>
                    <w:bottom w:val="none" w:sz="0" w:space="0" w:color="auto"/>
                    <w:right w:val="none" w:sz="0" w:space="0" w:color="auto"/>
                  </w:divBdr>
                </w:div>
                <w:div w:id="1112941367">
                  <w:marLeft w:val="0"/>
                  <w:marRight w:val="0"/>
                  <w:marTop w:val="0"/>
                  <w:marBottom w:val="420"/>
                  <w:divBdr>
                    <w:top w:val="none" w:sz="0" w:space="0" w:color="auto"/>
                    <w:left w:val="none" w:sz="0" w:space="0" w:color="auto"/>
                    <w:bottom w:val="none" w:sz="0" w:space="0" w:color="auto"/>
                    <w:right w:val="none" w:sz="0" w:space="0" w:color="auto"/>
                  </w:divBdr>
                </w:div>
                <w:div w:id="383870614">
                  <w:marLeft w:val="0"/>
                  <w:marRight w:val="0"/>
                  <w:marTop w:val="0"/>
                  <w:marBottom w:val="420"/>
                  <w:divBdr>
                    <w:top w:val="none" w:sz="0" w:space="0" w:color="auto"/>
                    <w:left w:val="none" w:sz="0" w:space="0" w:color="auto"/>
                    <w:bottom w:val="none" w:sz="0" w:space="0" w:color="auto"/>
                    <w:right w:val="none" w:sz="0" w:space="0" w:color="auto"/>
                  </w:divBdr>
                </w:div>
                <w:div w:id="652563325">
                  <w:marLeft w:val="0"/>
                  <w:marRight w:val="0"/>
                  <w:marTop w:val="0"/>
                  <w:marBottom w:val="420"/>
                  <w:divBdr>
                    <w:top w:val="none" w:sz="0" w:space="0" w:color="auto"/>
                    <w:left w:val="none" w:sz="0" w:space="0" w:color="auto"/>
                    <w:bottom w:val="none" w:sz="0" w:space="0" w:color="auto"/>
                    <w:right w:val="none" w:sz="0" w:space="0" w:color="auto"/>
                  </w:divBdr>
                </w:div>
                <w:div w:id="245696275">
                  <w:marLeft w:val="0"/>
                  <w:marRight w:val="0"/>
                  <w:marTop w:val="0"/>
                  <w:marBottom w:val="420"/>
                  <w:divBdr>
                    <w:top w:val="none" w:sz="0" w:space="0" w:color="auto"/>
                    <w:left w:val="none" w:sz="0" w:space="0" w:color="auto"/>
                    <w:bottom w:val="none" w:sz="0" w:space="0" w:color="auto"/>
                    <w:right w:val="none" w:sz="0" w:space="0" w:color="auto"/>
                  </w:divBdr>
                </w:div>
                <w:div w:id="1692952392">
                  <w:marLeft w:val="0"/>
                  <w:marRight w:val="0"/>
                  <w:marTop w:val="0"/>
                  <w:marBottom w:val="420"/>
                  <w:divBdr>
                    <w:top w:val="none" w:sz="0" w:space="0" w:color="auto"/>
                    <w:left w:val="none" w:sz="0" w:space="0" w:color="auto"/>
                    <w:bottom w:val="none" w:sz="0" w:space="0" w:color="auto"/>
                    <w:right w:val="none" w:sz="0" w:space="0" w:color="auto"/>
                  </w:divBdr>
                </w:div>
                <w:div w:id="1723629329">
                  <w:marLeft w:val="0"/>
                  <w:marRight w:val="0"/>
                  <w:marTop w:val="0"/>
                  <w:marBottom w:val="420"/>
                  <w:divBdr>
                    <w:top w:val="none" w:sz="0" w:space="0" w:color="auto"/>
                    <w:left w:val="none" w:sz="0" w:space="0" w:color="auto"/>
                    <w:bottom w:val="none" w:sz="0" w:space="0" w:color="auto"/>
                    <w:right w:val="none" w:sz="0" w:space="0" w:color="auto"/>
                  </w:divBdr>
                </w:div>
                <w:div w:id="1274825179">
                  <w:marLeft w:val="0"/>
                  <w:marRight w:val="0"/>
                  <w:marTop w:val="0"/>
                  <w:marBottom w:val="420"/>
                  <w:divBdr>
                    <w:top w:val="none" w:sz="0" w:space="0" w:color="auto"/>
                    <w:left w:val="none" w:sz="0" w:space="0" w:color="auto"/>
                    <w:bottom w:val="none" w:sz="0" w:space="0" w:color="auto"/>
                    <w:right w:val="none" w:sz="0" w:space="0" w:color="auto"/>
                  </w:divBdr>
                </w:div>
                <w:div w:id="1776515967">
                  <w:marLeft w:val="0"/>
                  <w:marRight w:val="0"/>
                  <w:marTop w:val="0"/>
                  <w:marBottom w:val="420"/>
                  <w:divBdr>
                    <w:top w:val="none" w:sz="0" w:space="0" w:color="auto"/>
                    <w:left w:val="none" w:sz="0" w:space="0" w:color="auto"/>
                    <w:bottom w:val="none" w:sz="0" w:space="0" w:color="auto"/>
                    <w:right w:val="none" w:sz="0" w:space="0" w:color="auto"/>
                  </w:divBdr>
                </w:div>
                <w:div w:id="1415544150">
                  <w:marLeft w:val="0"/>
                  <w:marRight w:val="0"/>
                  <w:marTop w:val="0"/>
                  <w:marBottom w:val="420"/>
                  <w:divBdr>
                    <w:top w:val="none" w:sz="0" w:space="0" w:color="auto"/>
                    <w:left w:val="none" w:sz="0" w:space="0" w:color="auto"/>
                    <w:bottom w:val="none" w:sz="0" w:space="0" w:color="auto"/>
                    <w:right w:val="none" w:sz="0" w:space="0" w:color="auto"/>
                  </w:divBdr>
                </w:div>
                <w:div w:id="2142838746">
                  <w:marLeft w:val="0"/>
                  <w:marRight w:val="0"/>
                  <w:marTop w:val="0"/>
                  <w:marBottom w:val="420"/>
                  <w:divBdr>
                    <w:top w:val="none" w:sz="0" w:space="0" w:color="auto"/>
                    <w:left w:val="none" w:sz="0" w:space="0" w:color="auto"/>
                    <w:bottom w:val="none" w:sz="0" w:space="0" w:color="auto"/>
                    <w:right w:val="none" w:sz="0" w:space="0" w:color="auto"/>
                  </w:divBdr>
                </w:div>
                <w:div w:id="2004821467">
                  <w:marLeft w:val="0"/>
                  <w:marRight w:val="0"/>
                  <w:marTop w:val="0"/>
                  <w:marBottom w:val="420"/>
                  <w:divBdr>
                    <w:top w:val="none" w:sz="0" w:space="0" w:color="auto"/>
                    <w:left w:val="none" w:sz="0" w:space="0" w:color="auto"/>
                    <w:bottom w:val="none" w:sz="0" w:space="0" w:color="auto"/>
                    <w:right w:val="none" w:sz="0" w:space="0" w:color="auto"/>
                  </w:divBdr>
                </w:div>
                <w:div w:id="1448966132">
                  <w:marLeft w:val="0"/>
                  <w:marRight w:val="0"/>
                  <w:marTop w:val="0"/>
                  <w:marBottom w:val="420"/>
                  <w:divBdr>
                    <w:top w:val="none" w:sz="0" w:space="0" w:color="auto"/>
                    <w:left w:val="none" w:sz="0" w:space="0" w:color="auto"/>
                    <w:bottom w:val="none" w:sz="0" w:space="0" w:color="auto"/>
                    <w:right w:val="none" w:sz="0" w:space="0" w:color="auto"/>
                  </w:divBdr>
                </w:div>
                <w:div w:id="1860771508">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Child>
    </w:div>
    <w:div w:id="818693506">
      <w:bodyDiv w:val="1"/>
      <w:marLeft w:val="0"/>
      <w:marRight w:val="0"/>
      <w:marTop w:val="0"/>
      <w:marBottom w:val="0"/>
      <w:divBdr>
        <w:top w:val="none" w:sz="0" w:space="0" w:color="auto"/>
        <w:left w:val="none" w:sz="0" w:space="0" w:color="auto"/>
        <w:bottom w:val="none" w:sz="0" w:space="0" w:color="auto"/>
        <w:right w:val="none" w:sz="0" w:space="0" w:color="auto"/>
      </w:divBdr>
    </w:div>
    <w:div w:id="819342256">
      <w:bodyDiv w:val="1"/>
      <w:marLeft w:val="0"/>
      <w:marRight w:val="0"/>
      <w:marTop w:val="0"/>
      <w:marBottom w:val="0"/>
      <w:divBdr>
        <w:top w:val="none" w:sz="0" w:space="0" w:color="auto"/>
        <w:left w:val="none" w:sz="0" w:space="0" w:color="auto"/>
        <w:bottom w:val="none" w:sz="0" w:space="0" w:color="auto"/>
        <w:right w:val="none" w:sz="0" w:space="0" w:color="auto"/>
      </w:divBdr>
    </w:div>
    <w:div w:id="821849112">
      <w:bodyDiv w:val="1"/>
      <w:marLeft w:val="0"/>
      <w:marRight w:val="0"/>
      <w:marTop w:val="0"/>
      <w:marBottom w:val="0"/>
      <w:divBdr>
        <w:top w:val="none" w:sz="0" w:space="0" w:color="auto"/>
        <w:left w:val="none" w:sz="0" w:space="0" w:color="auto"/>
        <w:bottom w:val="none" w:sz="0" w:space="0" w:color="auto"/>
        <w:right w:val="none" w:sz="0" w:space="0" w:color="auto"/>
      </w:divBdr>
    </w:div>
    <w:div w:id="827944651">
      <w:bodyDiv w:val="1"/>
      <w:marLeft w:val="0"/>
      <w:marRight w:val="0"/>
      <w:marTop w:val="0"/>
      <w:marBottom w:val="0"/>
      <w:divBdr>
        <w:top w:val="none" w:sz="0" w:space="0" w:color="auto"/>
        <w:left w:val="none" w:sz="0" w:space="0" w:color="auto"/>
        <w:bottom w:val="none" w:sz="0" w:space="0" w:color="auto"/>
        <w:right w:val="none" w:sz="0" w:space="0" w:color="auto"/>
      </w:divBdr>
    </w:div>
    <w:div w:id="831219504">
      <w:bodyDiv w:val="1"/>
      <w:marLeft w:val="0"/>
      <w:marRight w:val="0"/>
      <w:marTop w:val="0"/>
      <w:marBottom w:val="0"/>
      <w:divBdr>
        <w:top w:val="none" w:sz="0" w:space="0" w:color="auto"/>
        <w:left w:val="none" w:sz="0" w:space="0" w:color="auto"/>
        <w:bottom w:val="none" w:sz="0" w:space="0" w:color="auto"/>
        <w:right w:val="none" w:sz="0" w:space="0" w:color="auto"/>
      </w:divBdr>
    </w:div>
    <w:div w:id="849877608">
      <w:bodyDiv w:val="1"/>
      <w:marLeft w:val="0"/>
      <w:marRight w:val="0"/>
      <w:marTop w:val="0"/>
      <w:marBottom w:val="0"/>
      <w:divBdr>
        <w:top w:val="none" w:sz="0" w:space="0" w:color="auto"/>
        <w:left w:val="none" w:sz="0" w:space="0" w:color="auto"/>
        <w:bottom w:val="none" w:sz="0" w:space="0" w:color="auto"/>
        <w:right w:val="none" w:sz="0" w:space="0" w:color="auto"/>
      </w:divBdr>
    </w:div>
    <w:div w:id="850683193">
      <w:bodyDiv w:val="1"/>
      <w:marLeft w:val="0"/>
      <w:marRight w:val="0"/>
      <w:marTop w:val="0"/>
      <w:marBottom w:val="0"/>
      <w:divBdr>
        <w:top w:val="none" w:sz="0" w:space="0" w:color="auto"/>
        <w:left w:val="none" w:sz="0" w:space="0" w:color="auto"/>
        <w:bottom w:val="none" w:sz="0" w:space="0" w:color="auto"/>
        <w:right w:val="none" w:sz="0" w:space="0" w:color="auto"/>
      </w:divBdr>
    </w:div>
    <w:div w:id="853346202">
      <w:bodyDiv w:val="1"/>
      <w:marLeft w:val="0"/>
      <w:marRight w:val="0"/>
      <w:marTop w:val="0"/>
      <w:marBottom w:val="0"/>
      <w:divBdr>
        <w:top w:val="none" w:sz="0" w:space="0" w:color="auto"/>
        <w:left w:val="none" w:sz="0" w:space="0" w:color="auto"/>
        <w:bottom w:val="none" w:sz="0" w:space="0" w:color="auto"/>
        <w:right w:val="none" w:sz="0" w:space="0" w:color="auto"/>
      </w:divBdr>
    </w:div>
    <w:div w:id="862473619">
      <w:bodyDiv w:val="1"/>
      <w:marLeft w:val="0"/>
      <w:marRight w:val="0"/>
      <w:marTop w:val="0"/>
      <w:marBottom w:val="0"/>
      <w:divBdr>
        <w:top w:val="none" w:sz="0" w:space="0" w:color="auto"/>
        <w:left w:val="none" w:sz="0" w:space="0" w:color="auto"/>
        <w:bottom w:val="none" w:sz="0" w:space="0" w:color="auto"/>
        <w:right w:val="none" w:sz="0" w:space="0" w:color="auto"/>
      </w:divBdr>
    </w:div>
    <w:div w:id="864289310">
      <w:bodyDiv w:val="1"/>
      <w:marLeft w:val="0"/>
      <w:marRight w:val="0"/>
      <w:marTop w:val="0"/>
      <w:marBottom w:val="0"/>
      <w:divBdr>
        <w:top w:val="none" w:sz="0" w:space="0" w:color="auto"/>
        <w:left w:val="none" w:sz="0" w:space="0" w:color="auto"/>
        <w:bottom w:val="none" w:sz="0" w:space="0" w:color="auto"/>
        <w:right w:val="none" w:sz="0" w:space="0" w:color="auto"/>
      </w:divBdr>
    </w:div>
    <w:div w:id="869301522">
      <w:bodyDiv w:val="1"/>
      <w:marLeft w:val="0"/>
      <w:marRight w:val="0"/>
      <w:marTop w:val="0"/>
      <w:marBottom w:val="0"/>
      <w:divBdr>
        <w:top w:val="none" w:sz="0" w:space="0" w:color="auto"/>
        <w:left w:val="none" w:sz="0" w:space="0" w:color="auto"/>
        <w:bottom w:val="none" w:sz="0" w:space="0" w:color="auto"/>
        <w:right w:val="none" w:sz="0" w:space="0" w:color="auto"/>
      </w:divBdr>
    </w:div>
    <w:div w:id="882794969">
      <w:bodyDiv w:val="1"/>
      <w:marLeft w:val="0"/>
      <w:marRight w:val="0"/>
      <w:marTop w:val="0"/>
      <w:marBottom w:val="0"/>
      <w:divBdr>
        <w:top w:val="none" w:sz="0" w:space="0" w:color="auto"/>
        <w:left w:val="none" w:sz="0" w:space="0" w:color="auto"/>
        <w:bottom w:val="none" w:sz="0" w:space="0" w:color="auto"/>
        <w:right w:val="none" w:sz="0" w:space="0" w:color="auto"/>
      </w:divBdr>
    </w:div>
    <w:div w:id="887839430">
      <w:bodyDiv w:val="1"/>
      <w:marLeft w:val="0"/>
      <w:marRight w:val="0"/>
      <w:marTop w:val="0"/>
      <w:marBottom w:val="0"/>
      <w:divBdr>
        <w:top w:val="none" w:sz="0" w:space="0" w:color="auto"/>
        <w:left w:val="none" w:sz="0" w:space="0" w:color="auto"/>
        <w:bottom w:val="none" w:sz="0" w:space="0" w:color="auto"/>
        <w:right w:val="none" w:sz="0" w:space="0" w:color="auto"/>
      </w:divBdr>
    </w:div>
    <w:div w:id="888222855">
      <w:bodyDiv w:val="1"/>
      <w:marLeft w:val="0"/>
      <w:marRight w:val="0"/>
      <w:marTop w:val="0"/>
      <w:marBottom w:val="0"/>
      <w:divBdr>
        <w:top w:val="none" w:sz="0" w:space="0" w:color="auto"/>
        <w:left w:val="none" w:sz="0" w:space="0" w:color="auto"/>
        <w:bottom w:val="none" w:sz="0" w:space="0" w:color="auto"/>
        <w:right w:val="none" w:sz="0" w:space="0" w:color="auto"/>
      </w:divBdr>
    </w:div>
    <w:div w:id="889997526">
      <w:bodyDiv w:val="1"/>
      <w:marLeft w:val="0"/>
      <w:marRight w:val="0"/>
      <w:marTop w:val="0"/>
      <w:marBottom w:val="0"/>
      <w:divBdr>
        <w:top w:val="none" w:sz="0" w:space="0" w:color="auto"/>
        <w:left w:val="none" w:sz="0" w:space="0" w:color="auto"/>
        <w:bottom w:val="none" w:sz="0" w:space="0" w:color="auto"/>
        <w:right w:val="none" w:sz="0" w:space="0" w:color="auto"/>
      </w:divBdr>
    </w:div>
    <w:div w:id="892429039">
      <w:bodyDiv w:val="1"/>
      <w:marLeft w:val="0"/>
      <w:marRight w:val="0"/>
      <w:marTop w:val="0"/>
      <w:marBottom w:val="0"/>
      <w:divBdr>
        <w:top w:val="none" w:sz="0" w:space="0" w:color="auto"/>
        <w:left w:val="none" w:sz="0" w:space="0" w:color="auto"/>
        <w:bottom w:val="none" w:sz="0" w:space="0" w:color="auto"/>
        <w:right w:val="none" w:sz="0" w:space="0" w:color="auto"/>
      </w:divBdr>
    </w:div>
    <w:div w:id="900943818">
      <w:bodyDiv w:val="1"/>
      <w:marLeft w:val="0"/>
      <w:marRight w:val="0"/>
      <w:marTop w:val="0"/>
      <w:marBottom w:val="0"/>
      <w:divBdr>
        <w:top w:val="none" w:sz="0" w:space="0" w:color="auto"/>
        <w:left w:val="none" w:sz="0" w:space="0" w:color="auto"/>
        <w:bottom w:val="none" w:sz="0" w:space="0" w:color="auto"/>
        <w:right w:val="none" w:sz="0" w:space="0" w:color="auto"/>
      </w:divBdr>
    </w:div>
    <w:div w:id="904876446">
      <w:bodyDiv w:val="1"/>
      <w:marLeft w:val="0"/>
      <w:marRight w:val="0"/>
      <w:marTop w:val="0"/>
      <w:marBottom w:val="0"/>
      <w:divBdr>
        <w:top w:val="none" w:sz="0" w:space="0" w:color="auto"/>
        <w:left w:val="none" w:sz="0" w:space="0" w:color="auto"/>
        <w:bottom w:val="none" w:sz="0" w:space="0" w:color="auto"/>
        <w:right w:val="none" w:sz="0" w:space="0" w:color="auto"/>
      </w:divBdr>
    </w:div>
    <w:div w:id="907417973">
      <w:bodyDiv w:val="1"/>
      <w:marLeft w:val="0"/>
      <w:marRight w:val="0"/>
      <w:marTop w:val="0"/>
      <w:marBottom w:val="0"/>
      <w:divBdr>
        <w:top w:val="none" w:sz="0" w:space="0" w:color="auto"/>
        <w:left w:val="none" w:sz="0" w:space="0" w:color="auto"/>
        <w:bottom w:val="none" w:sz="0" w:space="0" w:color="auto"/>
        <w:right w:val="none" w:sz="0" w:space="0" w:color="auto"/>
      </w:divBdr>
    </w:div>
    <w:div w:id="910431061">
      <w:bodyDiv w:val="1"/>
      <w:marLeft w:val="0"/>
      <w:marRight w:val="0"/>
      <w:marTop w:val="0"/>
      <w:marBottom w:val="0"/>
      <w:divBdr>
        <w:top w:val="none" w:sz="0" w:space="0" w:color="auto"/>
        <w:left w:val="none" w:sz="0" w:space="0" w:color="auto"/>
        <w:bottom w:val="none" w:sz="0" w:space="0" w:color="auto"/>
        <w:right w:val="none" w:sz="0" w:space="0" w:color="auto"/>
      </w:divBdr>
    </w:div>
    <w:div w:id="911158016">
      <w:bodyDiv w:val="1"/>
      <w:marLeft w:val="0"/>
      <w:marRight w:val="0"/>
      <w:marTop w:val="0"/>
      <w:marBottom w:val="0"/>
      <w:divBdr>
        <w:top w:val="none" w:sz="0" w:space="0" w:color="auto"/>
        <w:left w:val="none" w:sz="0" w:space="0" w:color="auto"/>
        <w:bottom w:val="none" w:sz="0" w:space="0" w:color="auto"/>
        <w:right w:val="none" w:sz="0" w:space="0" w:color="auto"/>
      </w:divBdr>
    </w:div>
    <w:div w:id="911306013">
      <w:bodyDiv w:val="1"/>
      <w:marLeft w:val="0"/>
      <w:marRight w:val="0"/>
      <w:marTop w:val="0"/>
      <w:marBottom w:val="0"/>
      <w:divBdr>
        <w:top w:val="none" w:sz="0" w:space="0" w:color="auto"/>
        <w:left w:val="none" w:sz="0" w:space="0" w:color="auto"/>
        <w:bottom w:val="none" w:sz="0" w:space="0" w:color="auto"/>
        <w:right w:val="none" w:sz="0" w:space="0" w:color="auto"/>
      </w:divBdr>
    </w:div>
    <w:div w:id="912591948">
      <w:bodyDiv w:val="1"/>
      <w:marLeft w:val="0"/>
      <w:marRight w:val="0"/>
      <w:marTop w:val="0"/>
      <w:marBottom w:val="0"/>
      <w:divBdr>
        <w:top w:val="none" w:sz="0" w:space="0" w:color="auto"/>
        <w:left w:val="none" w:sz="0" w:space="0" w:color="auto"/>
        <w:bottom w:val="none" w:sz="0" w:space="0" w:color="auto"/>
        <w:right w:val="none" w:sz="0" w:space="0" w:color="auto"/>
      </w:divBdr>
    </w:div>
    <w:div w:id="914359854">
      <w:bodyDiv w:val="1"/>
      <w:marLeft w:val="0"/>
      <w:marRight w:val="0"/>
      <w:marTop w:val="0"/>
      <w:marBottom w:val="0"/>
      <w:divBdr>
        <w:top w:val="none" w:sz="0" w:space="0" w:color="auto"/>
        <w:left w:val="none" w:sz="0" w:space="0" w:color="auto"/>
        <w:bottom w:val="none" w:sz="0" w:space="0" w:color="auto"/>
        <w:right w:val="none" w:sz="0" w:space="0" w:color="auto"/>
      </w:divBdr>
    </w:div>
    <w:div w:id="923535236">
      <w:bodyDiv w:val="1"/>
      <w:marLeft w:val="0"/>
      <w:marRight w:val="0"/>
      <w:marTop w:val="0"/>
      <w:marBottom w:val="0"/>
      <w:divBdr>
        <w:top w:val="none" w:sz="0" w:space="0" w:color="auto"/>
        <w:left w:val="none" w:sz="0" w:space="0" w:color="auto"/>
        <w:bottom w:val="none" w:sz="0" w:space="0" w:color="auto"/>
        <w:right w:val="none" w:sz="0" w:space="0" w:color="auto"/>
      </w:divBdr>
    </w:div>
    <w:div w:id="936133552">
      <w:bodyDiv w:val="1"/>
      <w:marLeft w:val="0"/>
      <w:marRight w:val="0"/>
      <w:marTop w:val="0"/>
      <w:marBottom w:val="0"/>
      <w:divBdr>
        <w:top w:val="none" w:sz="0" w:space="0" w:color="auto"/>
        <w:left w:val="none" w:sz="0" w:space="0" w:color="auto"/>
        <w:bottom w:val="none" w:sz="0" w:space="0" w:color="auto"/>
        <w:right w:val="none" w:sz="0" w:space="0" w:color="auto"/>
      </w:divBdr>
    </w:div>
    <w:div w:id="963076568">
      <w:bodyDiv w:val="1"/>
      <w:marLeft w:val="0"/>
      <w:marRight w:val="0"/>
      <w:marTop w:val="0"/>
      <w:marBottom w:val="0"/>
      <w:divBdr>
        <w:top w:val="none" w:sz="0" w:space="0" w:color="auto"/>
        <w:left w:val="none" w:sz="0" w:space="0" w:color="auto"/>
        <w:bottom w:val="none" w:sz="0" w:space="0" w:color="auto"/>
        <w:right w:val="none" w:sz="0" w:space="0" w:color="auto"/>
      </w:divBdr>
    </w:div>
    <w:div w:id="968514425">
      <w:bodyDiv w:val="1"/>
      <w:marLeft w:val="0"/>
      <w:marRight w:val="0"/>
      <w:marTop w:val="0"/>
      <w:marBottom w:val="0"/>
      <w:divBdr>
        <w:top w:val="none" w:sz="0" w:space="0" w:color="auto"/>
        <w:left w:val="none" w:sz="0" w:space="0" w:color="auto"/>
        <w:bottom w:val="none" w:sz="0" w:space="0" w:color="auto"/>
        <w:right w:val="none" w:sz="0" w:space="0" w:color="auto"/>
      </w:divBdr>
    </w:div>
    <w:div w:id="983655648">
      <w:bodyDiv w:val="1"/>
      <w:marLeft w:val="0"/>
      <w:marRight w:val="0"/>
      <w:marTop w:val="0"/>
      <w:marBottom w:val="0"/>
      <w:divBdr>
        <w:top w:val="none" w:sz="0" w:space="0" w:color="auto"/>
        <w:left w:val="none" w:sz="0" w:space="0" w:color="auto"/>
        <w:bottom w:val="none" w:sz="0" w:space="0" w:color="auto"/>
        <w:right w:val="none" w:sz="0" w:space="0" w:color="auto"/>
      </w:divBdr>
    </w:div>
    <w:div w:id="985663909">
      <w:bodyDiv w:val="1"/>
      <w:marLeft w:val="0"/>
      <w:marRight w:val="0"/>
      <w:marTop w:val="0"/>
      <w:marBottom w:val="0"/>
      <w:divBdr>
        <w:top w:val="none" w:sz="0" w:space="0" w:color="auto"/>
        <w:left w:val="none" w:sz="0" w:space="0" w:color="auto"/>
        <w:bottom w:val="none" w:sz="0" w:space="0" w:color="auto"/>
        <w:right w:val="none" w:sz="0" w:space="0" w:color="auto"/>
      </w:divBdr>
    </w:div>
    <w:div w:id="997807004">
      <w:bodyDiv w:val="1"/>
      <w:marLeft w:val="0"/>
      <w:marRight w:val="0"/>
      <w:marTop w:val="0"/>
      <w:marBottom w:val="0"/>
      <w:divBdr>
        <w:top w:val="none" w:sz="0" w:space="0" w:color="auto"/>
        <w:left w:val="none" w:sz="0" w:space="0" w:color="auto"/>
        <w:bottom w:val="none" w:sz="0" w:space="0" w:color="auto"/>
        <w:right w:val="none" w:sz="0" w:space="0" w:color="auto"/>
      </w:divBdr>
    </w:div>
    <w:div w:id="1005354895">
      <w:bodyDiv w:val="1"/>
      <w:marLeft w:val="0"/>
      <w:marRight w:val="0"/>
      <w:marTop w:val="0"/>
      <w:marBottom w:val="0"/>
      <w:divBdr>
        <w:top w:val="none" w:sz="0" w:space="0" w:color="auto"/>
        <w:left w:val="none" w:sz="0" w:space="0" w:color="auto"/>
        <w:bottom w:val="none" w:sz="0" w:space="0" w:color="auto"/>
        <w:right w:val="none" w:sz="0" w:space="0" w:color="auto"/>
      </w:divBdr>
    </w:div>
    <w:div w:id="1021474523">
      <w:bodyDiv w:val="1"/>
      <w:marLeft w:val="0"/>
      <w:marRight w:val="0"/>
      <w:marTop w:val="0"/>
      <w:marBottom w:val="0"/>
      <w:divBdr>
        <w:top w:val="none" w:sz="0" w:space="0" w:color="auto"/>
        <w:left w:val="none" w:sz="0" w:space="0" w:color="auto"/>
        <w:bottom w:val="none" w:sz="0" w:space="0" w:color="auto"/>
        <w:right w:val="none" w:sz="0" w:space="0" w:color="auto"/>
      </w:divBdr>
    </w:div>
    <w:div w:id="1023627557">
      <w:bodyDiv w:val="1"/>
      <w:marLeft w:val="0"/>
      <w:marRight w:val="0"/>
      <w:marTop w:val="0"/>
      <w:marBottom w:val="0"/>
      <w:divBdr>
        <w:top w:val="none" w:sz="0" w:space="0" w:color="auto"/>
        <w:left w:val="none" w:sz="0" w:space="0" w:color="auto"/>
        <w:bottom w:val="none" w:sz="0" w:space="0" w:color="auto"/>
        <w:right w:val="none" w:sz="0" w:space="0" w:color="auto"/>
      </w:divBdr>
    </w:div>
    <w:div w:id="1029450997">
      <w:bodyDiv w:val="1"/>
      <w:marLeft w:val="0"/>
      <w:marRight w:val="0"/>
      <w:marTop w:val="0"/>
      <w:marBottom w:val="0"/>
      <w:divBdr>
        <w:top w:val="none" w:sz="0" w:space="0" w:color="auto"/>
        <w:left w:val="none" w:sz="0" w:space="0" w:color="auto"/>
        <w:bottom w:val="none" w:sz="0" w:space="0" w:color="auto"/>
        <w:right w:val="none" w:sz="0" w:space="0" w:color="auto"/>
      </w:divBdr>
    </w:div>
    <w:div w:id="1046686384">
      <w:bodyDiv w:val="1"/>
      <w:marLeft w:val="0"/>
      <w:marRight w:val="0"/>
      <w:marTop w:val="0"/>
      <w:marBottom w:val="0"/>
      <w:divBdr>
        <w:top w:val="none" w:sz="0" w:space="0" w:color="auto"/>
        <w:left w:val="none" w:sz="0" w:space="0" w:color="auto"/>
        <w:bottom w:val="none" w:sz="0" w:space="0" w:color="auto"/>
        <w:right w:val="none" w:sz="0" w:space="0" w:color="auto"/>
      </w:divBdr>
    </w:div>
    <w:div w:id="1047026646">
      <w:bodyDiv w:val="1"/>
      <w:marLeft w:val="0"/>
      <w:marRight w:val="0"/>
      <w:marTop w:val="0"/>
      <w:marBottom w:val="0"/>
      <w:divBdr>
        <w:top w:val="none" w:sz="0" w:space="0" w:color="auto"/>
        <w:left w:val="none" w:sz="0" w:space="0" w:color="auto"/>
        <w:bottom w:val="none" w:sz="0" w:space="0" w:color="auto"/>
        <w:right w:val="none" w:sz="0" w:space="0" w:color="auto"/>
      </w:divBdr>
    </w:div>
    <w:div w:id="1052995832">
      <w:bodyDiv w:val="1"/>
      <w:marLeft w:val="0"/>
      <w:marRight w:val="0"/>
      <w:marTop w:val="0"/>
      <w:marBottom w:val="0"/>
      <w:divBdr>
        <w:top w:val="none" w:sz="0" w:space="0" w:color="auto"/>
        <w:left w:val="none" w:sz="0" w:space="0" w:color="auto"/>
        <w:bottom w:val="none" w:sz="0" w:space="0" w:color="auto"/>
        <w:right w:val="none" w:sz="0" w:space="0" w:color="auto"/>
      </w:divBdr>
    </w:div>
    <w:div w:id="1057431162">
      <w:bodyDiv w:val="1"/>
      <w:marLeft w:val="0"/>
      <w:marRight w:val="0"/>
      <w:marTop w:val="0"/>
      <w:marBottom w:val="0"/>
      <w:divBdr>
        <w:top w:val="none" w:sz="0" w:space="0" w:color="auto"/>
        <w:left w:val="none" w:sz="0" w:space="0" w:color="auto"/>
        <w:bottom w:val="none" w:sz="0" w:space="0" w:color="auto"/>
        <w:right w:val="none" w:sz="0" w:space="0" w:color="auto"/>
      </w:divBdr>
      <w:divsChild>
        <w:div w:id="726614149">
          <w:marLeft w:val="0"/>
          <w:marRight w:val="0"/>
          <w:marTop w:val="0"/>
          <w:marBottom w:val="0"/>
          <w:divBdr>
            <w:top w:val="none" w:sz="0" w:space="0" w:color="auto"/>
            <w:left w:val="none" w:sz="0" w:space="0" w:color="auto"/>
            <w:bottom w:val="none" w:sz="0" w:space="0" w:color="auto"/>
            <w:right w:val="none" w:sz="0" w:space="0" w:color="auto"/>
          </w:divBdr>
          <w:divsChild>
            <w:div w:id="1165971983">
              <w:marLeft w:val="0"/>
              <w:marRight w:val="0"/>
              <w:marTop w:val="0"/>
              <w:marBottom w:val="0"/>
              <w:divBdr>
                <w:top w:val="none" w:sz="0" w:space="0" w:color="auto"/>
                <w:left w:val="none" w:sz="0" w:space="0" w:color="auto"/>
                <w:bottom w:val="none" w:sz="0" w:space="0" w:color="auto"/>
                <w:right w:val="none" w:sz="0" w:space="0" w:color="auto"/>
              </w:divBdr>
              <w:divsChild>
                <w:div w:id="1226140499">
                  <w:marLeft w:val="0"/>
                  <w:marRight w:val="0"/>
                  <w:marTop w:val="0"/>
                  <w:marBottom w:val="0"/>
                  <w:divBdr>
                    <w:top w:val="none" w:sz="0" w:space="0" w:color="auto"/>
                    <w:left w:val="none" w:sz="0" w:space="0" w:color="auto"/>
                    <w:bottom w:val="none" w:sz="0" w:space="0" w:color="auto"/>
                    <w:right w:val="none" w:sz="0" w:space="0" w:color="auto"/>
                  </w:divBdr>
                  <w:divsChild>
                    <w:div w:id="1441484904">
                      <w:marLeft w:val="0"/>
                      <w:marRight w:val="0"/>
                      <w:marTop w:val="0"/>
                      <w:marBottom w:val="0"/>
                      <w:divBdr>
                        <w:top w:val="none" w:sz="0" w:space="0" w:color="auto"/>
                        <w:left w:val="none" w:sz="0" w:space="0" w:color="auto"/>
                        <w:bottom w:val="none" w:sz="0" w:space="0" w:color="auto"/>
                        <w:right w:val="none" w:sz="0" w:space="0" w:color="auto"/>
                      </w:divBdr>
                      <w:divsChild>
                        <w:div w:id="1390495040">
                          <w:marLeft w:val="0"/>
                          <w:marRight w:val="0"/>
                          <w:marTop w:val="0"/>
                          <w:marBottom w:val="0"/>
                          <w:divBdr>
                            <w:top w:val="none" w:sz="0" w:space="0" w:color="auto"/>
                            <w:left w:val="none" w:sz="0" w:space="0" w:color="auto"/>
                            <w:bottom w:val="none" w:sz="0" w:space="0" w:color="auto"/>
                            <w:right w:val="none" w:sz="0" w:space="0" w:color="auto"/>
                          </w:divBdr>
                          <w:divsChild>
                            <w:div w:id="1488126461">
                              <w:marLeft w:val="0"/>
                              <w:marRight w:val="0"/>
                              <w:marTop w:val="0"/>
                              <w:marBottom w:val="0"/>
                              <w:divBdr>
                                <w:top w:val="none" w:sz="0" w:space="0" w:color="auto"/>
                                <w:left w:val="none" w:sz="0" w:space="0" w:color="auto"/>
                                <w:bottom w:val="none" w:sz="0" w:space="0" w:color="auto"/>
                                <w:right w:val="none" w:sz="0" w:space="0" w:color="auto"/>
                              </w:divBdr>
                              <w:divsChild>
                                <w:div w:id="240873345">
                                  <w:marLeft w:val="0"/>
                                  <w:marRight w:val="0"/>
                                  <w:marTop w:val="0"/>
                                  <w:marBottom w:val="0"/>
                                  <w:divBdr>
                                    <w:top w:val="none" w:sz="0" w:space="0" w:color="auto"/>
                                    <w:left w:val="none" w:sz="0" w:space="0" w:color="auto"/>
                                    <w:bottom w:val="none" w:sz="0" w:space="0" w:color="auto"/>
                                    <w:right w:val="none" w:sz="0" w:space="0" w:color="auto"/>
                                  </w:divBdr>
                                  <w:divsChild>
                                    <w:div w:id="114199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07411">
                  <w:marLeft w:val="0"/>
                  <w:marRight w:val="0"/>
                  <w:marTop w:val="0"/>
                  <w:marBottom w:val="0"/>
                  <w:divBdr>
                    <w:top w:val="none" w:sz="0" w:space="0" w:color="auto"/>
                    <w:left w:val="none" w:sz="0" w:space="0" w:color="auto"/>
                    <w:bottom w:val="none" w:sz="0" w:space="0" w:color="auto"/>
                    <w:right w:val="none" w:sz="0" w:space="0" w:color="auto"/>
                  </w:divBdr>
                  <w:divsChild>
                    <w:div w:id="13389084">
                      <w:marLeft w:val="0"/>
                      <w:marRight w:val="0"/>
                      <w:marTop w:val="0"/>
                      <w:marBottom w:val="0"/>
                      <w:divBdr>
                        <w:top w:val="none" w:sz="0" w:space="0" w:color="auto"/>
                        <w:left w:val="none" w:sz="0" w:space="0" w:color="auto"/>
                        <w:bottom w:val="none" w:sz="0" w:space="0" w:color="auto"/>
                        <w:right w:val="none" w:sz="0" w:space="0" w:color="auto"/>
                      </w:divBdr>
                      <w:divsChild>
                        <w:div w:id="1318218186">
                          <w:marLeft w:val="0"/>
                          <w:marRight w:val="0"/>
                          <w:marTop w:val="0"/>
                          <w:marBottom w:val="0"/>
                          <w:divBdr>
                            <w:top w:val="none" w:sz="0" w:space="0" w:color="auto"/>
                            <w:left w:val="none" w:sz="0" w:space="0" w:color="auto"/>
                            <w:bottom w:val="none" w:sz="0" w:space="0" w:color="auto"/>
                            <w:right w:val="none" w:sz="0" w:space="0" w:color="auto"/>
                          </w:divBdr>
                          <w:divsChild>
                            <w:div w:id="724766099">
                              <w:marLeft w:val="0"/>
                              <w:marRight w:val="0"/>
                              <w:marTop w:val="0"/>
                              <w:marBottom w:val="0"/>
                              <w:divBdr>
                                <w:top w:val="none" w:sz="0" w:space="0" w:color="auto"/>
                                <w:left w:val="none" w:sz="0" w:space="0" w:color="auto"/>
                                <w:bottom w:val="none" w:sz="0" w:space="0" w:color="auto"/>
                                <w:right w:val="none" w:sz="0" w:space="0" w:color="auto"/>
                              </w:divBdr>
                              <w:divsChild>
                                <w:div w:id="810951293">
                                  <w:marLeft w:val="0"/>
                                  <w:marRight w:val="0"/>
                                  <w:marTop w:val="0"/>
                                  <w:marBottom w:val="0"/>
                                  <w:divBdr>
                                    <w:top w:val="none" w:sz="0" w:space="0" w:color="auto"/>
                                    <w:left w:val="none" w:sz="0" w:space="0" w:color="auto"/>
                                    <w:bottom w:val="none" w:sz="0" w:space="0" w:color="auto"/>
                                    <w:right w:val="none" w:sz="0" w:space="0" w:color="auto"/>
                                  </w:divBdr>
                                  <w:divsChild>
                                    <w:div w:id="201792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2014147">
                  <w:marLeft w:val="0"/>
                  <w:marRight w:val="0"/>
                  <w:marTop w:val="0"/>
                  <w:marBottom w:val="0"/>
                  <w:divBdr>
                    <w:top w:val="none" w:sz="0" w:space="0" w:color="auto"/>
                    <w:left w:val="none" w:sz="0" w:space="0" w:color="auto"/>
                    <w:bottom w:val="none" w:sz="0" w:space="0" w:color="auto"/>
                    <w:right w:val="none" w:sz="0" w:space="0" w:color="auto"/>
                  </w:divBdr>
                  <w:divsChild>
                    <w:div w:id="40373394">
                      <w:marLeft w:val="0"/>
                      <w:marRight w:val="0"/>
                      <w:marTop w:val="0"/>
                      <w:marBottom w:val="0"/>
                      <w:divBdr>
                        <w:top w:val="none" w:sz="0" w:space="0" w:color="auto"/>
                        <w:left w:val="none" w:sz="0" w:space="0" w:color="auto"/>
                        <w:bottom w:val="none" w:sz="0" w:space="0" w:color="auto"/>
                        <w:right w:val="none" w:sz="0" w:space="0" w:color="auto"/>
                      </w:divBdr>
                      <w:divsChild>
                        <w:div w:id="458302426">
                          <w:marLeft w:val="0"/>
                          <w:marRight w:val="0"/>
                          <w:marTop w:val="0"/>
                          <w:marBottom w:val="0"/>
                          <w:divBdr>
                            <w:top w:val="none" w:sz="0" w:space="0" w:color="auto"/>
                            <w:left w:val="none" w:sz="0" w:space="0" w:color="auto"/>
                            <w:bottom w:val="none" w:sz="0" w:space="0" w:color="auto"/>
                            <w:right w:val="none" w:sz="0" w:space="0" w:color="auto"/>
                          </w:divBdr>
                          <w:divsChild>
                            <w:div w:id="1751586274">
                              <w:marLeft w:val="0"/>
                              <w:marRight w:val="0"/>
                              <w:marTop w:val="0"/>
                              <w:marBottom w:val="0"/>
                              <w:divBdr>
                                <w:top w:val="none" w:sz="0" w:space="0" w:color="auto"/>
                                <w:left w:val="none" w:sz="0" w:space="0" w:color="auto"/>
                                <w:bottom w:val="none" w:sz="0" w:space="0" w:color="auto"/>
                                <w:right w:val="none" w:sz="0" w:space="0" w:color="auto"/>
                              </w:divBdr>
                              <w:divsChild>
                                <w:div w:id="1151747386">
                                  <w:marLeft w:val="0"/>
                                  <w:marRight w:val="0"/>
                                  <w:marTop w:val="0"/>
                                  <w:marBottom w:val="0"/>
                                  <w:divBdr>
                                    <w:top w:val="none" w:sz="0" w:space="0" w:color="auto"/>
                                    <w:left w:val="none" w:sz="0" w:space="0" w:color="auto"/>
                                    <w:bottom w:val="none" w:sz="0" w:space="0" w:color="auto"/>
                                    <w:right w:val="none" w:sz="0" w:space="0" w:color="auto"/>
                                  </w:divBdr>
                                  <w:divsChild>
                                    <w:div w:id="106294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686012">
                  <w:marLeft w:val="0"/>
                  <w:marRight w:val="0"/>
                  <w:marTop w:val="0"/>
                  <w:marBottom w:val="0"/>
                  <w:divBdr>
                    <w:top w:val="none" w:sz="0" w:space="0" w:color="auto"/>
                    <w:left w:val="none" w:sz="0" w:space="0" w:color="auto"/>
                    <w:bottom w:val="none" w:sz="0" w:space="0" w:color="auto"/>
                    <w:right w:val="none" w:sz="0" w:space="0" w:color="auto"/>
                  </w:divBdr>
                  <w:divsChild>
                    <w:div w:id="854077154">
                      <w:marLeft w:val="0"/>
                      <w:marRight w:val="0"/>
                      <w:marTop w:val="0"/>
                      <w:marBottom w:val="0"/>
                      <w:divBdr>
                        <w:top w:val="none" w:sz="0" w:space="0" w:color="auto"/>
                        <w:left w:val="none" w:sz="0" w:space="0" w:color="auto"/>
                        <w:bottom w:val="none" w:sz="0" w:space="0" w:color="auto"/>
                        <w:right w:val="none" w:sz="0" w:space="0" w:color="auto"/>
                      </w:divBdr>
                      <w:divsChild>
                        <w:div w:id="1336566735">
                          <w:marLeft w:val="0"/>
                          <w:marRight w:val="0"/>
                          <w:marTop w:val="0"/>
                          <w:marBottom w:val="0"/>
                          <w:divBdr>
                            <w:top w:val="none" w:sz="0" w:space="0" w:color="auto"/>
                            <w:left w:val="none" w:sz="0" w:space="0" w:color="auto"/>
                            <w:bottom w:val="none" w:sz="0" w:space="0" w:color="auto"/>
                            <w:right w:val="none" w:sz="0" w:space="0" w:color="auto"/>
                          </w:divBdr>
                          <w:divsChild>
                            <w:div w:id="884146448">
                              <w:marLeft w:val="0"/>
                              <w:marRight w:val="0"/>
                              <w:marTop w:val="0"/>
                              <w:marBottom w:val="0"/>
                              <w:divBdr>
                                <w:top w:val="none" w:sz="0" w:space="0" w:color="auto"/>
                                <w:left w:val="none" w:sz="0" w:space="0" w:color="auto"/>
                                <w:bottom w:val="none" w:sz="0" w:space="0" w:color="auto"/>
                                <w:right w:val="none" w:sz="0" w:space="0" w:color="auto"/>
                              </w:divBdr>
                              <w:divsChild>
                                <w:div w:id="106510985">
                                  <w:marLeft w:val="0"/>
                                  <w:marRight w:val="0"/>
                                  <w:marTop w:val="0"/>
                                  <w:marBottom w:val="0"/>
                                  <w:divBdr>
                                    <w:top w:val="none" w:sz="0" w:space="0" w:color="auto"/>
                                    <w:left w:val="none" w:sz="0" w:space="0" w:color="auto"/>
                                    <w:bottom w:val="none" w:sz="0" w:space="0" w:color="auto"/>
                                    <w:right w:val="none" w:sz="0" w:space="0" w:color="auto"/>
                                  </w:divBdr>
                                  <w:divsChild>
                                    <w:div w:id="18210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0065899">
                  <w:marLeft w:val="0"/>
                  <w:marRight w:val="0"/>
                  <w:marTop w:val="0"/>
                  <w:marBottom w:val="0"/>
                  <w:divBdr>
                    <w:top w:val="none" w:sz="0" w:space="0" w:color="auto"/>
                    <w:left w:val="none" w:sz="0" w:space="0" w:color="auto"/>
                    <w:bottom w:val="none" w:sz="0" w:space="0" w:color="auto"/>
                    <w:right w:val="none" w:sz="0" w:space="0" w:color="auto"/>
                  </w:divBdr>
                  <w:divsChild>
                    <w:div w:id="1670407765">
                      <w:marLeft w:val="0"/>
                      <w:marRight w:val="0"/>
                      <w:marTop w:val="0"/>
                      <w:marBottom w:val="0"/>
                      <w:divBdr>
                        <w:top w:val="none" w:sz="0" w:space="0" w:color="auto"/>
                        <w:left w:val="none" w:sz="0" w:space="0" w:color="auto"/>
                        <w:bottom w:val="none" w:sz="0" w:space="0" w:color="auto"/>
                        <w:right w:val="none" w:sz="0" w:space="0" w:color="auto"/>
                      </w:divBdr>
                      <w:divsChild>
                        <w:div w:id="1252666961">
                          <w:marLeft w:val="0"/>
                          <w:marRight w:val="0"/>
                          <w:marTop w:val="0"/>
                          <w:marBottom w:val="0"/>
                          <w:divBdr>
                            <w:top w:val="none" w:sz="0" w:space="0" w:color="auto"/>
                            <w:left w:val="none" w:sz="0" w:space="0" w:color="auto"/>
                            <w:bottom w:val="none" w:sz="0" w:space="0" w:color="auto"/>
                            <w:right w:val="none" w:sz="0" w:space="0" w:color="auto"/>
                          </w:divBdr>
                          <w:divsChild>
                            <w:div w:id="625088646">
                              <w:marLeft w:val="0"/>
                              <w:marRight w:val="0"/>
                              <w:marTop w:val="0"/>
                              <w:marBottom w:val="0"/>
                              <w:divBdr>
                                <w:top w:val="none" w:sz="0" w:space="0" w:color="auto"/>
                                <w:left w:val="none" w:sz="0" w:space="0" w:color="auto"/>
                                <w:bottom w:val="none" w:sz="0" w:space="0" w:color="auto"/>
                                <w:right w:val="none" w:sz="0" w:space="0" w:color="auto"/>
                              </w:divBdr>
                              <w:divsChild>
                                <w:div w:id="519438560">
                                  <w:marLeft w:val="0"/>
                                  <w:marRight w:val="0"/>
                                  <w:marTop w:val="0"/>
                                  <w:marBottom w:val="0"/>
                                  <w:divBdr>
                                    <w:top w:val="none" w:sz="0" w:space="0" w:color="auto"/>
                                    <w:left w:val="none" w:sz="0" w:space="0" w:color="auto"/>
                                    <w:bottom w:val="none" w:sz="0" w:space="0" w:color="auto"/>
                                    <w:right w:val="none" w:sz="0" w:space="0" w:color="auto"/>
                                  </w:divBdr>
                                  <w:divsChild>
                                    <w:div w:id="210502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2026375">
                  <w:marLeft w:val="0"/>
                  <w:marRight w:val="0"/>
                  <w:marTop w:val="0"/>
                  <w:marBottom w:val="0"/>
                  <w:divBdr>
                    <w:top w:val="none" w:sz="0" w:space="0" w:color="auto"/>
                    <w:left w:val="none" w:sz="0" w:space="0" w:color="auto"/>
                    <w:bottom w:val="none" w:sz="0" w:space="0" w:color="auto"/>
                    <w:right w:val="none" w:sz="0" w:space="0" w:color="auto"/>
                  </w:divBdr>
                  <w:divsChild>
                    <w:div w:id="1215435755">
                      <w:marLeft w:val="0"/>
                      <w:marRight w:val="0"/>
                      <w:marTop w:val="0"/>
                      <w:marBottom w:val="0"/>
                      <w:divBdr>
                        <w:top w:val="none" w:sz="0" w:space="0" w:color="auto"/>
                        <w:left w:val="none" w:sz="0" w:space="0" w:color="auto"/>
                        <w:bottom w:val="none" w:sz="0" w:space="0" w:color="auto"/>
                        <w:right w:val="none" w:sz="0" w:space="0" w:color="auto"/>
                      </w:divBdr>
                      <w:divsChild>
                        <w:div w:id="488787325">
                          <w:marLeft w:val="0"/>
                          <w:marRight w:val="0"/>
                          <w:marTop w:val="0"/>
                          <w:marBottom w:val="0"/>
                          <w:divBdr>
                            <w:top w:val="none" w:sz="0" w:space="0" w:color="auto"/>
                            <w:left w:val="none" w:sz="0" w:space="0" w:color="auto"/>
                            <w:bottom w:val="none" w:sz="0" w:space="0" w:color="auto"/>
                            <w:right w:val="none" w:sz="0" w:space="0" w:color="auto"/>
                          </w:divBdr>
                          <w:divsChild>
                            <w:div w:id="845174033">
                              <w:marLeft w:val="0"/>
                              <w:marRight w:val="0"/>
                              <w:marTop w:val="0"/>
                              <w:marBottom w:val="0"/>
                              <w:divBdr>
                                <w:top w:val="none" w:sz="0" w:space="0" w:color="auto"/>
                                <w:left w:val="none" w:sz="0" w:space="0" w:color="auto"/>
                                <w:bottom w:val="none" w:sz="0" w:space="0" w:color="auto"/>
                                <w:right w:val="none" w:sz="0" w:space="0" w:color="auto"/>
                              </w:divBdr>
                              <w:divsChild>
                                <w:div w:id="60834061">
                                  <w:marLeft w:val="0"/>
                                  <w:marRight w:val="0"/>
                                  <w:marTop w:val="0"/>
                                  <w:marBottom w:val="0"/>
                                  <w:divBdr>
                                    <w:top w:val="none" w:sz="0" w:space="0" w:color="auto"/>
                                    <w:left w:val="none" w:sz="0" w:space="0" w:color="auto"/>
                                    <w:bottom w:val="none" w:sz="0" w:space="0" w:color="auto"/>
                                    <w:right w:val="none" w:sz="0" w:space="0" w:color="auto"/>
                                  </w:divBdr>
                                  <w:divsChild>
                                    <w:div w:id="179374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916351">
                  <w:marLeft w:val="0"/>
                  <w:marRight w:val="0"/>
                  <w:marTop w:val="0"/>
                  <w:marBottom w:val="0"/>
                  <w:divBdr>
                    <w:top w:val="none" w:sz="0" w:space="0" w:color="auto"/>
                    <w:left w:val="none" w:sz="0" w:space="0" w:color="auto"/>
                    <w:bottom w:val="none" w:sz="0" w:space="0" w:color="auto"/>
                    <w:right w:val="none" w:sz="0" w:space="0" w:color="auto"/>
                  </w:divBdr>
                  <w:divsChild>
                    <w:div w:id="604730916">
                      <w:marLeft w:val="0"/>
                      <w:marRight w:val="0"/>
                      <w:marTop w:val="0"/>
                      <w:marBottom w:val="0"/>
                      <w:divBdr>
                        <w:top w:val="none" w:sz="0" w:space="0" w:color="auto"/>
                        <w:left w:val="none" w:sz="0" w:space="0" w:color="auto"/>
                        <w:bottom w:val="none" w:sz="0" w:space="0" w:color="auto"/>
                        <w:right w:val="none" w:sz="0" w:space="0" w:color="auto"/>
                      </w:divBdr>
                      <w:divsChild>
                        <w:div w:id="32268592">
                          <w:marLeft w:val="0"/>
                          <w:marRight w:val="0"/>
                          <w:marTop w:val="0"/>
                          <w:marBottom w:val="0"/>
                          <w:divBdr>
                            <w:top w:val="none" w:sz="0" w:space="0" w:color="auto"/>
                            <w:left w:val="none" w:sz="0" w:space="0" w:color="auto"/>
                            <w:bottom w:val="none" w:sz="0" w:space="0" w:color="auto"/>
                            <w:right w:val="none" w:sz="0" w:space="0" w:color="auto"/>
                          </w:divBdr>
                          <w:divsChild>
                            <w:div w:id="1203176742">
                              <w:marLeft w:val="0"/>
                              <w:marRight w:val="0"/>
                              <w:marTop w:val="0"/>
                              <w:marBottom w:val="0"/>
                              <w:divBdr>
                                <w:top w:val="none" w:sz="0" w:space="0" w:color="auto"/>
                                <w:left w:val="none" w:sz="0" w:space="0" w:color="auto"/>
                                <w:bottom w:val="none" w:sz="0" w:space="0" w:color="auto"/>
                                <w:right w:val="none" w:sz="0" w:space="0" w:color="auto"/>
                              </w:divBdr>
                              <w:divsChild>
                                <w:div w:id="823932400">
                                  <w:marLeft w:val="0"/>
                                  <w:marRight w:val="0"/>
                                  <w:marTop w:val="0"/>
                                  <w:marBottom w:val="0"/>
                                  <w:divBdr>
                                    <w:top w:val="none" w:sz="0" w:space="0" w:color="auto"/>
                                    <w:left w:val="none" w:sz="0" w:space="0" w:color="auto"/>
                                    <w:bottom w:val="none" w:sz="0" w:space="0" w:color="auto"/>
                                    <w:right w:val="none" w:sz="0" w:space="0" w:color="auto"/>
                                  </w:divBdr>
                                  <w:divsChild>
                                    <w:div w:id="9416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6256496">
          <w:marLeft w:val="0"/>
          <w:marRight w:val="0"/>
          <w:marTop w:val="0"/>
          <w:marBottom w:val="0"/>
          <w:divBdr>
            <w:top w:val="none" w:sz="0" w:space="0" w:color="auto"/>
            <w:left w:val="none" w:sz="0" w:space="0" w:color="auto"/>
            <w:bottom w:val="none" w:sz="0" w:space="0" w:color="auto"/>
            <w:right w:val="none" w:sz="0" w:space="0" w:color="auto"/>
          </w:divBdr>
          <w:divsChild>
            <w:div w:id="1104616318">
              <w:marLeft w:val="0"/>
              <w:marRight w:val="0"/>
              <w:marTop w:val="0"/>
              <w:marBottom w:val="0"/>
              <w:divBdr>
                <w:top w:val="none" w:sz="0" w:space="0" w:color="auto"/>
                <w:left w:val="none" w:sz="0" w:space="0" w:color="auto"/>
                <w:bottom w:val="none" w:sz="0" w:space="0" w:color="auto"/>
                <w:right w:val="none" w:sz="0" w:space="0" w:color="auto"/>
              </w:divBdr>
            </w:div>
            <w:div w:id="1219172642">
              <w:marLeft w:val="0"/>
              <w:marRight w:val="0"/>
              <w:marTop w:val="0"/>
              <w:marBottom w:val="0"/>
              <w:divBdr>
                <w:top w:val="none" w:sz="0" w:space="0" w:color="auto"/>
                <w:left w:val="none" w:sz="0" w:space="0" w:color="auto"/>
                <w:bottom w:val="none" w:sz="0" w:space="0" w:color="auto"/>
                <w:right w:val="none" w:sz="0" w:space="0" w:color="auto"/>
              </w:divBdr>
              <w:divsChild>
                <w:div w:id="618530091">
                  <w:marLeft w:val="0"/>
                  <w:marRight w:val="0"/>
                  <w:marTop w:val="0"/>
                  <w:marBottom w:val="0"/>
                  <w:divBdr>
                    <w:top w:val="none" w:sz="0" w:space="0" w:color="auto"/>
                    <w:left w:val="none" w:sz="0" w:space="0" w:color="auto"/>
                    <w:bottom w:val="none" w:sz="0" w:space="0" w:color="auto"/>
                    <w:right w:val="none" w:sz="0" w:space="0" w:color="auto"/>
                  </w:divBdr>
                  <w:divsChild>
                    <w:div w:id="474958447">
                      <w:marLeft w:val="0"/>
                      <w:marRight w:val="0"/>
                      <w:marTop w:val="0"/>
                      <w:marBottom w:val="0"/>
                      <w:divBdr>
                        <w:top w:val="none" w:sz="0" w:space="0" w:color="auto"/>
                        <w:left w:val="none" w:sz="0" w:space="0" w:color="auto"/>
                        <w:bottom w:val="none" w:sz="0" w:space="0" w:color="auto"/>
                        <w:right w:val="none" w:sz="0" w:space="0" w:color="auto"/>
                      </w:divBdr>
                      <w:divsChild>
                        <w:div w:id="1707561233">
                          <w:marLeft w:val="0"/>
                          <w:marRight w:val="0"/>
                          <w:marTop w:val="0"/>
                          <w:marBottom w:val="0"/>
                          <w:divBdr>
                            <w:top w:val="none" w:sz="0" w:space="0" w:color="auto"/>
                            <w:left w:val="none" w:sz="0" w:space="0" w:color="auto"/>
                            <w:bottom w:val="none" w:sz="0" w:space="0" w:color="auto"/>
                            <w:right w:val="none" w:sz="0" w:space="0" w:color="auto"/>
                          </w:divBdr>
                          <w:divsChild>
                            <w:div w:id="660079118">
                              <w:marLeft w:val="0"/>
                              <w:marRight w:val="0"/>
                              <w:marTop w:val="0"/>
                              <w:marBottom w:val="0"/>
                              <w:divBdr>
                                <w:top w:val="none" w:sz="0" w:space="0" w:color="auto"/>
                                <w:left w:val="none" w:sz="0" w:space="0" w:color="auto"/>
                                <w:bottom w:val="none" w:sz="0" w:space="0" w:color="auto"/>
                                <w:right w:val="none" w:sz="0" w:space="0" w:color="auto"/>
                              </w:divBdr>
                              <w:divsChild>
                                <w:div w:id="1874268082">
                                  <w:marLeft w:val="0"/>
                                  <w:marRight w:val="0"/>
                                  <w:marTop w:val="0"/>
                                  <w:marBottom w:val="0"/>
                                  <w:divBdr>
                                    <w:top w:val="none" w:sz="0" w:space="0" w:color="auto"/>
                                    <w:left w:val="none" w:sz="0" w:space="0" w:color="auto"/>
                                    <w:bottom w:val="none" w:sz="0" w:space="0" w:color="auto"/>
                                    <w:right w:val="none" w:sz="0" w:space="0" w:color="auto"/>
                                  </w:divBdr>
                                  <w:divsChild>
                                    <w:div w:id="137253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4874135">
          <w:marLeft w:val="0"/>
          <w:marRight w:val="0"/>
          <w:marTop w:val="0"/>
          <w:marBottom w:val="0"/>
          <w:divBdr>
            <w:top w:val="none" w:sz="0" w:space="0" w:color="auto"/>
            <w:left w:val="none" w:sz="0" w:space="0" w:color="auto"/>
            <w:bottom w:val="none" w:sz="0" w:space="0" w:color="auto"/>
            <w:right w:val="none" w:sz="0" w:space="0" w:color="auto"/>
          </w:divBdr>
          <w:divsChild>
            <w:div w:id="1698236735">
              <w:marLeft w:val="0"/>
              <w:marRight w:val="0"/>
              <w:marTop w:val="0"/>
              <w:marBottom w:val="0"/>
              <w:divBdr>
                <w:top w:val="none" w:sz="0" w:space="0" w:color="auto"/>
                <w:left w:val="none" w:sz="0" w:space="0" w:color="auto"/>
                <w:bottom w:val="none" w:sz="0" w:space="0" w:color="auto"/>
                <w:right w:val="none" w:sz="0" w:space="0" w:color="auto"/>
              </w:divBdr>
            </w:div>
            <w:div w:id="1842695115">
              <w:marLeft w:val="0"/>
              <w:marRight w:val="0"/>
              <w:marTop w:val="0"/>
              <w:marBottom w:val="0"/>
              <w:divBdr>
                <w:top w:val="none" w:sz="0" w:space="0" w:color="auto"/>
                <w:left w:val="none" w:sz="0" w:space="0" w:color="auto"/>
                <w:bottom w:val="none" w:sz="0" w:space="0" w:color="auto"/>
                <w:right w:val="none" w:sz="0" w:space="0" w:color="auto"/>
              </w:divBdr>
              <w:divsChild>
                <w:div w:id="1522353039">
                  <w:marLeft w:val="0"/>
                  <w:marRight w:val="0"/>
                  <w:marTop w:val="0"/>
                  <w:marBottom w:val="0"/>
                  <w:divBdr>
                    <w:top w:val="none" w:sz="0" w:space="0" w:color="auto"/>
                    <w:left w:val="none" w:sz="0" w:space="0" w:color="auto"/>
                    <w:bottom w:val="none" w:sz="0" w:space="0" w:color="auto"/>
                    <w:right w:val="none" w:sz="0" w:space="0" w:color="auto"/>
                  </w:divBdr>
                  <w:divsChild>
                    <w:div w:id="809127774">
                      <w:marLeft w:val="0"/>
                      <w:marRight w:val="0"/>
                      <w:marTop w:val="0"/>
                      <w:marBottom w:val="0"/>
                      <w:divBdr>
                        <w:top w:val="none" w:sz="0" w:space="0" w:color="auto"/>
                        <w:left w:val="none" w:sz="0" w:space="0" w:color="auto"/>
                        <w:bottom w:val="none" w:sz="0" w:space="0" w:color="auto"/>
                        <w:right w:val="none" w:sz="0" w:space="0" w:color="auto"/>
                      </w:divBdr>
                      <w:divsChild>
                        <w:div w:id="82457438">
                          <w:marLeft w:val="0"/>
                          <w:marRight w:val="0"/>
                          <w:marTop w:val="0"/>
                          <w:marBottom w:val="0"/>
                          <w:divBdr>
                            <w:top w:val="none" w:sz="0" w:space="0" w:color="auto"/>
                            <w:left w:val="none" w:sz="0" w:space="0" w:color="auto"/>
                            <w:bottom w:val="none" w:sz="0" w:space="0" w:color="auto"/>
                            <w:right w:val="none" w:sz="0" w:space="0" w:color="auto"/>
                          </w:divBdr>
                          <w:divsChild>
                            <w:div w:id="1506552705">
                              <w:marLeft w:val="0"/>
                              <w:marRight w:val="0"/>
                              <w:marTop w:val="0"/>
                              <w:marBottom w:val="0"/>
                              <w:divBdr>
                                <w:top w:val="none" w:sz="0" w:space="0" w:color="auto"/>
                                <w:left w:val="none" w:sz="0" w:space="0" w:color="auto"/>
                                <w:bottom w:val="none" w:sz="0" w:space="0" w:color="auto"/>
                                <w:right w:val="none" w:sz="0" w:space="0" w:color="auto"/>
                              </w:divBdr>
                              <w:divsChild>
                                <w:div w:id="2008821492">
                                  <w:marLeft w:val="0"/>
                                  <w:marRight w:val="0"/>
                                  <w:marTop w:val="0"/>
                                  <w:marBottom w:val="0"/>
                                  <w:divBdr>
                                    <w:top w:val="none" w:sz="0" w:space="0" w:color="auto"/>
                                    <w:left w:val="none" w:sz="0" w:space="0" w:color="auto"/>
                                    <w:bottom w:val="none" w:sz="0" w:space="0" w:color="auto"/>
                                    <w:right w:val="none" w:sz="0" w:space="0" w:color="auto"/>
                                  </w:divBdr>
                                  <w:divsChild>
                                    <w:div w:id="119604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8211810">
      <w:bodyDiv w:val="1"/>
      <w:marLeft w:val="0"/>
      <w:marRight w:val="0"/>
      <w:marTop w:val="0"/>
      <w:marBottom w:val="0"/>
      <w:divBdr>
        <w:top w:val="none" w:sz="0" w:space="0" w:color="auto"/>
        <w:left w:val="none" w:sz="0" w:space="0" w:color="auto"/>
        <w:bottom w:val="none" w:sz="0" w:space="0" w:color="auto"/>
        <w:right w:val="none" w:sz="0" w:space="0" w:color="auto"/>
      </w:divBdr>
    </w:div>
    <w:div w:id="1061248146">
      <w:bodyDiv w:val="1"/>
      <w:marLeft w:val="0"/>
      <w:marRight w:val="0"/>
      <w:marTop w:val="0"/>
      <w:marBottom w:val="0"/>
      <w:divBdr>
        <w:top w:val="none" w:sz="0" w:space="0" w:color="auto"/>
        <w:left w:val="none" w:sz="0" w:space="0" w:color="auto"/>
        <w:bottom w:val="none" w:sz="0" w:space="0" w:color="auto"/>
        <w:right w:val="none" w:sz="0" w:space="0" w:color="auto"/>
      </w:divBdr>
    </w:div>
    <w:div w:id="1080180728">
      <w:bodyDiv w:val="1"/>
      <w:marLeft w:val="0"/>
      <w:marRight w:val="0"/>
      <w:marTop w:val="0"/>
      <w:marBottom w:val="0"/>
      <w:divBdr>
        <w:top w:val="none" w:sz="0" w:space="0" w:color="auto"/>
        <w:left w:val="none" w:sz="0" w:space="0" w:color="auto"/>
        <w:bottom w:val="none" w:sz="0" w:space="0" w:color="auto"/>
        <w:right w:val="none" w:sz="0" w:space="0" w:color="auto"/>
      </w:divBdr>
    </w:div>
    <w:div w:id="1087922226">
      <w:bodyDiv w:val="1"/>
      <w:marLeft w:val="0"/>
      <w:marRight w:val="0"/>
      <w:marTop w:val="0"/>
      <w:marBottom w:val="0"/>
      <w:divBdr>
        <w:top w:val="none" w:sz="0" w:space="0" w:color="auto"/>
        <w:left w:val="none" w:sz="0" w:space="0" w:color="auto"/>
        <w:bottom w:val="none" w:sz="0" w:space="0" w:color="auto"/>
        <w:right w:val="none" w:sz="0" w:space="0" w:color="auto"/>
      </w:divBdr>
    </w:div>
    <w:div w:id="1102532944">
      <w:bodyDiv w:val="1"/>
      <w:marLeft w:val="0"/>
      <w:marRight w:val="0"/>
      <w:marTop w:val="0"/>
      <w:marBottom w:val="0"/>
      <w:divBdr>
        <w:top w:val="none" w:sz="0" w:space="0" w:color="auto"/>
        <w:left w:val="none" w:sz="0" w:space="0" w:color="auto"/>
        <w:bottom w:val="none" w:sz="0" w:space="0" w:color="auto"/>
        <w:right w:val="none" w:sz="0" w:space="0" w:color="auto"/>
      </w:divBdr>
    </w:div>
    <w:div w:id="1107626702">
      <w:bodyDiv w:val="1"/>
      <w:marLeft w:val="0"/>
      <w:marRight w:val="0"/>
      <w:marTop w:val="0"/>
      <w:marBottom w:val="0"/>
      <w:divBdr>
        <w:top w:val="none" w:sz="0" w:space="0" w:color="auto"/>
        <w:left w:val="none" w:sz="0" w:space="0" w:color="auto"/>
        <w:bottom w:val="none" w:sz="0" w:space="0" w:color="auto"/>
        <w:right w:val="none" w:sz="0" w:space="0" w:color="auto"/>
      </w:divBdr>
    </w:div>
    <w:div w:id="1109742519">
      <w:bodyDiv w:val="1"/>
      <w:marLeft w:val="0"/>
      <w:marRight w:val="0"/>
      <w:marTop w:val="0"/>
      <w:marBottom w:val="0"/>
      <w:divBdr>
        <w:top w:val="none" w:sz="0" w:space="0" w:color="auto"/>
        <w:left w:val="none" w:sz="0" w:space="0" w:color="auto"/>
        <w:bottom w:val="none" w:sz="0" w:space="0" w:color="auto"/>
        <w:right w:val="none" w:sz="0" w:space="0" w:color="auto"/>
      </w:divBdr>
    </w:div>
    <w:div w:id="1115440491">
      <w:bodyDiv w:val="1"/>
      <w:marLeft w:val="0"/>
      <w:marRight w:val="0"/>
      <w:marTop w:val="0"/>
      <w:marBottom w:val="0"/>
      <w:divBdr>
        <w:top w:val="none" w:sz="0" w:space="0" w:color="auto"/>
        <w:left w:val="none" w:sz="0" w:space="0" w:color="auto"/>
        <w:bottom w:val="none" w:sz="0" w:space="0" w:color="auto"/>
        <w:right w:val="none" w:sz="0" w:space="0" w:color="auto"/>
      </w:divBdr>
    </w:div>
    <w:div w:id="1117716602">
      <w:bodyDiv w:val="1"/>
      <w:marLeft w:val="0"/>
      <w:marRight w:val="0"/>
      <w:marTop w:val="0"/>
      <w:marBottom w:val="0"/>
      <w:divBdr>
        <w:top w:val="none" w:sz="0" w:space="0" w:color="auto"/>
        <w:left w:val="none" w:sz="0" w:space="0" w:color="auto"/>
        <w:bottom w:val="none" w:sz="0" w:space="0" w:color="auto"/>
        <w:right w:val="none" w:sz="0" w:space="0" w:color="auto"/>
      </w:divBdr>
    </w:div>
    <w:div w:id="1118061742">
      <w:bodyDiv w:val="1"/>
      <w:marLeft w:val="0"/>
      <w:marRight w:val="0"/>
      <w:marTop w:val="0"/>
      <w:marBottom w:val="0"/>
      <w:divBdr>
        <w:top w:val="none" w:sz="0" w:space="0" w:color="auto"/>
        <w:left w:val="none" w:sz="0" w:space="0" w:color="auto"/>
        <w:bottom w:val="none" w:sz="0" w:space="0" w:color="auto"/>
        <w:right w:val="none" w:sz="0" w:space="0" w:color="auto"/>
      </w:divBdr>
    </w:div>
    <w:div w:id="1119184459">
      <w:bodyDiv w:val="1"/>
      <w:marLeft w:val="0"/>
      <w:marRight w:val="0"/>
      <w:marTop w:val="0"/>
      <w:marBottom w:val="0"/>
      <w:divBdr>
        <w:top w:val="none" w:sz="0" w:space="0" w:color="auto"/>
        <w:left w:val="none" w:sz="0" w:space="0" w:color="auto"/>
        <w:bottom w:val="none" w:sz="0" w:space="0" w:color="auto"/>
        <w:right w:val="none" w:sz="0" w:space="0" w:color="auto"/>
      </w:divBdr>
      <w:divsChild>
        <w:div w:id="1528635528">
          <w:marLeft w:val="0"/>
          <w:marRight w:val="0"/>
          <w:marTop w:val="0"/>
          <w:marBottom w:val="0"/>
          <w:divBdr>
            <w:top w:val="none" w:sz="0" w:space="0" w:color="auto"/>
            <w:left w:val="none" w:sz="0" w:space="0" w:color="auto"/>
            <w:bottom w:val="none" w:sz="0" w:space="0" w:color="auto"/>
            <w:right w:val="none" w:sz="0" w:space="0" w:color="auto"/>
          </w:divBdr>
        </w:div>
        <w:div w:id="546256230">
          <w:marLeft w:val="0"/>
          <w:marRight w:val="0"/>
          <w:marTop w:val="0"/>
          <w:marBottom w:val="0"/>
          <w:divBdr>
            <w:top w:val="none" w:sz="0" w:space="0" w:color="auto"/>
            <w:left w:val="none" w:sz="0" w:space="0" w:color="auto"/>
            <w:bottom w:val="none" w:sz="0" w:space="0" w:color="auto"/>
            <w:right w:val="none" w:sz="0" w:space="0" w:color="auto"/>
          </w:divBdr>
        </w:div>
        <w:div w:id="789785742">
          <w:marLeft w:val="0"/>
          <w:marRight w:val="0"/>
          <w:marTop w:val="0"/>
          <w:marBottom w:val="0"/>
          <w:divBdr>
            <w:top w:val="none" w:sz="0" w:space="0" w:color="auto"/>
            <w:left w:val="none" w:sz="0" w:space="0" w:color="auto"/>
            <w:bottom w:val="none" w:sz="0" w:space="0" w:color="auto"/>
            <w:right w:val="none" w:sz="0" w:space="0" w:color="auto"/>
          </w:divBdr>
        </w:div>
        <w:div w:id="1221596790">
          <w:marLeft w:val="0"/>
          <w:marRight w:val="0"/>
          <w:marTop w:val="0"/>
          <w:marBottom w:val="0"/>
          <w:divBdr>
            <w:top w:val="none" w:sz="0" w:space="0" w:color="auto"/>
            <w:left w:val="none" w:sz="0" w:space="0" w:color="auto"/>
            <w:bottom w:val="none" w:sz="0" w:space="0" w:color="auto"/>
            <w:right w:val="none" w:sz="0" w:space="0" w:color="auto"/>
          </w:divBdr>
        </w:div>
        <w:div w:id="1816948445">
          <w:marLeft w:val="0"/>
          <w:marRight w:val="0"/>
          <w:marTop w:val="0"/>
          <w:marBottom w:val="0"/>
          <w:divBdr>
            <w:top w:val="none" w:sz="0" w:space="0" w:color="auto"/>
            <w:left w:val="none" w:sz="0" w:space="0" w:color="auto"/>
            <w:bottom w:val="none" w:sz="0" w:space="0" w:color="auto"/>
            <w:right w:val="none" w:sz="0" w:space="0" w:color="auto"/>
          </w:divBdr>
          <w:divsChild>
            <w:div w:id="958222725">
              <w:marLeft w:val="0"/>
              <w:marRight w:val="0"/>
              <w:marTop w:val="0"/>
              <w:marBottom w:val="0"/>
              <w:divBdr>
                <w:top w:val="none" w:sz="0" w:space="0" w:color="auto"/>
                <w:left w:val="none" w:sz="0" w:space="0" w:color="auto"/>
                <w:bottom w:val="none" w:sz="0" w:space="0" w:color="auto"/>
                <w:right w:val="none" w:sz="0" w:space="0" w:color="auto"/>
              </w:divBdr>
              <w:divsChild>
                <w:div w:id="651757233">
                  <w:marLeft w:val="0"/>
                  <w:marRight w:val="0"/>
                  <w:marTop w:val="0"/>
                  <w:marBottom w:val="0"/>
                  <w:divBdr>
                    <w:top w:val="none" w:sz="0" w:space="0" w:color="auto"/>
                    <w:left w:val="none" w:sz="0" w:space="0" w:color="auto"/>
                    <w:bottom w:val="none" w:sz="0" w:space="0" w:color="auto"/>
                    <w:right w:val="none" w:sz="0" w:space="0" w:color="auto"/>
                  </w:divBdr>
                  <w:divsChild>
                    <w:div w:id="266500382">
                      <w:marLeft w:val="0"/>
                      <w:marRight w:val="0"/>
                      <w:marTop w:val="0"/>
                      <w:marBottom w:val="0"/>
                      <w:divBdr>
                        <w:top w:val="none" w:sz="0" w:space="0" w:color="auto"/>
                        <w:left w:val="none" w:sz="0" w:space="0" w:color="auto"/>
                        <w:bottom w:val="none" w:sz="0" w:space="0" w:color="auto"/>
                        <w:right w:val="none" w:sz="0" w:space="0" w:color="auto"/>
                      </w:divBdr>
                      <w:divsChild>
                        <w:div w:id="9837023">
                          <w:marLeft w:val="0"/>
                          <w:marRight w:val="0"/>
                          <w:marTop w:val="0"/>
                          <w:marBottom w:val="0"/>
                          <w:divBdr>
                            <w:top w:val="none" w:sz="0" w:space="0" w:color="auto"/>
                            <w:left w:val="none" w:sz="0" w:space="0" w:color="auto"/>
                            <w:bottom w:val="none" w:sz="0" w:space="0" w:color="auto"/>
                            <w:right w:val="none" w:sz="0" w:space="0" w:color="auto"/>
                          </w:divBdr>
                          <w:divsChild>
                            <w:div w:id="1866093831">
                              <w:marLeft w:val="0"/>
                              <w:marRight w:val="0"/>
                              <w:marTop w:val="0"/>
                              <w:marBottom w:val="0"/>
                              <w:divBdr>
                                <w:top w:val="none" w:sz="0" w:space="0" w:color="auto"/>
                                <w:left w:val="none" w:sz="0" w:space="0" w:color="auto"/>
                                <w:bottom w:val="none" w:sz="0" w:space="0" w:color="auto"/>
                                <w:right w:val="none" w:sz="0" w:space="0" w:color="auto"/>
                              </w:divBdr>
                              <w:divsChild>
                                <w:div w:id="1178159830">
                                  <w:marLeft w:val="0"/>
                                  <w:marRight w:val="0"/>
                                  <w:marTop w:val="0"/>
                                  <w:marBottom w:val="0"/>
                                  <w:divBdr>
                                    <w:top w:val="none" w:sz="0" w:space="0" w:color="auto"/>
                                    <w:left w:val="none" w:sz="0" w:space="0" w:color="auto"/>
                                    <w:bottom w:val="none" w:sz="0" w:space="0" w:color="auto"/>
                                    <w:right w:val="none" w:sz="0" w:space="0" w:color="auto"/>
                                  </w:divBdr>
                                </w:div>
                                <w:div w:id="22684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0220145">
      <w:bodyDiv w:val="1"/>
      <w:marLeft w:val="0"/>
      <w:marRight w:val="0"/>
      <w:marTop w:val="0"/>
      <w:marBottom w:val="0"/>
      <w:divBdr>
        <w:top w:val="none" w:sz="0" w:space="0" w:color="auto"/>
        <w:left w:val="none" w:sz="0" w:space="0" w:color="auto"/>
        <w:bottom w:val="none" w:sz="0" w:space="0" w:color="auto"/>
        <w:right w:val="none" w:sz="0" w:space="0" w:color="auto"/>
      </w:divBdr>
    </w:div>
    <w:div w:id="1135686339">
      <w:bodyDiv w:val="1"/>
      <w:marLeft w:val="0"/>
      <w:marRight w:val="0"/>
      <w:marTop w:val="0"/>
      <w:marBottom w:val="0"/>
      <w:divBdr>
        <w:top w:val="none" w:sz="0" w:space="0" w:color="auto"/>
        <w:left w:val="none" w:sz="0" w:space="0" w:color="auto"/>
        <w:bottom w:val="none" w:sz="0" w:space="0" w:color="auto"/>
        <w:right w:val="none" w:sz="0" w:space="0" w:color="auto"/>
      </w:divBdr>
    </w:div>
    <w:div w:id="1140344551">
      <w:bodyDiv w:val="1"/>
      <w:marLeft w:val="0"/>
      <w:marRight w:val="0"/>
      <w:marTop w:val="0"/>
      <w:marBottom w:val="0"/>
      <w:divBdr>
        <w:top w:val="none" w:sz="0" w:space="0" w:color="auto"/>
        <w:left w:val="none" w:sz="0" w:space="0" w:color="auto"/>
        <w:bottom w:val="none" w:sz="0" w:space="0" w:color="auto"/>
        <w:right w:val="none" w:sz="0" w:space="0" w:color="auto"/>
      </w:divBdr>
    </w:div>
    <w:div w:id="1143234768">
      <w:bodyDiv w:val="1"/>
      <w:marLeft w:val="0"/>
      <w:marRight w:val="0"/>
      <w:marTop w:val="0"/>
      <w:marBottom w:val="0"/>
      <w:divBdr>
        <w:top w:val="none" w:sz="0" w:space="0" w:color="auto"/>
        <w:left w:val="none" w:sz="0" w:space="0" w:color="auto"/>
        <w:bottom w:val="none" w:sz="0" w:space="0" w:color="auto"/>
        <w:right w:val="none" w:sz="0" w:space="0" w:color="auto"/>
      </w:divBdr>
    </w:div>
    <w:div w:id="1153721513">
      <w:bodyDiv w:val="1"/>
      <w:marLeft w:val="0"/>
      <w:marRight w:val="0"/>
      <w:marTop w:val="0"/>
      <w:marBottom w:val="0"/>
      <w:divBdr>
        <w:top w:val="none" w:sz="0" w:space="0" w:color="auto"/>
        <w:left w:val="none" w:sz="0" w:space="0" w:color="auto"/>
        <w:bottom w:val="none" w:sz="0" w:space="0" w:color="auto"/>
        <w:right w:val="none" w:sz="0" w:space="0" w:color="auto"/>
      </w:divBdr>
    </w:div>
    <w:div w:id="1158768639">
      <w:bodyDiv w:val="1"/>
      <w:marLeft w:val="0"/>
      <w:marRight w:val="0"/>
      <w:marTop w:val="0"/>
      <w:marBottom w:val="0"/>
      <w:divBdr>
        <w:top w:val="none" w:sz="0" w:space="0" w:color="auto"/>
        <w:left w:val="none" w:sz="0" w:space="0" w:color="auto"/>
        <w:bottom w:val="none" w:sz="0" w:space="0" w:color="auto"/>
        <w:right w:val="none" w:sz="0" w:space="0" w:color="auto"/>
      </w:divBdr>
    </w:div>
    <w:div w:id="1161312900">
      <w:bodyDiv w:val="1"/>
      <w:marLeft w:val="0"/>
      <w:marRight w:val="0"/>
      <w:marTop w:val="0"/>
      <w:marBottom w:val="0"/>
      <w:divBdr>
        <w:top w:val="none" w:sz="0" w:space="0" w:color="auto"/>
        <w:left w:val="none" w:sz="0" w:space="0" w:color="auto"/>
        <w:bottom w:val="none" w:sz="0" w:space="0" w:color="auto"/>
        <w:right w:val="none" w:sz="0" w:space="0" w:color="auto"/>
      </w:divBdr>
    </w:div>
    <w:div w:id="1168599100">
      <w:bodyDiv w:val="1"/>
      <w:marLeft w:val="0"/>
      <w:marRight w:val="0"/>
      <w:marTop w:val="0"/>
      <w:marBottom w:val="0"/>
      <w:divBdr>
        <w:top w:val="none" w:sz="0" w:space="0" w:color="auto"/>
        <w:left w:val="none" w:sz="0" w:space="0" w:color="auto"/>
        <w:bottom w:val="none" w:sz="0" w:space="0" w:color="auto"/>
        <w:right w:val="none" w:sz="0" w:space="0" w:color="auto"/>
      </w:divBdr>
    </w:div>
    <w:div w:id="1168669654">
      <w:bodyDiv w:val="1"/>
      <w:marLeft w:val="0"/>
      <w:marRight w:val="0"/>
      <w:marTop w:val="0"/>
      <w:marBottom w:val="0"/>
      <w:divBdr>
        <w:top w:val="none" w:sz="0" w:space="0" w:color="auto"/>
        <w:left w:val="none" w:sz="0" w:space="0" w:color="auto"/>
        <w:bottom w:val="none" w:sz="0" w:space="0" w:color="auto"/>
        <w:right w:val="none" w:sz="0" w:space="0" w:color="auto"/>
      </w:divBdr>
    </w:div>
    <w:div w:id="1174881434">
      <w:bodyDiv w:val="1"/>
      <w:marLeft w:val="0"/>
      <w:marRight w:val="0"/>
      <w:marTop w:val="0"/>
      <w:marBottom w:val="0"/>
      <w:divBdr>
        <w:top w:val="none" w:sz="0" w:space="0" w:color="auto"/>
        <w:left w:val="none" w:sz="0" w:space="0" w:color="auto"/>
        <w:bottom w:val="none" w:sz="0" w:space="0" w:color="auto"/>
        <w:right w:val="none" w:sz="0" w:space="0" w:color="auto"/>
      </w:divBdr>
    </w:div>
    <w:div w:id="1175530525">
      <w:bodyDiv w:val="1"/>
      <w:marLeft w:val="0"/>
      <w:marRight w:val="0"/>
      <w:marTop w:val="0"/>
      <w:marBottom w:val="0"/>
      <w:divBdr>
        <w:top w:val="none" w:sz="0" w:space="0" w:color="auto"/>
        <w:left w:val="none" w:sz="0" w:space="0" w:color="auto"/>
        <w:bottom w:val="none" w:sz="0" w:space="0" w:color="auto"/>
        <w:right w:val="none" w:sz="0" w:space="0" w:color="auto"/>
      </w:divBdr>
    </w:div>
    <w:div w:id="1182007937">
      <w:bodyDiv w:val="1"/>
      <w:marLeft w:val="0"/>
      <w:marRight w:val="0"/>
      <w:marTop w:val="0"/>
      <w:marBottom w:val="0"/>
      <w:divBdr>
        <w:top w:val="none" w:sz="0" w:space="0" w:color="auto"/>
        <w:left w:val="none" w:sz="0" w:space="0" w:color="auto"/>
        <w:bottom w:val="none" w:sz="0" w:space="0" w:color="auto"/>
        <w:right w:val="none" w:sz="0" w:space="0" w:color="auto"/>
      </w:divBdr>
      <w:divsChild>
        <w:div w:id="1435974238">
          <w:marLeft w:val="0"/>
          <w:marRight w:val="0"/>
          <w:marTop w:val="0"/>
          <w:marBottom w:val="0"/>
          <w:divBdr>
            <w:top w:val="none" w:sz="0" w:space="0" w:color="auto"/>
            <w:left w:val="none" w:sz="0" w:space="0" w:color="auto"/>
            <w:bottom w:val="none" w:sz="0" w:space="0" w:color="auto"/>
            <w:right w:val="none" w:sz="0" w:space="0" w:color="auto"/>
          </w:divBdr>
          <w:divsChild>
            <w:div w:id="1762410547">
              <w:marLeft w:val="405"/>
              <w:marRight w:val="390"/>
              <w:marTop w:val="0"/>
              <w:marBottom w:val="0"/>
              <w:divBdr>
                <w:top w:val="none" w:sz="0" w:space="0" w:color="auto"/>
                <w:left w:val="none" w:sz="0" w:space="0" w:color="auto"/>
                <w:bottom w:val="single" w:sz="2" w:space="5" w:color="ECECEC"/>
                <w:right w:val="none" w:sz="0" w:space="0" w:color="auto"/>
              </w:divBdr>
              <w:divsChild>
                <w:div w:id="319116380">
                  <w:marLeft w:val="0"/>
                  <w:marRight w:val="1050"/>
                  <w:marTop w:val="0"/>
                  <w:marBottom w:val="0"/>
                  <w:divBdr>
                    <w:top w:val="none" w:sz="0" w:space="0" w:color="auto"/>
                    <w:left w:val="none" w:sz="0" w:space="0" w:color="auto"/>
                    <w:bottom w:val="none" w:sz="0" w:space="0" w:color="auto"/>
                    <w:right w:val="none" w:sz="0" w:space="0" w:color="auto"/>
                  </w:divBdr>
                  <w:divsChild>
                    <w:div w:id="1962108732">
                      <w:marLeft w:val="0"/>
                      <w:marRight w:val="0"/>
                      <w:marTop w:val="0"/>
                      <w:marBottom w:val="0"/>
                      <w:divBdr>
                        <w:top w:val="none" w:sz="0" w:space="0" w:color="auto"/>
                        <w:left w:val="none" w:sz="0" w:space="0" w:color="auto"/>
                        <w:bottom w:val="none" w:sz="0" w:space="0" w:color="auto"/>
                        <w:right w:val="none" w:sz="0" w:space="0" w:color="auto"/>
                      </w:divBdr>
                      <w:divsChild>
                        <w:div w:id="154305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723169">
      <w:bodyDiv w:val="1"/>
      <w:marLeft w:val="0"/>
      <w:marRight w:val="0"/>
      <w:marTop w:val="0"/>
      <w:marBottom w:val="0"/>
      <w:divBdr>
        <w:top w:val="none" w:sz="0" w:space="0" w:color="auto"/>
        <w:left w:val="none" w:sz="0" w:space="0" w:color="auto"/>
        <w:bottom w:val="none" w:sz="0" w:space="0" w:color="auto"/>
        <w:right w:val="none" w:sz="0" w:space="0" w:color="auto"/>
      </w:divBdr>
      <w:divsChild>
        <w:div w:id="1393576364">
          <w:marLeft w:val="0"/>
          <w:marRight w:val="0"/>
          <w:marTop w:val="0"/>
          <w:marBottom w:val="0"/>
          <w:divBdr>
            <w:top w:val="none" w:sz="0" w:space="0" w:color="auto"/>
            <w:left w:val="none" w:sz="0" w:space="0" w:color="auto"/>
            <w:bottom w:val="none" w:sz="0" w:space="0" w:color="auto"/>
            <w:right w:val="none" w:sz="0" w:space="0" w:color="auto"/>
          </w:divBdr>
          <w:divsChild>
            <w:div w:id="1781021779">
              <w:marLeft w:val="0"/>
              <w:marRight w:val="0"/>
              <w:marTop w:val="0"/>
              <w:marBottom w:val="0"/>
              <w:divBdr>
                <w:top w:val="none" w:sz="0" w:space="0" w:color="auto"/>
                <w:left w:val="none" w:sz="0" w:space="0" w:color="auto"/>
                <w:bottom w:val="none" w:sz="0" w:space="0" w:color="auto"/>
                <w:right w:val="none" w:sz="0" w:space="0" w:color="auto"/>
              </w:divBdr>
              <w:divsChild>
                <w:div w:id="333655513">
                  <w:marLeft w:val="0"/>
                  <w:marRight w:val="0"/>
                  <w:marTop w:val="0"/>
                  <w:marBottom w:val="0"/>
                  <w:divBdr>
                    <w:top w:val="none" w:sz="0" w:space="0" w:color="auto"/>
                    <w:left w:val="none" w:sz="0" w:space="0" w:color="auto"/>
                    <w:bottom w:val="none" w:sz="0" w:space="0" w:color="auto"/>
                    <w:right w:val="none" w:sz="0" w:space="0" w:color="auto"/>
                  </w:divBdr>
                  <w:divsChild>
                    <w:div w:id="392849279">
                      <w:marLeft w:val="0"/>
                      <w:marRight w:val="0"/>
                      <w:marTop w:val="0"/>
                      <w:marBottom w:val="0"/>
                      <w:divBdr>
                        <w:top w:val="none" w:sz="0" w:space="0" w:color="auto"/>
                        <w:left w:val="none" w:sz="0" w:space="0" w:color="auto"/>
                        <w:bottom w:val="none" w:sz="0" w:space="0" w:color="auto"/>
                        <w:right w:val="none" w:sz="0" w:space="0" w:color="auto"/>
                      </w:divBdr>
                      <w:divsChild>
                        <w:div w:id="1201937581">
                          <w:marLeft w:val="0"/>
                          <w:marRight w:val="0"/>
                          <w:marTop w:val="0"/>
                          <w:marBottom w:val="0"/>
                          <w:divBdr>
                            <w:top w:val="none" w:sz="0" w:space="0" w:color="auto"/>
                            <w:left w:val="none" w:sz="0" w:space="0" w:color="auto"/>
                            <w:bottom w:val="none" w:sz="0" w:space="0" w:color="auto"/>
                            <w:right w:val="none" w:sz="0" w:space="0" w:color="auto"/>
                          </w:divBdr>
                          <w:divsChild>
                            <w:div w:id="2043552539">
                              <w:marLeft w:val="0"/>
                              <w:marRight w:val="0"/>
                              <w:marTop w:val="0"/>
                              <w:marBottom w:val="0"/>
                              <w:divBdr>
                                <w:top w:val="none" w:sz="0" w:space="0" w:color="auto"/>
                                <w:left w:val="none" w:sz="0" w:space="0" w:color="auto"/>
                                <w:bottom w:val="none" w:sz="0" w:space="0" w:color="auto"/>
                                <w:right w:val="none" w:sz="0" w:space="0" w:color="auto"/>
                              </w:divBdr>
                            </w:div>
                            <w:div w:id="135746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4833484">
      <w:bodyDiv w:val="1"/>
      <w:marLeft w:val="0"/>
      <w:marRight w:val="0"/>
      <w:marTop w:val="0"/>
      <w:marBottom w:val="0"/>
      <w:divBdr>
        <w:top w:val="none" w:sz="0" w:space="0" w:color="auto"/>
        <w:left w:val="none" w:sz="0" w:space="0" w:color="auto"/>
        <w:bottom w:val="none" w:sz="0" w:space="0" w:color="auto"/>
        <w:right w:val="none" w:sz="0" w:space="0" w:color="auto"/>
      </w:divBdr>
    </w:div>
    <w:div w:id="1213424642">
      <w:bodyDiv w:val="1"/>
      <w:marLeft w:val="0"/>
      <w:marRight w:val="0"/>
      <w:marTop w:val="0"/>
      <w:marBottom w:val="0"/>
      <w:divBdr>
        <w:top w:val="none" w:sz="0" w:space="0" w:color="auto"/>
        <w:left w:val="none" w:sz="0" w:space="0" w:color="auto"/>
        <w:bottom w:val="none" w:sz="0" w:space="0" w:color="auto"/>
        <w:right w:val="none" w:sz="0" w:space="0" w:color="auto"/>
      </w:divBdr>
    </w:div>
    <w:div w:id="1214580420">
      <w:bodyDiv w:val="1"/>
      <w:marLeft w:val="0"/>
      <w:marRight w:val="0"/>
      <w:marTop w:val="0"/>
      <w:marBottom w:val="0"/>
      <w:divBdr>
        <w:top w:val="none" w:sz="0" w:space="0" w:color="auto"/>
        <w:left w:val="none" w:sz="0" w:space="0" w:color="auto"/>
        <w:bottom w:val="none" w:sz="0" w:space="0" w:color="auto"/>
        <w:right w:val="none" w:sz="0" w:space="0" w:color="auto"/>
      </w:divBdr>
      <w:divsChild>
        <w:div w:id="478694345">
          <w:marLeft w:val="0"/>
          <w:marRight w:val="0"/>
          <w:marTop w:val="0"/>
          <w:marBottom w:val="0"/>
          <w:divBdr>
            <w:top w:val="none" w:sz="0" w:space="0" w:color="auto"/>
            <w:left w:val="none" w:sz="0" w:space="0" w:color="auto"/>
            <w:bottom w:val="none" w:sz="0" w:space="0" w:color="auto"/>
            <w:right w:val="none" w:sz="0" w:space="0" w:color="auto"/>
          </w:divBdr>
        </w:div>
        <w:div w:id="838078954">
          <w:marLeft w:val="0"/>
          <w:marRight w:val="0"/>
          <w:marTop w:val="0"/>
          <w:marBottom w:val="0"/>
          <w:divBdr>
            <w:top w:val="none" w:sz="0" w:space="0" w:color="auto"/>
            <w:left w:val="none" w:sz="0" w:space="0" w:color="auto"/>
            <w:bottom w:val="none" w:sz="0" w:space="0" w:color="auto"/>
            <w:right w:val="none" w:sz="0" w:space="0" w:color="auto"/>
          </w:divBdr>
          <w:divsChild>
            <w:div w:id="1686401387">
              <w:marLeft w:val="0"/>
              <w:marRight w:val="0"/>
              <w:marTop w:val="0"/>
              <w:marBottom w:val="0"/>
              <w:divBdr>
                <w:top w:val="none" w:sz="0" w:space="0" w:color="auto"/>
                <w:left w:val="none" w:sz="0" w:space="0" w:color="auto"/>
                <w:bottom w:val="none" w:sz="0" w:space="0" w:color="auto"/>
                <w:right w:val="none" w:sz="0" w:space="0" w:color="auto"/>
              </w:divBdr>
              <w:divsChild>
                <w:div w:id="208070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08480">
      <w:bodyDiv w:val="1"/>
      <w:marLeft w:val="0"/>
      <w:marRight w:val="0"/>
      <w:marTop w:val="0"/>
      <w:marBottom w:val="0"/>
      <w:divBdr>
        <w:top w:val="none" w:sz="0" w:space="0" w:color="auto"/>
        <w:left w:val="none" w:sz="0" w:space="0" w:color="auto"/>
        <w:bottom w:val="none" w:sz="0" w:space="0" w:color="auto"/>
        <w:right w:val="none" w:sz="0" w:space="0" w:color="auto"/>
      </w:divBdr>
    </w:div>
    <w:div w:id="1225877366">
      <w:bodyDiv w:val="1"/>
      <w:marLeft w:val="0"/>
      <w:marRight w:val="0"/>
      <w:marTop w:val="0"/>
      <w:marBottom w:val="0"/>
      <w:divBdr>
        <w:top w:val="none" w:sz="0" w:space="0" w:color="auto"/>
        <w:left w:val="none" w:sz="0" w:space="0" w:color="auto"/>
        <w:bottom w:val="none" w:sz="0" w:space="0" w:color="auto"/>
        <w:right w:val="none" w:sz="0" w:space="0" w:color="auto"/>
      </w:divBdr>
    </w:div>
    <w:div w:id="1231959339">
      <w:bodyDiv w:val="1"/>
      <w:marLeft w:val="0"/>
      <w:marRight w:val="0"/>
      <w:marTop w:val="0"/>
      <w:marBottom w:val="0"/>
      <w:divBdr>
        <w:top w:val="none" w:sz="0" w:space="0" w:color="auto"/>
        <w:left w:val="none" w:sz="0" w:space="0" w:color="auto"/>
        <w:bottom w:val="none" w:sz="0" w:space="0" w:color="auto"/>
        <w:right w:val="none" w:sz="0" w:space="0" w:color="auto"/>
      </w:divBdr>
    </w:div>
    <w:div w:id="1232616372">
      <w:bodyDiv w:val="1"/>
      <w:marLeft w:val="0"/>
      <w:marRight w:val="0"/>
      <w:marTop w:val="0"/>
      <w:marBottom w:val="0"/>
      <w:divBdr>
        <w:top w:val="none" w:sz="0" w:space="0" w:color="auto"/>
        <w:left w:val="none" w:sz="0" w:space="0" w:color="auto"/>
        <w:bottom w:val="none" w:sz="0" w:space="0" w:color="auto"/>
        <w:right w:val="none" w:sz="0" w:space="0" w:color="auto"/>
      </w:divBdr>
    </w:div>
    <w:div w:id="1259557718">
      <w:bodyDiv w:val="1"/>
      <w:marLeft w:val="0"/>
      <w:marRight w:val="0"/>
      <w:marTop w:val="0"/>
      <w:marBottom w:val="0"/>
      <w:divBdr>
        <w:top w:val="none" w:sz="0" w:space="0" w:color="auto"/>
        <w:left w:val="none" w:sz="0" w:space="0" w:color="auto"/>
        <w:bottom w:val="none" w:sz="0" w:space="0" w:color="auto"/>
        <w:right w:val="none" w:sz="0" w:space="0" w:color="auto"/>
      </w:divBdr>
    </w:div>
    <w:div w:id="1260599586">
      <w:bodyDiv w:val="1"/>
      <w:marLeft w:val="0"/>
      <w:marRight w:val="0"/>
      <w:marTop w:val="0"/>
      <w:marBottom w:val="0"/>
      <w:divBdr>
        <w:top w:val="none" w:sz="0" w:space="0" w:color="auto"/>
        <w:left w:val="none" w:sz="0" w:space="0" w:color="auto"/>
        <w:bottom w:val="none" w:sz="0" w:space="0" w:color="auto"/>
        <w:right w:val="none" w:sz="0" w:space="0" w:color="auto"/>
      </w:divBdr>
    </w:div>
    <w:div w:id="1269771805">
      <w:bodyDiv w:val="1"/>
      <w:marLeft w:val="0"/>
      <w:marRight w:val="0"/>
      <w:marTop w:val="0"/>
      <w:marBottom w:val="0"/>
      <w:divBdr>
        <w:top w:val="none" w:sz="0" w:space="0" w:color="auto"/>
        <w:left w:val="none" w:sz="0" w:space="0" w:color="auto"/>
        <w:bottom w:val="none" w:sz="0" w:space="0" w:color="auto"/>
        <w:right w:val="none" w:sz="0" w:space="0" w:color="auto"/>
      </w:divBdr>
    </w:div>
    <w:div w:id="1274939789">
      <w:bodyDiv w:val="1"/>
      <w:marLeft w:val="0"/>
      <w:marRight w:val="0"/>
      <w:marTop w:val="0"/>
      <w:marBottom w:val="0"/>
      <w:divBdr>
        <w:top w:val="none" w:sz="0" w:space="0" w:color="auto"/>
        <w:left w:val="none" w:sz="0" w:space="0" w:color="auto"/>
        <w:bottom w:val="none" w:sz="0" w:space="0" w:color="auto"/>
        <w:right w:val="none" w:sz="0" w:space="0" w:color="auto"/>
      </w:divBdr>
    </w:div>
    <w:div w:id="1279608818">
      <w:bodyDiv w:val="1"/>
      <w:marLeft w:val="0"/>
      <w:marRight w:val="0"/>
      <w:marTop w:val="0"/>
      <w:marBottom w:val="0"/>
      <w:divBdr>
        <w:top w:val="none" w:sz="0" w:space="0" w:color="auto"/>
        <w:left w:val="none" w:sz="0" w:space="0" w:color="auto"/>
        <w:bottom w:val="none" w:sz="0" w:space="0" w:color="auto"/>
        <w:right w:val="none" w:sz="0" w:space="0" w:color="auto"/>
      </w:divBdr>
    </w:div>
    <w:div w:id="1286305144">
      <w:bodyDiv w:val="1"/>
      <w:marLeft w:val="0"/>
      <w:marRight w:val="0"/>
      <w:marTop w:val="0"/>
      <w:marBottom w:val="0"/>
      <w:divBdr>
        <w:top w:val="none" w:sz="0" w:space="0" w:color="auto"/>
        <w:left w:val="none" w:sz="0" w:space="0" w:color="auto"/>
        <w:bottom w:val="none" w:sz="0" w:space="0" w:color="auto"/>
        <w:right w:val="none" w:sz="0" w:space="0" w:color="auto"/>
      </w:divBdr>
    </w:div>
    <w:div w:id="1286498909">
      <w:bodyDiv w:val="1"/>
      <w:marLeft w:val="0"/>
      <w:marRight w:val="0"/>
      <w:marTop w:val="0"/>
      <w:marBottom w:val="0"/>
      <w:divBdr>
        <w:top w:val="none" w:sz="0" w:space="0" w:color="auto"/>
        <w:left w:val="none" w:sz="0" w:space="0" w:color="auto"/>
        <w:bottom w:val="none" w:sz="0" w:space="0" w:color="auto"/>
        <w:right w:val="none" w:sz="0" w:space="0" w:color="auto"/>
      </w:divBdr>
    </w:div>
    <w:div w:id="1288269259">
      <w:bodyDiv w:val="1"/>
      <w:marLeft w:val="0"/>
      <w:marRight w:val="0"/>
      <w:marTop w:val="0"/>
      <w:marBottom w:val="0"/>
      <w:divBdr>
        <w:top w:val="none" w:sz="0" w:space="0" w:color="auto"/>
        <w:left w:val="none" w:sz="0" w:space="0" w:color="auto"/>
        <w:bottom w:val="none" w:sz="0" w:space="0" w:color="auto"/>
        <w:right w:val="none" w:sz="0" w:space="0" w:color="auto"/>
      </w:divBdr>
    </w:div>
    <w:div w:id="1288505746">
      <w:bodyDiv w:val="1"/>
      <w:marLeft w:val="0"/>
      <w:marRight w:val="0"/>
      <w:marTop w:val="0"/>
      <w:marBottom w:val="0"/>
      <w:divBdr>
        <w:top w:val="none" w:sz="0" w:space="0" w:color="auto"/>
        <w:left w:val="none" w:sz="0" w:space="0" w:color="auto"/>
        <w:bottom w:val="none" w:sz="0" w:space="0" w:color="auto"/>
        <w:right w:val="none" w:sz="0" w:space="0" w:color="auto"/>
      </w:divBdr>
    </w:div>
    <w:div w:id="1291982784">
      <w:bodyDiv w:val="1"/>
      <w:marLeft w:val="0"/>
      <w:marRight w:val="0"/>
      <w:marTop w:val="0"/>
      <w:marBottom w:val="0"/>
      <w:divBdr>
        <w:top w:val="none" w:sz="0" w:space="0" w:color="auto"/>
        <w:left w:val="none" w:sz="0" w:space="0" w:color="auto"/>
        <w:bottom w:val="none" w:sz="0" w:space="0" w:color="auto"/>
        <w:right w:val="none" w:sz="0" w:space="0" w:color="auto"/>
      </w:divBdr>
    </w:div>
    <w:div w:id="1293175852">
      <w:bodyDiv w:val="1"/>
      <w:marLeft w:val="0"/>
      <w:marRight w:val="0"/>
      <w:marTop w:val="0"/>
      <w:marBottom w:val="0"/>
      <w:divBdr>
        <w:top w:val="none" w:sz="0" w:space="0" w:color="auto"/>
        <w:left w:val="none" w:sz="0" w:space="0" w:color="auto"/>
        <w:bottom w:val="none" w:sz="0" w:space="0" w:color="auto"/>
        <w:right w:val="none" w:sz="0" w:space="0" w:color="auto"/>
      </w:divBdr>
    </w:div>
    <w:div w:id="1316688592">
      <w:bodyDiv w:val="1"/>
      <w:marLeft w:val="0"/>
      <w:marRight w:val="0"/>
      <w:marTop w:val="0"/>
      <w:marBottom w:val="0"/>
      <w:divBdr>
        <w:top w:val="none" w:sz="0" w:space="0" w:color="auto"/>
        <w:left w:val="none" w:sz="0" w:space="0" w:color="auto"/>
        <w:bottom w:val="none" w:sz="0" w:space="0" w:color="auto"/>
        <w:right w:val="none" w:sz="0" w:space="0" w:color="auto"/>
      </w:divBdr>
    </w:div>
    <w:div w:id="1318924367">
      <w:bodyDiv w:val="1"/>
      <w:marLeft w:val="0"/>
      <w:marRight w:val="0"/>
      <w:marTop w:val="0"/>
      <w:marBottom w:val="0"/>
      <w:divBdr>
        <w:top w:val="none" w:sz="0" w:space="0" w:color="auto"/>
        <w:left w:val="none" w:sz="0" w:space="0" w:color="auto"/>
        <w:bottom w:val="none" w:sz="0" w:space="0" w:color="auto"/>
        <w:right w:val="none" w:sz="0" w:space="0" w:color="auto"/>
      </w:divBdr>
    </w:div>
    <w:div w:id="1324355427">
      <w:bodyDiv w:val="1"/>
      <w:marLeft w:val="0"/>
      <w:marRight w:val="0"/>
      <w:marTop w:val="0"/>
      <w:marBottom w:val="0"/>
      <w:divBdr>
        <w:top w:val="none" w:sz="0" w:space="0" w:color="auto"/>
        <w:left w:val="none" w:sz="0" w:space="0" w:color="auto"/>
        <w:bottom w:val="none" w:sz="0" w:space="0" w:color="auto"/>
        <w:right w:val="none" w:sz="0" w:space="0" w:color="auto"/>
      </w:divBdr>
    </w:div>
    <w:div w:id="1338458676">
      <w:bodyDiv w:val="1"/>
      <w:marLeft w:val="0"/>
      <w:marRight w:val="0"/>
      <w:marTop w:val="0"/>
      <w:marBottom w:val="0"/>
      <w:divBdr>
        <w:top w:val="none" w:sz="0" w:space="0" w:color="auto"/>
        <w:left w:val="none" w:sz="0" w:space="0" w:color="auto"/>
        <w:bottom w:val="none" w:sz="0" w:space="0" w:color="auto"/>
        <w:right w:val="none" w:sz="0" w:space="0" w:color="auto"/>
      </w:divBdr>
    </w:div>
    <w:div w:id="1340540473">
      <w:bodyDiv w:val="1"/>
      <w:marLeft w:val="0"/>
      <w:marRight w:val="0"/>
      <w:marTop w:val="0"/>
      <w:marBottom w:val="0"/>
      <w:divBdr>
        <w:top w:val="none" w:sz="0" w:space="0" w:color="auto"/>
        <w:left w:val="none" w:sz="0" w:space="0" w:color="auto"/>
        <w:bottom w:val="none" w:sz="0" w:space="0" w:color="auto"/>
        <w:right w:val="none" w:sz="0" w:space="0" w:color="auto"/>
      </w:divBdr>
    </w:div>
    <w:div w:id="1340739632">
      <w:bodyDiv w:val="1"/>
      <w:marLeft w:val="0"/>
      <w:marRight w:val="0"/>
      <w:marTop w:val="0"/>
      <w:marBottom w:val="0"/>
      <w:divBdr>
        <w:top w:val="none" w:sz="0" w:space="0" w:color="auto"/>
        <w:left w:val="none" w:sz="0" w:space="0" w:color="auto"/>
        <w:bottom w:val="none" w:sz="0" w:space="0" w:color="auto"/>
        <w:right w:val="none" w:sz="0" w:space="0" w:color="auto"/>
      </w:divBdr>
    </w:div>
    <w:div w:id="1351028055">
      <w:bodyDiv w:val="1"/>
      <w:marLeft w:val="0"/>
      <w:marRight w:val="0"/>
      <w:marTop w:val="0"/>
      <w:marBottom w:val="0"/>
      <w:divBdr>
        <w:top w:val="none" w:sz="0" w:space="0" w:color="auto"/>
        <w:left w:val="none" w:sz="0" w:space="0" w:color="auto"/>
        <w:bottom w:val="none" w:sz="0" w:space="0" w:color="auto"/>
        <w:right w:val="none" w:sz="0" w:space="0" w:color="auto"/>
      </w:divBdr>
    </w:div>
    <w:div w:id="1355809280">
      <w:bodyDiv w:val="1"/>
      <w:marLeft w:val="0"/>
      <w:marRight w:val="0"/>
      <w:marTop w:val="0"/>
      <w:marBottom w:val="0"/>
      <w:divBdr>
        <w:top w:val="none" w:sz="0" w:space="0" w:color="auto"/>
        <w:left w:val="none" w:sz="0" w:space="0" w:color="auto"/>
        <w:bottom w:val="none" w:sz="0" w:space="0" w:color="auto"/>
        <w:right w:val="none" w:sz="0" w:space="0" w:color="auto"/>
      </w:divBdr>
    </w:div>
    <w:div w:id="1371031767">
      <w:bodyDiv w:val="1"/>
      <w:marLeft w:val="0"/>
      <w:marRight w:val="0"/>
      <w:marTop w:val="0"/>
      <w:marBottom w:val="0"/>
      <w:divBdr>
        <w:top w:val="none" w:sz="0" w:space="0" w:color="auto"/>
        <w:left w:val="none" w:sz="0" w:space="0" w:color="auto"/>
        <w:bottom w:val="none" w:sz="0" w:space="0" w:color="auto"/>
        <w:right w:val="none" w:sz="0" w:space="0" w:color="auto"/>
      </w:divBdr>
    </w:div>
    <w:div w:id="1371539485">
      <w:bodyDiv w:val="1"/>
      <w:marLeft w:val="0"/>
      <w:marRight w:val="0"/>
      <w:marTop w:val="0"/>
      <w:marBottom w:val="0"/>
      <w:divBdr>
        <w:top w:val="none" w:sz="0" w:space="0" w:color="auto"/>
        <w:left w:val="none" w:sz="0" w:space="0" w:color="auto"/>
        <w:bottom w:val="none" w:sz="0" w:space="0" w:color="auto"/>
        <w:right w:val="none" w:sz="0" w:space="0" w:color="auto"/>
      </w:divBdr>
    </w:div>
    <w:div w:id="1381856530">
      <w:bodyDiv w:val="1"/>
      <w:marLeft w:val="0"/>
      <w:marRight w:val="0"/>
      <w:marTop w:val="0"/>
      <w:marBottom w:val="0"/>
      <w:divBdr>
        <w:top w:val="none" w:sz="0" w:space="0" w:color="auto"/>
        <w:left w:val="none" w:sz="0" w:space="0" w:color="auto"/>
        <w:bottom w:val="none" w:sz="0" w:space="0" w:color="auto"/>
        <w:right w:val="none" w:sz="0" w:space="0" w:color="auto"/>
      </w:divBdr>
    </w:div>
    <w:div w:id="1403719056">
      <w:bodyDiv w:val="1"/>
      <w:marLeft w:val="0"/>
      <w:marRight w:val="0"/>
      <w:marTop w:val="0"/>
      <w:marBottom w:val="0"/>
      <w:divBdr>
        <w:top w:val="none" w:sz="0" w:space="0" w:color="auto"/>
        <w:left w:val="none" w:sz="0" w:space="0" w:color="auto"/>
        <w:bottom w:val="none" w:sz="0" w:space="0" w:color="auto"/>
        <w:right w:val="none" w:sz="0" w:space="0" w:color="auto"/>
      </w:divBdr>
      <w:divsChild>
        <w:div w:id="1869099977">
          <w:marLeft w:val="0"/>
          <w:marRight w:val="0"/>
          <w:marTop w:val="0"/>
          <w:marBottom w:val="0"/>
          <w:divBdr>
            <w:top w:val="none" w:sz="0" w:space="0" w:color="auto"/>
            <w:left w:val="none" w:sz="0" w:space="0" w:color="auto"/>
            <w:bottom w:val="none" w:sz="0" w:space="0" w:color="auto"/>
            <w:right w:val="none" w:sz="0" w:space="0" w:color="auto"/>
          </w:divBdr>
        </w:div>
        <w:div w:id="1336496617">
          <w:marLeft w:val="0"/>
          <w:marRight w:val="0"/>
          <w:marTop w:val="0"/>
          <w:marBottom w:val="0"/>
          <w:divBdr>
            <w:top w:val="none" w:sz="0" w:space="0" w:color="auto"/>
            <w:left w:val="none" w:sz="0" w:space="0" w:color="auto"/>
            <w:bottom w:val="none" w:sz="0" w:space="0" w:color="auto"/>
            <w:right w:val="none" w:sz="0" w:space="0" w:color="auto"/>
          </w:divBdr>
        </w:div>
        <w:div w:id="2142920676">
          <w:marLeft w:val="0"/>
          <w:marRight w:val="0"/>
          <w:marTop w:val="0"/>
          <w:marBottom w:val="0"/>
          <w:divBdr>
            <w:top w:val="none" w:sz="0" w:space="0" w:color="auto"/>
            <w:left w:val="none" w:sz="0" w:space="0" w:color="auto"/>
            <w:bottom w:val="none" w:sz="0" w:space="0" w:color="auto"/>
            <w:right w:val="none" w:sz="0" w:space="0" w:color="auto"/>
          </w:divBdr>
        </w:div>
        <w:div w:id="1197545310">
          <w:marLeft w:val="0"/>
          <w:marRight w:val="0"/>
          <w:marTop w:val="0"/>
          <w:marBottom w:val="0"/>
          <w:divBdr>
            <w:top w:val="none" w:sz="0" w:space="0" w:color="auto"/>
            <w:left w:val="none" w:sz="0" w:space="0" w:color="auto"/>
            <w:bottom w:val="none" w:sz="0" w:space="0" w:color="auto"/>
            <w:right w:val="none" w:sz="0" w:space="0" w:color="auto"/>
          </w:divBdr>
        </w:div>
        <w:div w:id="2089495229">
          <w:marLeft w:val="0"/>
          <w:marRight w:val="0"/>
          <w:marTop w:val="0"/>
          <w:marBottom w:val="0"/>
          <w:divBdr>
            <w:top w:val="none" w:sz="0" w:space="0" w:color="auto"/>
            <w:left w:val="none" w:sz="0" w:space="0" w:color="auto"/>
            <w:bottom w:val="none" w:sz="0" w:space="0" w:color="auto"/>
            <w:right w:val="none" w:sz="0" w:space="0" w:color="auto"/>
          </w:divBdr>
        </w:div>
        <w:div w:id="819006099">
          <w:marLeft w:val="0"/>
          <w:marRight w:val="0"/>
          <w:marTop w:val="0"/>
          <w:marBottom w:val="0"/>
          <w:divBdr>
            <w:top w:val="none" w:sz="0" w:space="0" w:color="auto"/>
            <w:left w:val="none" w:sz="0" w:space="0" w:color="auto"/>
            <w:bottom w:val="none" w:sz="0" w:space="0" w:color="auto"/>
            <w:right w:val="none" w:sz="0" w:space="0" w:color="auto"/>
          </w:divBdr>
        </w:div>
        <w:div w:id="894047377">
          <w:marLeft w:val="0"/>
          <w:marRight w:val="0"/>
          <w:marTop w:val="0"/>
          <w:marBottom w:val="0"/>
          <w:divBdr>
            <w:top w:val="none" w:sz="0" w:space="0" w:color="auto"/>
            <w:left w:val="none" w:sz="0" w:space="0" w:color="auto"/>
            <w:bottom w:val="none" w:sz="0" w:space="0" w:color="auto"/>
            <w:right w:val="none" w:sz="0" w:space="0" w:color="auto"/>
          </w:divBdr>
        </w:div>
        <w:div w:id="215120098">
          <w:marLeft w:val="0"/>
          <w:marRight w:val="0"/>
          <w:marTop w:val="0"/>
          <w:marBottom w:val="0"/>
          <w:divBdr>
            <w:top w:val="none" w:sz="0" w:space="0" w:color="auto"/>
            <w:left w:val="none" w:sz="0" w:space="0" w:color="auto"/>
            <w:bottom w:val="none" w:sz="0" w:space="0" w:color="auto"/>
            <w:right w:val="none" w:sz="0" w:space="0" w:color="auto"/>
          </w:divBdr>
        </w:div>
        <w:div w:id="848911832">
          <w:marLeft w:val="0"/>
          <w:marRight w:val="0"/>
          <w:marTop w:val="0"/>
          <w:marBottom w:val="0"/>
          <w:divBdr>
            <w:top w:val="none" w:sz="0" w:space="0" w:color="auto"/>
            <w:left w:val="none" w:sz="0" w:space="0" w:color="auto"/>
            <w:bottom w:val="none" w:sz="0" w:space="0" w:color="auto"/>
            <w:right w:val="none" w:sz="0" w:space="0" w:color="auto"/>
          </w:divBdr>
        </w:div>
      </w:divsChild>
    </w:div>
    <w:div w:id="1413694241">
      <w:bodyDiv w:val="1"/>
      <w:marLeft w:val="0"/>
      <w:marRight w:val="0"/>
      <w:marTop w:val="0"/>
      <w:marBottom w:val="0"/>
      <w:divBdr>
        <w:top w:val="none" w:sz="0" w:space="0" w:color="auto"/>
        <w:left w:val="none" w:sz="0" w:space="0" w:color="auto"/>
        <w:bottom w:val="none" w:sz="0" w:space="0" w:color="auto"/>
        <w:right w:val="none" w:sz="0" w:space="0" w:color="auto"/>
      </w:divBdr>
    </w:div>
    <w:div w:id="1413890434">
      <w:bodyDiv w:val="1"/>
      <w:marLeft w:val="0"/>
      <w:marRight w:val="0"/>
      <w:marTop w:val="0"/>
      <w:marBottom w:val="0"/>
      <w:divBdr>
        <w:top w:val="none" w:sz="0" w:space="0" w:color="auto"/>
        <w:left w:val="none" w:sz="0" w:space="0" w:color="auto"/>
        <w:bottom w:val="none" w:sz="0" w:space="0" w:color="auto"/>
        <w:right w:val="none" w:sz="0" w:space="0" w:color="auto"/>
      </w:divBdr>
    </w:div>
    <w:div w:id="1420828840">
      <w:bodyDiv w:val="1"/>
      <w:marLeft w:val="0"/>
      <w:marRight w:val="0"/>
      <w:marTop w:val="0"/>
      <w:marBottom w:val="0"/>
      <w:divBdr>
        <w:top w:val="none" w:sz="0" w:space="0" w:color="auto"/>
        <w:left w:val="none" w:sz="0" w:space="0" w:color="auto"/>
        <w:bottom w:val="none" w:sz="0" w:space="0" w:color="auto"/>
        <w:right w:val="none" w:sz="0" w:space="0" w:color="auto"/>
      </w:divBdr>
    </w:div>
    <w:div w:id="1424494327">
      <w:bodyDiv w:val="1"/>
      <w:marLeft w:val="0"/>
      <w:marRight w:val="0"/>
      <w:marTop w:val="0"/>
      <w:marBottom w:val="0"/>
      <w:divBdr>
        <w:top w:val="none" w:sz="0" w:space="0" w:color="auto"/>
        <w:left w:val="none" w:sz="0" w:space="0" w:color="auto"/>
        <w:bottom w:val="none" w:sz="0" w:space="0" w:color="auto"/>
        <w:right w:val="none" w:sz="0" w:space="0" w:color="auto"/>
      </w:divBdr>
    </w:div>
    <w:div w:id="1433625038">
      <w:bodyDiv w:val="1"/>
      <w:marLeft w:val="0"/>
      <w:marRight w:val="0"/>
      <w:marTop w:val="0"/>
      <w:marBottom w:val="0"/>
      <w:divBdr>
        <w:top w:val="none" w:sz="0" w:space="0" w:color="auto"/>
        <w:left w:val="none" w:sz="0" w:space="0" w:color="auto"/>
        <w:bottom w:val="none" w:sz="0" w:space="0" w:color="auto"/>
        <w:right w:val="none" w:sz="0" w:space="0" w:color="auto"/>
      </w:divBdr>
    </w:div>
    <w:div w:id="1436248390">
      <w:bodyDiv w:val="1"/>
      <w:marLeft w:val="0"/>
      <w:marRight w:val="0"/>
      <w:marTop w:val="0"/>
      <w:marBottom w:val="0"/>
      <w:divBdr>
        <w:top w:val="none" w:sz="0" w:space="0" w:color="auto"/>
        <w:left w:val="none" w:sz="0" w:space="0" w:color="auto"/>
        <w:bottom w:val="none" w:sz="0" w:space="0" w:color="auto"/>
        <w:right w:val="none" w:sz="0" w:space="0" w:color="auto"/>
      </w:divBdr>
      <w:divsChild>
        <w:div w:id="2082629667">
          <w:marLeft w:val="0"/>
          <w:marRight w:val="0"/>
          <w:marTop w:val="0"/>
          <w:marBottom w:val="0"/>
          <w:divBdr>
            <w:top w:val="none" w:sz="0" w:space="0" w:color="auto"/>
            <w:left w:val="none" w:sz="0" w:space="0" w:color="auto"/>
            <w:bottom w:val="none" w:sz="0" w:space="0" w:color="auto"/>
            <w:right w:val="none" w:sz="0" w:space="0" w:color="auto"/>
          </w:divBdr>
          <w:divsChild>
            <w:div w:id="603807331">
              <w:marLeft w:val="0"/>
              <w:marRight w:val="0"/>
              <w:marTop w:val="0"/>
              <w:marBottom w:val="0"/>
              <w:divBdr>
                <w:top w:val="none" w:sz="0" w:space="0" w:color="auto"/>
                <w:left w:val="none" w:sz="0" w:space="0" w:color="auto"/>
                <w:bottom w:val="none" w:sz="0" w:space="0" w:color="auto"/>
                <w:right w:val="none" w:sz="0" w:space="0" w:color="auto"/>
              </w:divBdr>
            </w:div>
            <w:div w:id="340938300">
              <w:marLeft w:val="0"/>
              <w:marRight w:val="0"/>
              <w:marTop w:val="0"/>
              <w:marBottom w:val="0"/>
              <w:divBdr>
                <w:top w:val="none" w:sz="0" w:space="0" w:color="auto"/>
                <w:left w:val="none" w:sz="0" w:space="0" w:color="auto"/>
                <w:bottom w:val="none" w:sz="0" w:space="0" w:color="auto"/>
                <w:right w:val="none" w:sz="0" w:space="0" w:color="auto"/>
              </w:divBdr>
              <w:divsChild>
                <w:div w:id="628365361">
                  <w:marLeft w:val="0"/>
                  <w:marRight w:val="0"/>
                  <w:marTop w:val="0"/>
                  <w:marBottom w:val="0"/>
                  <w:divBdr>
                    <w:top w:val="none" w:sz="0" w:space="0" w:color="auto"/>
                    <w:left w:val="none" w:sz="0" w:space="0" w:color="auto"/>
                    <w:bottom w:val="none" w:sz="0" w:space="0" w:color="auto"/>
                    <w:right w:val="none" w:sz="0" w:space="0" w:color="auto"/>
                  </w:divBdr>
                  <w:divsChild>
                    <w:div w:id="419105458">
                      <w:marLeft w:val="0"/>
                      <w:marRight w:val="0"/>
                      <w:marTop w:val="0"/>
                      <w:marBottom w:val="0"/>
                      <w:divBdr>
                        <w:top w:val="none" w:sz="0" w:space="0" w:color="auto"/>
                        <w:left w:val="none" w:sz="0" w:space="0" w:color="auto"/>
                        <w:bottom w:val="none" w:sz="0" w:space="0" w:color="auto"/>
                        <w:right w:val="none" w:sz="0" w:space="0" w:color="auto"/>
                      </w:divBdr>
                      <w:divsChild>
                        <w:div w:id="409698010">
                          <w:marLeft w:val="0"/>
                          <w:marRight w:val="0"/>
                          <w:marTop w:val="0"/>
                          <w:marBottom w:val="0"/>
                          <w:divBdr>
                            <w:top w:val="none" w:sz="0" w:space="0" w:color="auto"/>
                            <w:left w:val="none" w:sz="0" w:space="0" w:color="auto"/>
                            <w:bottom w:val="none" w:sz="0" w:space="0" w:color="auto"/>
                            <w:right w:val="none" w:sz="0" w:space="0" w:color="auto"/>
                          </w:divBdr>
                          <w:divsChild>
                            <w:div w:id="1264919161">
                              <w:marLeft w:val="0"/>
                              <w:marRight w:val="0"/>
                              <w:marTop w:val="0"/>
                              <w:marBottom w:val="0"/>
                              <w:divBdr>
                                <w:top w:val="none" w:sz="0" w:space="0" w:color="auto"/>
                                <w:left w:val="none" w:sz="0" w:space="0" w:color="auto"/>
                                <w:bottom w:val="none" w:sz="0" w:space="0" w:color="auto"/>
                                <w:right w:val="none" w:sz="0" w:space="0" w:color="auto"/>
                              </w:divBdr>
                              <w:divsChild>
                                <w:div w:id="487208869">
                                  <w:marLeft w:val="0"/>
                                  <w:marRight w:val="0"/>
                                  <w:marTop w:val="0"/>
                                  <w:marBottom w:val="0"/>
                                  <w:divBdr>
                                    <w:top w:val="none" w:sz="0" w:space="0" w:color="auto"/>
                                    <w:left w:val="none" w:sz="0" w:space="0" w:color="auto"/>
                                    <w:bottom w:val="none" w:sz="0" w:space="0" w:color="auto"/>
                                    <w:right w:val="none" w:sz="0" w:space="0" w:color="auto"/>
                                  </w:divBdr>
                                  <w:divsChild>
                                    <w:div w:id="1215775933">
                                      <w:marLeft w:val="0"/>
                                      <w:marRight w:val="0"/>
                                      <w:marTop w:val="0"/>
                                      <w:marBottom w:val="0"/>
                                      <w:divBdr>
                                        <w:top w:val="none" w:sz="0" w:space="0" w:color="auto"/>
                                        <w:left w:val="none" w:sz="0" w:space="0" w:color="auto"/>
                                        <w:bottom w:val="none" w:sz="0" w:space="0" w:color="auto"/>
                                        <w:right w:val="none" w:sz="0" w:space="0" w:color="auto"/>
                                      </w:divBdr>
                                      <w:divsChild>
                                        <w:div w:id="1257595269">
                                          <w:marLeft w:val="0"/>
                                          <w:marRight w:val="0"/>
                                          <w:marTop w:val="0"/>
                                          <w:marBottom w:val="0"/>
                                          <w:divBdr>
                                            <w:top w:val="none" w:sz="0" w:space="0" w:color="auto"/>
                                            <w:left w:val="none" w:sz="0" w:space="0" w:color="auto"/>
                                            <w:bottom w:val="none" w:sz="0" w:space="0" w:color="auto"/>
                                            <w:right w:val="none" w:sz="0" w:space="0" w:color="auto"/>
                                          </w:divBdr>
                                          <w:divsChild>
                                            <w:div w:id="5322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540607">
                      <w:marLeft w:val="0"/>
                      <w:marRight w:val="0"/>
                      <w:marTop w:val="0"/>
                      <w:marBottom w:val="0"/>
                      <w:divBdr>
                        <w:top w:val="none" w:sz="0" w:space="0" w:color="auto"/>
                        <w:left w:val="none" w:sz="0" w:space="0" w:color="auto"/>
                        <w:bottom w:val="none" w:sz="0" w:space="0" w:color="auto"/>
                        <w:right w:val="none" w:sz="0" w:space="0" w:color="auto"/>
                      </w:divBdr>
                      <w:divsChild>
                        <w:div w:id="1748071991">
                          <w:marLeft w:val="0"/>
                          <w:marRight w:val="0"/>
                          <w:marTop w:val="0"/>
                          <w:marBottom w:val="0"/>
                          <w:divBdr>
                            <w:top w:val="none" w:sz="0" w:space="0" w:color="auto"/>
                            <w:left w:val="none" w:sz="0" w:space="0" w:color="auto"/>
                            <w:bottom w:val="none" w:sz="0" w:space="0" w:color="auto"/>
                            <w:right w:val="none" w:sz="0" w:space="0" w:color="auto"/>
                          </w:divBdr>
                          <w:divsChild>
                            <w:div w:id="2082553439">
                              <w:marLeft w:val="0"/>
                              <w:marRight w:val="0"/>
                              <w:marTop w:val="0"/>
                              <w:marBottom w:val="0"/>
                              <w:divBdr>
                                <w:top w:val="none" w:sz="0" w:space="0" w:color="auto"/>
                                <w:left w:val="none" w:sz="0" w:space="0" w:color="auto"/>
                                <w:bottom w:val="none" w:sz="0" w:space="0" w:color="auto"/>
                                <w:right w:val="none" w:sz="0" w:space="0" w:color="auto"/>
                              </w:divBdr>
                              <w:divsChild>
                                <w:div w:id="338124686">
                                  <w:marLeft w:val="0"/>
                                  <w:marRight w:val="0"/>
                                  <w:marTop w:val="0"/>
                                  <w:marBottom w:val="0"/>
                                  <w:divBdr>
                                    <w:top w:val="none" w:sz="0" w:space="0" w:color="auto"/>
                                    <w:left w:val="none" w:sz="0" w:space="0" w:color="auto"/>
                                    <w:bottom w:val="none" w:sz="0" w:space="0" w:color="auto"/>
                                    <w:right w:val="none" w:sz="0" w:space="0" w:color="auto"/>
                                  </w:divBdr>
                                  <w:divsChild>
                                    <w:div w:id="1016806021">
                                      <w:marLeft w:val="0"/>
                                      <w:marRight w:val="0"/>
                                      <w:marTop w:val="0"/>
                                      <w:marBottom w:val="0"/>
                                      <w:divBdr>
                                        <w:top w:val="none" w:sz="0" w:space="0" w:color="auto"/>
                                        <w:left w:val="none" w:sz="0" w:space="0" w:color="auto"/>
                                        <w:bottom w:val="none" w:sz="0" w:space="0" w:color="auto"/>
                                        <w:right w:val="none" w:sz="0" w:space="0" w:color="auto"/>
                                      </w:divBdr>
                                      <w:divsChild>
                                        <w:div w:id="921255752">
                                          <w:marLeft w:val="0"/>
                                          <w:marRight w:val="0"/>
                                          <w:marTop w:val="0"/>
                                          <w:marBottom w:val="0"/>
                                          <w:divBdr>
                                            <w:top w:val="none" w:sz="0" w:space="0" w:color="auto"/>
                                            <w:left w:val="none" w:sz="0" w:space="0" w:color="auto"/>
                                            <w:bottom w:val="none" w:sz="0" w:space="0" w:color="auto"/>
                                            <w:right w:val="none" w:sz="0" w:space="0" w:color="auto"/>
                                          </w:divBdr>
                                          <w:divsChild>
                                            <w:div w:id="164693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8729986">
                      <w:marLeft w:val="0"/>
                      <w:marRight w:val="0"/>
                      <w:marTop w:val="0"/>
                      <w:marBottom w:val="0"/>
                      <w:divBdr>
                        <w:top w:val="none" w:sz="0" w:space="0" w:color="auto"/>
                        <w:left w:val="none" w:sz="0" w:space="0" w:color="auto"/>
                        <w:bottom w:val="none" w:sz="0" w:space="0" w:color="auto"/>
                        <w:right w:val="none" w:sz="0" w:space="0" w:color="auto"/>
                      </w:divBdr>
                      <w:divsChild>
                        <w:div w:id="1434283007">
                          <w:marLeft w:val="0"/>
                          <w:marRight w:val="0"/>
                          <w:marTop w:val="0"/>
                          <w:marBottom w:val="0"/>
                          <w:divBdr>
                            <w:top w:val="none" w:sz="0" w:space="0" w:color="auto"/>
                            <w:left w:val="none" w:sz="0" w:space="0" w:color="auto"/>
                            <w:bottom w:val="none" w:sz="0" w:space="0" w:color="auto"/>
                            <w:right w:val="none" w:sz="0" w:space="0" w:color="auto"/>
                          </w:divBdr>
                          <w:divsChild>
                            <w:div w:id="1085030667">
                              <w:marLeft w:val="0"/>
                              <w:marRight w:val="0"/>
                              <w:marTop w:val="0"/>
                              <w:marBottom w:val="0"/>
                              <w:divBdr>
                                <w:top w:val="none" w:sz="0" w:space="0" w:color="auto"/>
                                <w:left w:val="none" w:sz="0" w:space="0" w:color="auto"/>
                                <w:bottom w:val="none" w:sz="0" w:space="0" w:color="auto"/>
                                <w:right w:val="none" w:sz="0" w:space="0" w:color="auto"/>
                              </w:divBdr>
                              <w:divsChild>
                                <w:div w:id="1571039123">
                                  <w:marLeft w:val="0"/>
                                  <w:marRight w:val="0"/>
                                  <w:marTop w:val="0"/>
                                  <w:marBottom w:val="0"/>
                                  <w:divBdr>
                                    <w:top w:val="none" w:sz="0" w:space="0" w:color="auto"/>
                                    <w:left w:val="none" w:sz="0" w:space="0" w:color="auto"/>
                                    <w:bottom w:val="none" w:sz="0" w:space="0" w:color="auto"/>
                                    <w:right w:val="none" w:sz="0" w:space="0" w:color="auto"/>
                                  </w:divBdr>
                                  <w:divsChild>
                                    <w:div w:id="711267202">
                                      <w:marLeft w:val="0"/>
                                      <w:marRight w:val="0"/>
                                      <w:marTop w:val="0"/>
                                      <w:marBottom w:val="0"/>
                                      <w:divBdr>
                                        <w:top w:val="none" w:sz="0" w:space="0" w:color="auto"/>
                                        <w:left w:val="none" w:sz="0" w:space="0" w:color="auto"/>
                                        <w:bottom w:val="none" w:sz="0" w:space="0" w:color="auto"/>
                                        <w:right w:val="none" w:sz="0" w:space="0" w:color="auto"/>
                                      </w:divBdr>
                                      <w:divsChild>
                                        <w:div w:id="1143430091">
                                          <w:marLeft w:val="0"/>
                                          <w:marRight w:val="0"/>
                                          <w:marTop w:val="0"/>
                                          <w:marBottom w:val="0"/>
                                          <w:divBdr>
                                            <w:top w:val="none" w:sz="0" w:space="0" w:color="auto"/>
                                            <w:left w:val="none" w:sz="0" w:space="0" w:color="auto"/>
                                            <w:bottom w:val="none" w:sz="0" w:space="0" w:color="auto"/>
                                            <w:right w:val="none" w:sz="0" w:space="0" w:color="auto"/>
                                          </w:divBdr>
                                          <w:divsChild>
                                            <w:div w:id="71535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9567566">
          <w:marLeft w:val="0"/>
          <w:marRight w:val="0"/>
          <w:marTop w:val="0"/>
          <w:marBottom w:val="0"/>
          <w:divBdr>
            <w:top w:val="none" w:sz="0" w:space="0" w:color="auto"/>
            <w:left w:val="none" w:sz="0" w:space="0" w:color="auto"/>
            <w:bottom w:val="none" w:sz="0" w:space="0" w:color="auto"/>
            <w:right w:val="none" w:sz="0" w:space="0" w:color="auto"/>
          </w:divBdr>
          <w:divsChild>
            <w:div w:id="756369087">
              <w:marLeft w:val="0"/>
              <w:marRight w:val="0"/>
              <w:marTop w:val="0"/>
              <w:marBottom w:val="0"/>
              <w:divBdr>
                <w:top w:val="none" w:sz="0" w:space="0" w:color="auto"/>
                <w:left w:val="none" w:sz="0" w:space="0" w:color="auto"/>
                <w:bottom w:val="none" w:sz="0" w:space="0" w:color="auto"/>
                <w:right w:val="none" w:sz="0" w:space="0" w:color="auto"/>
              </w:divBdr>
            </w:div>
            <w:div w:id="1340813957">
              <w:marLeft w:val="0"/>
              <w:marRight w:val="0"/>
              <w:marTop w:val="0"/>
              <w:marBottom w:val="0"/>
              <w:divBdr>
                <w:top w:val="none" w:sz="0" w:space="0" w:color="auto"/>
                <w:left w:val="none" w:sz="0" w:space="0" w:color="auto"/>
                <w:bottom w:val="none" w:sz="0" w:space="0" w:color="auto"/>
                <w:right w:val="none" w:sz="0" w:space="0" w:color="auto"/>
              </w:divBdr>
              <w:divsChild>
                <w:div w:id="830604614">
                  <w:marLeft w:val="0"/>
                  <w:marRight w:val="0"/>
                  <w:marTop w:val="0"/>
                  <w:marBottom w:val="0"/>
                  <w:divBdr>
                    <w:top w:val="none" w:sz="0" w:space="0" w:color="auto"/>
                    <w:left w:val="none" w:sz="0" w:space="0" w:color="auto"/>
                    <w:bottom w:val="none" w:sz="0" w:space="0" w:color="auto"/>
                    <w:right w:val="none" w:sz="0" w:space="0" w:color="auto"/>
                  </w:divBdr>
                  <w:divsChild>
                    <w:div w:id="161969913">
                      <w:marLeft w:val="0"/>
                      <w:marRight w:val="0"/>
                      <w:marTop w:val="0"/>
                      <w:marBottom w:val="0"/>
                      <w:divBdr>
                        <w:top w:val="none" w:sz="0" w:space="0" w:color="auto"/>
                        <w:left w:val="none" w:sz="0" w:space="0" w:color="auto"/>
                        <w:bottom w:val="none" w:sz="0" w:space="0" w:color="auto"/>
                        <w:right w:val="none" w:sz="0" w:space="0" w:color="auto"/>
                      </w:divBdr>
                      <w:divsChild>
                        <w:div w:id="1173715326">
                          <w:marLeft w:val="0"/>
                          <w:marRight w:val="0"/>
                          <w:marTop w:val="0"/>
                          <w:marBottom w:val="0"/>
                          <w:divBdr>
                            <w:top w:val="none" w:sz="0" w:space="0" w:color="auto"/>
                            <w:left w:val="none" w:sz="0" w:space="0" w:color="auto"/>
                            <w:bottom w:val="none" w:sz="0" w:space="0" w:color="auto"/>
                            <w:right w:val="none" w:sz="0" w:space="0" w:color="auto"/>
                          </w:divBdr>
                          <w:divsChild>
                            <w:div w:id="2016836105">
                              <w:marLeft w:val="0"/>
                              <w:marRight w:val="0"/>
                              <w:marTop w:val="0"/>
                              <w:marBottom w:val="0"/>
                              <w:divBdr>
                                <w:top w:val="none" w:sz="0" w:space="0" w:color="auto"/>
                                <w:left w:val="none" w:sz="0" w:space="0" w:color="auto"/>
                                <w:bottom w:val="none" w:sz="0" w:space="0" w:color="auto"/>
                                <w:right w:val="none" w:sz="0" w:space="0" w:color="auto"/>
                              </w:divBdr>
                              <w:divsChild>
                                <w:div w:id="955912276">
                                  <w:marLeft w:val="0"/>
                                  <w:marRight w:val="0"/>
                                  <w:marTop w:val="0"/>
                                  <w:marBottom w:val="0"/>
                                  <w:divBdr>
                                    <w:top w:val="none" w:sz="0" w:space="0" w:color="auto"/>
                                    <w:left w:val="none" w:sz="0" w:space="0" w:color="auto"/>
                                    <w:bottom w:val="none" w:sz="0" w:space="0" w:color="auto"/>
                                    <w:right w:val="none" w:sz="0" w:space="0" w:color="auto"/>
                                  </w:divBdr>
                                  <w:divsChild>
                                    <w:div w:id="2014138312">
                                      <w:marLeft w:val="0"/>
                                      <w:marRight w:val="0"/>
                                      <w:marTop w:val="0"/>
                                      <w:marBottom w:val="0"/>
                                      <w:divBdr>
                                        <w:top w:val="none" w:sz="0" w:space="0" w:color="auto"/>
                                        <w:left w:val="none" w:sz="0" w:space="0" w:color="auto"/>
                                        <w:bottom w:val="none" w:sz="0" w:space="0" w:color="auto"/>
                                        <w:right w:val="none" w:sz="0" w:space="0" w:color="auto"/>
                                      </w:divBdr>
                                      <w:divsChild>
                                        <w:div w:id="251665753">
                                          <w:marLeft w:val="0"/>
                                          <w:marRight w:val="0"/>
                                          <w:marTop w:val="0"/>
                                          <w:marBottom w:val="0"/>
                                          <w:divBdr>
                                            <w:top w:val="none" w:sz="0" w:space="0" w:color="auto"/>
                                            <w:left w:val="none" w:sz="0" w:space="0" w:color="auto"/>
                                            <w:bottom w:val="none" w:sz="0" w:space="0" w:color="auto"/>
                                            <w:right w:val="none" w:sz="0" w:space="0" w:color="auto"/>
                                          </w:divBdr>
                                          <w:divsChild>
                                            <w:div w:id="43833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472555">
                      <w:marLeft w:val="0"/>
                      <w:marRight w:val="0"/>
                      <w:marTop w:val="0"/>
                      <w:marBottom w:val="0"/>
                      <w:divBdr>
                        <w:top w:val="none" w:sz="0" w:space="0" w:color="auto"/>
                        <w:left w:val="none" w:sz="0" w:space="0" w:color="auto"/>
                        <w:bottom w:val="none" w:sz="0" w:space="0" w:color="auto"/>
                        <w:right w:val="none" w:sz="0" w:space="0" w:color="auto"/>
                      </w:divBdr>
                      <w:divsChild>
                        <w:div w:id="2015373471">
                          <w:marLeft w:val="0"/>
                          <w:marRight w:val="0"/>
                          <w:marTop w:val="0"/>
                          <w:marBottom w:val="0"/>
                          <w:divBdr>
                            <w:top w:val="none" w:sz="0" w:space="0" w:color="auto"/>
                            <w:left w:val="none" w:sz="0" w:space="0" w:color="auto"/>
                            <w:bottom w:val="none" w:sz="0" w:space="0" w:color="auto"/>
                            <w:right w:val="none" w:sz="0" w:space="0" w:color="auto"/>
                          </w:divBdr>
                          <w:divsChild>
                            <w:div w:id="34738267">
                              <w:marLeft w:val="0"/>
                              <w:marRight w:val="0"/>
                              <w:marTop w:val="0"/>
                              <w:marBottom w:val="0"/>
                              <w:divBdr>
                                <w:top w:val="none" w:sz="0" w:space="0" w:color="auto"/>
                                <w:left w:val="none" w:sz="0" w:space="0" w:color="auto"/>
                                <w:bottom w:val="none" w:sz="0" w:space="0" w:color="auto"/>
                                <w:right w:val="none" w:sz="0" w:space="0" w:color="auto"/>
                              </w:divBdr>
                              <w:divsChild>
                                <w:div w:id="1856457650">
                                  <w:marLeft w:val="0"/>
                                  <w:marRight w:val="0"/>
                                  <w:marTop w:val="0"/>
                                  <w:marBottom w:val="0"/>
                                  <w:divBdr>
                                    <w:top w:val="none" w:sz="0" w:space="0" w:color="auto"/>
                                    <w:left w:val="none" w:sz="0" w:space="0" w:color="auto"/>
                                    <w:bottom w:val="none" w:sz="0" w:space="0" w:color="auto"/>
                                    <w:right w:val="none" w:sz="0" w:space="0" w:color="auto"/>
                                  </w:divBdr>
                                  <w:divsChild>
                                    <w:div w:id="624584604">
                                      <w:marLeft w:val="0"/>
                                      <w:marRight w:val="0"/>
                                      <w:marTop w:val="0"/>
                                      <w:marBottom w:val="0"/>
                                      <w:divBdr>
                                        <w:top w:val="none" w:sz="0" w:space="0" w:color="auto"/>
                                        <w:left w:val="none" w:sz="0" w:space="0" w:color="auto"/>
                                        <w:bottom w:val="none" w:sz="0" w:space="0" w:color="auto"/>
                                        <w:right w:val="none" w:sz="0" w:space="0" w:color="auto"/>
                                      </w:divBdr>
                                      <w:divsChild>
                                        <w:div w:id="2121100703">
                                          <w:marLeft w:val="0"/>
                                          <w:marRight w:val="0"/>
                                          <w:marTop w:val="0"/>
                                          <w:marBottom w:val="0"/>
                                          <w:divBdr>
                                            <w:top w:val="none" w:sz="0" w:space="0" w:color="auto"/>
                                            <w:left w:val="none" w:sz="0" w:space="0" w:color="auto"/>
                                            <w:bottom w:val="none" w:sz="0" w:space="0" w:color="auto"/>
                                            <w:right w:val="none" w:sz="0" w:space="0" w:color="auto"/>
                                          </w:divBdr>
                                          <w:divsChild>
                                            <w:div w:id="119184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094358">
                      <w:marLeft w:val="0"/>
                      <w:marRight w:val="0"/>
                      <w:marTop w:val="0"/>
                      <w:marBottom w:val="0"/>
                      <w:divBdr>
                        <w:top w:val="none" w:sz="0" w:space="0" w:color="auto"/>
                        <w:left w:val="none" w:sz="0" w:space="0" w:color="auto"/>
                        <w:bottom w:val="none" w:sz="0" w:space="0" w:color="auto"/>
                        <w:right w:val="none" w:sz="0" w:space="0" w:color="auto"/>
                      </w:divBdr>
                      <w:divsChild>
                        <w:div w:id="702748844">
                          <w:marLeft w:val="0"/>
                          <w:marRight w:val="0"/>
                          <w:marTop w:val="0"/>
                          <w:marBottom w:val="0"/>
                          <w:divBdr>
                            <w:top w:val="none" w:sz="0" w:space="0" w:color="auto"/>
                            <w:left w:val="none" w:sz="0" w:space="0" w:color="auto"/>
                            <w:bottom w:val="none" w:sz="0" w:space="0" w:color="auto"/>
                            <w:right w:val="none" w:sz="0" w:space="0" w:color="auto"/>
                          </w:divBdr>
                          <w:divsChild>
                            <w:div w:id="534274433">
                              <w:marLeft w:val="0"/>
                              <w:marRight w:val="0"/>
                              <w:marTop w:val="0"/>
                              <w:marBottom w:val="0"/>
                              <w:divBdr>
                                <w:top w:val="none" w:sz="0" w:space="0" w:color="auto"/>
                                <w:left w:val="none" w:sz="0" w:space="0" w:color="auto"/>
                                <w:bottom w:val="none" w:sz="0" w:space="0" w:color="auto"/>
                                <w:right w:val="none" w:sz="0" w:space="0" w:color="auto"/>
                              </w:divBdr>
                              <w:divsChild>
                                <w:div w:id="1727559489">
                                  <w:marLeft w:val="0"/>
                                  <w:marRight w:val="0"/>
                                  <w:marTop w:val="0"/>
                                  <w:marBottom w:val="0"/>
                                  <w:divBdr>
                                    <w:top w:val="none" w:sz="0" w:space="0" w:color="auto"/>
                                    <w:left w:val="none" w:sz="0" w:space="0" w:color="auto"/>
                                    <w:bottom w:val="none" w:sz="0" w:space="0" w:color="auto"/>
                                    <w:right w:val="none" w:sz="0" w:space="0" w:color="auto"/>
                                  </w:divBdr>
                                  <w:divsChild>
                                    <w:div w:id="362828031">
                                      <w:marLeft w:val="0"/>
                                      <w:marRight w:val="0"/>
                                      <w:marTop w:val="0"/>
                                      <w:marBottom w:val="0"/>
                                      <w:divBdr>
                                        <w:top w:val="none" w:sz="0" w:space="0" w:color="auto"/>
                                        <w:left w:val="none" w:sz="0" w:space="0" w:color="auto"/>
                                        <w:bottom w:val="none" w:sz="0" w:space="0" w:color="auto"/>
                                        <w:right w:val="none" w:sz="0" w:space="0" w:color="auto"/>
                                      </w:divBdr>
                                      <w:divsChild>
                                        <w:div w:id="1038773042">
                                          <w:marLeft w:val="0"/>
                                          <w:marRight w:val="0"/>
                                          <w:marTop w:val="0"/>
                                          <w:marBottom w:val="0"/>
                                          <w:divBdr>
                                            <w:top w:val="none" w:sz="0" w:space="0" w:color="auto"/>
                                            <w:left w:val="none" w:sz="0" w:space="0" w:color="auto"/>
                                            <w:bottom w:val="none" w:sz="0" w:space="0" w:color="auto"/>
                                            <w:right w:val="none" w:sz="0" w:space="0" w:color="auto"/>
                                          </w:divBdr>
                                          <w:divsChild>
                                            <w:div w:id="120148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512211">
                      <w:marLeft w:val="0"/>
                      <w:marRight w:val="0"/>
                      <w:marTop w:val="0"/>
                      <w:marBottom w:val="0"/>
                      <w:divBdr>
                        <w:top w:val="none" w:sz="0" w:space="0" w:color="auto"/>
                        <w:left w:val="none" w:sz="0" w:space="0" w:color="auto"/>
                        <w:bottom w:val="none" w:sz="0" w:space="0" w:color="auto"/>
                        <w:right w:val="none" w:sz="0" w:space="0" w:color="auto"/>
                      </w:divBdr>
                      <w:divsChild>
                        <w:div w:id="656151700">
                          <w:marLeft w:val="0"/>
                          <w:marRight w:val="0"/>
                          <w:marTop w:val="0"/>
                          <w:marBottom w:val="0"/>
                          <w:divBdr>
                            <w:top w:val="none" w:sz="0" w:space="0" w:color="auto"/>
                            <w:left w:val="none" w:sz="0" w:space="0" w:color="auto"/>
                            <w:bottom w:val="none" w:sz="0" w:space="0" w:color="auto"/>
                            <w:right w:val="none" w:sz="0" w:space="0" w:color="auto"/>
                          </w:divBdr>
                          <w:divsChild>
                            <w:div w:id="943658170">
                              <w:marLeft w:val="0"/>
                              <w:marRight w:val="0"/>
                              <w:marTop w:val="0"/>
                              <w:marBottom w:val="0"/>
                              <w:divBdr>
                                <w:top w:val="none" w:sz="0" w:space="0" w:color="auto"/>
                                <w:left w:val="none" w:sz="0" w:space="0" w:color="auto"/>
                                <w:bottom w:val="none" w:sz="0" w:space="0" w:color="auto"/>
                                <w:right w:val="none" w:sz="0" w:space="0" w:color="auto"/>
                              </w:divBdr>
                              <w:divsChild>
                                <w:div w:id="132257892">
                                  <w:marLeft w:val="0"/>
                                  <w:marRight w:val="0"/>
                                  <w:marTop w:val="0"/>
                                  <w:marBottom w:val="0"/>
                                  <w:divBdr>
                                    <w:top w:val="none" w:sz="0" w:space="0" w:color="auto"/>
                                    <w:left w:val="none" w:sz="0" w:space="0" w:color="auto"/>
                                    <w:bottom w:val="none" w:sz="0" w:space="0" w:color="auto"/>
                                    <w:right w:val="none" w:sz="0" w:space="0" w:color="auto"/>
                                  </w:divBdr>
                                  <w:divsChild>
                                    <w:div w:id="1382485330">
                                      <w:marLeft w:val="0"/>
                                      <w:marRight w:val="0"/>
                                      <w:marTop w:val="0"/>
                                      <w:marBottom w:val="0"/>
                                      <w:divBdr>
                                        <w:top w:val="none" w:sz="0" w:space="0" w:color="auto"/>
                                        <w:left w:val="none" w:sz="0" w:space="0" w:color="auto"/>
                                        <w:bottom w:val="none" w:sz="0" w:space="0" w:color="auto"/>
                                        <w:right w:val="none" w:sz="0" w:space="0" w:color="auto"/>
                                      </w:divBdr>
                                      <w:divsChild>
                                        <w:div w:id="67113200">
                                          <w:marLeft w:val="0"/>
                                          <w:marRight w:val="0"/>
                                          <w:marTop w:val="0"/>
                                          <w:marBottom w:val="0"/>
                                          <w:divBdr>
                                            <w:top w:val="none" w:sz="0" w:space="0" w:color="auto"/>
                                            <w:left w:val="none" w:sz="0" w:space="0" w:color="auto"/>
                                            <w:bottom w:val="none" w:sz="0" w:space="0" w:color="auto"/>
                                            <w:right w:val="none" w:sz="0" w:space="0" w:color="auto"/>
                                          </w:divBdr>
                                          <w:divsChild>
                                            <w:div w:id="103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159215">
                      <w:marLeft w:val="0"/>
                      <w:marRight w:val="0"/>
                      <w:marTop w:val="0"/>
                      <w:marBottom w:val="0"/>
                      <w:divBdr>
                        <w:top w:val="none" w:sz="0" w:space="0" w:color="auto"/>
                        <w:left w:val="none" w:sz="0" w:space="0" w:color="auto"/>
                        <w:bottom w:val="none" w:sz="0" w:space="0" w:color="auto"/>
                        <w:right w:val="none" w:sz="0" w:space="0" w:color="auto"/>
                      </w:divBdr>
                      <w:divsChild>
                        <w:div w:id="189999958">
                          <w:marLeft w:val="0"/>
                          <w:marRight w:val="0"/>
                          <w:marTop w:val="0"/>
                          <w:marBottom w:val="0"/>
                          <w:divBdr>
                            <w:top w:val="none" w:sz="0" w:space="0" w:color="auto"/>
                            <w:left w:val="none" w:sz="0" w:space="0" w:color="auto"/>
                            <w:bottom w:val="none" w:sz="0" w:space="0" w:color="auto"/>
                            <w:right w:val="none" w:sz="0" w:space="0" w:color="auto"/>
                          </w:divBdr>
                          <w:divsChild>
                            <w:div w:id="216475357">
                              <w:marLeft w:val="0"/>
                              <w:marRight w:val="0"/>
                              <w:marTop w:val="0"/>
                              <w:marBottom w:val="0"/>
                              <w:divBdr>
                                <w:top w:val="none" w:sz="0" w:space="0" w:color="auto"/>
                                <w:left w:val="none" w:sz="0" w:space="0" w:color="auto"/>
                                <w:bottom w:val="none" w:sz="0" w:space="0" w:color="auto"/>
                                <w:right w:val="none" w:sz="0" w:space="0" w:color="auto"/>
                              </w:divBdr>
                              <w:divsChild>
                                <w:div w:id="1833370234">
                                  <w:marLeft w:val="0"/>
                                  <w:marRight w:val="0"/>
                                  <w:marTop w:val="0"/>
                                  <w:marBottom w:val="0"/>
                                  <w:divBdr>
                                    <w:top w:val="none" w:sz="0" w:space="0" w:color="auto"/>
                                    <w:left w:val="none" w:sz="0" w:space="0" w:color="auto"/>
                                    <w:bottom w:val="none" w:sz="0" w:space="0" w:color="auto"/>
                                    <w:right w:val="none" w:sz="0" w:space="0" w:color="auto"/>
                                  </w:divBdr>
                                  <w:divsChild>
                                    <w:div w:id="379671541">
                                      <w:marLeft w:val="0"/>
                                      <w:marRight w:val="0"/>
                                      <w:marTop w:val="0"/>
                                      <w:marBottom w:val="0"/>
                                      <w:divBdr>
                                        <w:top w:val="none" w:sz="0" w:space="0" w:color="auto"/>
                                        <w:left w:val="none" w:sz="0" w:space="0" w:color="auto"/>
                                        <w:bottom w:val="none" w:sz="0" w:space="0" w:color="auto"/>
                                        <w:right w:val="none" w:sz="0" w:space="0" w:color="auto"/>
                                      </w:divBdr>
                                      <w:divsChild>
                                        <w:div w:id="1665356576">
                                          <w:marLeft w:val="0"/>
                                          <w:marRight w:val="0"/>
                                          <w:marTop w:val="0"/>
                                          <w:marBottom w:val="0"/>
                                          <w:divBdr>
                                            <w:top w:val="none" w:sz="0" w:space="0" w:color="auto"/>
                                            <w:left w:val="none" w:sz="0" w:space="0" w:color="auto"/>
                                            <w:bottom w:val="none" w:sz="0" w:space="0" w:color="auto"/>
                                            <w:right w:val="none" w:sz="0" w:space="0" w:color="auto"/>
                                          </w:divBdr>
                                          <w:divsChild>
                                            <w:div w:id="141886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781658">
                      <w:marLeft w:val="0"/>
                      <w:marRight w:val="0"/>
                      <w:marTop w:val="0"/>
                      <w:marBottom w:val="0"/>
                      <w:divBdr>
                        <w:top w:val="none" w:sz="0" w:space="0" w:color="auto"/>
                        <w:left w:val="none" w:sz="0" w:space="0" w:color="auto"/>
                        <w:bottom w:val="none" w:sz="0" w:space="0" w:color="auto"/>
                        <w:right w:val="none" w:sz="0" w:space="0" w:color="auto"/>
                      </w:divBdr>
                      <w:divsChild>
                        <w:div w:id="506141266">
                          <w:marLeft w:val="0"/>
                          <w:marRight w:val="0"/>
                          <w:marTop w:val="0"/>
                          <w:marBottom w:val="0"/>
                          <w:divBdr>
                            <w:top w:val="none" w:sz="0" w:space="0" w:color="auto"/>
                            <w:left w:val="none" w:sz="0" w:space="0" w:color="auto"/>
                            <w:bottom w:val="none" w:sz="0" w:space="0" w:color="auto"/>
                            <w:right w:val="none" w:sz="0" w:space="0" w:color="auto"/>
                          </w:divBdr>
                          <w:divsChild>
                            <w:div w:id="709300006">
                              <w:marLeft w:val="0"/>
                              <w:marRight w:val="0"/>
                              <w:marTop w:val="0"/>
                              <w:marBottom w:val="0"/>
                              <w:divBdr>
                                <w:top w:val="none" w:sz="0" w:space="0" w:color="auto"/>
                                <w:left w:val="none" w:sz="0" w:space="0" w:color="auto"/>
                                <w:bottom w:val="none" w:sz="0" w:space="0" w:color="auto"/>
                                <w:right w:val="none" w:sz="0" w:space="0" w:color="auto"/>
                              </w:divBdr>
                              <w:divsChild>
                                <w:div w:id="1520242153">
                                  <w:marLeft w:val="0"/>
                                  <w:marRight w:val="0"/>
                                  <w:marTop w:val="0"/>
                                  <w:marBottom w:val="0"/>
                                  <w:divBdr>
                                    <w:top w:val="none" w:sz="0" w:space="0" w:color="auto"/>
                                    <w:left w:val="none" w:sz="0" w:space="0" w:color="auto"/>
                                    <w:bottom w:val="none" w:sz="0" w:space="0" w:color="auto"/>
                                    <w:right w:val="none" w:sz="0" w:space="0" w:color="auto"/>
                                  </w:divBdr>
                                  <w:divsChild>
                                    <w:div w:id="230426226">
                                      <w:marLeft w:val="0"/>
                                      <w:marRight w:val="0"/>
                                      <w:marTop w:val="0"/>
                                      <w:marBottom w:val="0"/>
                                      <w:divBdr>
                                        <w:top w:val="none" w:sz="0" w:space="0" w:color="auto"/>
                                        <w:left w:val="none" w:sz="0" w:space="0" w:color="auto"/>
                                        <w:bottom w:val="none" w:sz="0" w:space="0" w:color="auto"/>
                                        <w:right w:val="none" w:sz="0" w:space="0" w:color="auto"/>
                                      </w:divBdr>
                                      <w:divsChild>
                                        <w:div w:id="893927776">
                                          <w:marLeft w:val="0"/>
                                          <w:marRight w:val="0"/>
                                          <w:marTop w:val="0"/>
                                          <w:marBottom w:val="0"/>
                                          <w:divBdr>
                                            <w:top w:val="none" w:sz="0" w:space="0" w:color="auto"/>
                                            <w:left w:val="none" w:sz="0" w:space="0" w:color="auto"/>
                                            <w:bottom w:val="none" w:sz="0" w:space="0" w:color="auto"/>
                                            <w:right w:val="none" w:sz="0" w:space="0" w:color="auto"/>
                                          </w:divBdr>
                                          <w:divsChild>
                                            <w:div w:id="180646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6082676">
          <w:marLeft w:val="0"/>
          <w:marRight w:val="0"/>
          <w:marTop w:val="0"/>
          <w:marBottom w:val="0"/>
          <w:divBdr>
            <w:top w:val="none" w:sz="0" w:space="0" w:color="auto"/>
            <w:left w:val="none" w:sz="0" w:space="0" w:color="auto"/>
            <w:bottom w:val="none" w:sz="0" w:space="0" w:color="auto"/>
            <w:right w:val="none" w:sz="0" w:space="0" w:color="auto"/>
          </w:divBdr>
          <w:divsChild>
            <w:div w:id="141847274">
              <w:marLeft w:val="0"/>
              <w:marRight w:val="0"/>
              <w:marTop w:val="0"/>
              <w:marBottom w:val="0"/>
              <w:divBdr>
                <w:top w:val="none" w:sz="0" w:space="0" w:color="auto"/>
                <w:left w:val="none" w:sz="0" w:space="0" w:color="auto"/>
                <w:bottom w:val="none" w:sz="0" w:space="0" w:color="auto"/>
                <w:right w:val="none" w:sz="0" w:space="0" w:color="auto"/>
              </w:divBdr>
            </w:div>
            <w:div w:id="25254406">
              <w:marLeft w:val="0"/>
              <w:marRight w:val="0"/>
              <w:marTop w:val="0"/>
              <w:marBottom w:val="0"/>
              <w:divBdr>
                <w:top w:val="none" w:sz="0" w:space="0" w:color="auto"/>
                <w:left w:val="none" w:sz="0" w:space="0" w:color="auto"/>
                <w:bottom w:val="none" w:sz="0" w:space="0" w:color="auto"/>
                <w:right w:val="none" w:sz="0" w:space="0" w:color="auto"/>
              </w:divBdr>
              <w:divsChild>
                <w:div w:id="1818717799">
                  <w:marLeft w:val="0"/>
                  <w:marRight w:val="0"/>
                  <w:marTop w:val="0"/>
                  <w:marBottom w:val="0"/>
                  <w:divBdr>
                    <w:top w:val="none" w:sz="0" w:space="0" w:color="auto"/>
                    <w:left w:val="none" w:sz="0" w:space="0" w:color="auto"/>
                    <w:bottom w:val="none" w:sz="0" w:space="0" w:color="auto"/>
                    <w:right w:val="none" w:sz="0" w:space="0" w:color="auto"/>
                  </w:divBdr>
                  <w:divsChild>
                    <w:div w:id="176241318">
                      <w:marLeft w:val="0"/>
                      <w:marRight w:val="0"/>
                      <w:marTop w:val="0"/>
                      <w:marBottom w:val="0"/>
                      <w:divBdr>
                        <w:top w:val="none" w:sz="0" w:space="0" w:color="auto"/>
                        <w:left w:val="none" w:sz="0" w:space="0" w:color="auto"/>
                        <w:bottom w:val="none" w:sz="0" w:space="0" w:color="auto"/>
                        <w:right w:val="none" w:sz="0" w:space="0" w:color="auto"/>
                      </w:divBdr>
                      <w:divsChild>
                        <w:div w:id="1083449136">
                          <w:marLeft w:val="0"/>
                          <w:marRight w:val="0"/>
                          <w:marTop w:val="0"/>
                          <w:marBottom w:val="0"/>
                          <w:divBdr>
                            <w:top w:val="none" w:sz="0" w:space="0" w:color="auto"/>
                            <w:left w:val="none" w:sz="0" w:space="0" w:color="auto"/>
                            <w:bottom w:val="none" w:sz="0" w:space="0" w:color="auto"/>
                            <w:right w:val="none" w:sz="0" w:space="0" w:color="auto"/>
                          </w:divBdr>
                          <w:divsChild>
                            <w:div w:id="140078059">
                              <w:marLeft w:val="0"/>
                              <w:marRight w:val="0"/>
                              <w:marTop w:val="0"/>
                              <w:marBottom w:val="0"/>
                              <w:divBdr>
                                <w:top w:val="none" w:sz="0" w:space="0" w:color="auto"/>
                                <w:left w:val="none" w:sz="0" w:space="0" w:color="auto"/>
                                <w:bottom w:val="none" w:sz="0" w:space="0" w:color="auto"/>
                                <w:right w:val="none" w:sz="0" w:space="0" w:color="auto"/>
                              </w:divBdr>
                              <w:divsChild>
                                <w:div w:id="1206671770">
                                  <w:marLeft w:val="0"/>
                                  <w:marRight w:val="0"/>
                                  <w:marTop w:val="0"/>
                                  <w:marBottom w:val="0"/>
                                  <w:divBdr>
                                    <w:top w:val="none" w:sz="0" w:space="0" w:color="auto"/>
                                    <w:left w:val="none" w:sz="0" w:space="0" w:color="auto"/>
                                    <w:bottom w:val="none" w:sz="0" w:space="0" w:color="auto"/>
                                    <w:right w:val="none" w:sz="0" w:space="0" w:color="auto"/>
                                  </w:divBdr>
                                  <w:divsChild>
                                    <w:div w:id="173493011">
                                      <w:marLeft w:val="0"/>
                                      <w:marRight w:val="0"/>
                                      <w:marTop w:val="0"/>
                                      <w:marBottom w:val="0"/>
                                      <w:divBdr>
                                        <w:top w:val="none" w:sz="0" w:space="0" w:color="auto"/>
                                        <w:left w:val="none" w:sz="0" w:space="0" w:color="auto"/>
                                        <w:bottom w:val="none" w:sz="0" w:space="0" w:color="auto"/>
                                        <w:right w:val="none" w:sz="0" w:space="0" w:color="auto"/>
                                      </w:divBdr>
                                      <w:divsChild>
                                        <w:div w:id="663778836">
                                          <w:marLeft w:val="0"/>
                                          <w:marRight w:val="0"/>
                                          <w:marTop w:val="0"/>
                                          <w:marBottom w:val="0"/>
                                          <w:divBdr>
                                            <w:top w:val="none" w:sz="0" w:space="0" w:color="auto"/>
                                            <w:left w:val="none" w:sz="0" w:space="0" w:color="auto"/>
                                            <w:bottom w:val="none" w:sz="0" w:space="0" w:color="auto"/>
                                            <w:right w:val="none" w:sz="0" w:space="0" w:color="auto"/>
                                          </w:divBdr>
                                          <w:divsChild>
                                            <w:div w:id="12766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294798">
                      <w:marLeft w:val="0"/>
                      <w:marRight w:val="0"/>
                      <w:marTop w:val="0"/>
                      <w:marBottom w:val="0"/>
                      <w:divBdr>
                        <w:top w:val="none" w:sz="0" w:space="0" w:color="auto"/>
                        <w:left w:val="none" w:sz="0" w:space="0" w:color="auto"/>
                        <w:bottom w:val="none" w:sz="0" w:space="0" w:color="auto"/>
                        <w:right w:val="none" w:sz="0" w:space="0" w:color="auto"/>
                      </w:divBdr>
                      <w:divsChild>
                        <w:div w:id="505903436">
                          <w:marLeft w:val="0"/>
                          <w:marRight w:val="0"/>
                          <w:marTop w:val="0"/>
                          <w:marBottom w:val="0"/>
                          <w:divBdr>
                            <w:top w:val="none" w:sz="0" w:space="0" w:color="auto"/>
                            <w:left w:val="none" w:sz="0" w:space="0" w:color="auto"/>
                            <w:bottom w:val="none" w:sz="0" w:space="0" w:color="auto"/>
                            <w:right w:val="none" w:sz="0" w:space="0" w:color="auto"/>
                          </w:divBdr>
                          <w:divsChild>
                            <w:div w:id="1841235332">
                              <w:marLeft w:val="0"/>
                              <w:marRight w:val="0"/>
                              <w:marTop w:val="0"/>
                              <w:marBottom w:val="0"/>
                              <w:divBdr>
                                <w:top w:val="none" w:sz="0" w:space="0" w:color="auto"/>
                                <w:left w:val="none" w:sz="0" w:space="0" w:color="auto"/>
                                <w:bottom w:val="none" w:sz="0" w:space="0" w:color="auto"/>
                                <w:right w:val="none" w:sz="0" w:space="0" w:color="auto"/>
                              </w:divBdr>
                              <w:divsChild>
                                <w:div w:id="1912040608">
                                  <w:marLeft w:val="0"/>
                                  <w:marRight w:val="0"/>
                                  <w:marTop w:val="0"/>
                                  <w:marBottom w:val="0"/>
                                  <w:divBdr>
                                    <w:top w:val="none" w:sz="0" w:space="0" w:color="auto"/>
                                    <w:left w:val="none" w:sz="0" w:space="0" w:color="auto"/>
                                    <w:bottom w:val="none" w:sz="0" w:space="0" w:color="auto"/>
                                    <w:right w:val="none" w:sz="0" w:space="0" w:color="auto"/>
                                  </w:divBdr>
                                  <w:divsChild>
                                    <w:div w:id="1513452488">
                                      <w:marLeft w:val="0"/>
                                      <w:marRight w:val="0"/>
                                      <w:marTop w:val="0"/>
                                      <w:marBottom w:val="0"/>
                                      <w:divBdr>
                                        <w:top w:val="none" w:sz="0" w:space="0" w:color="auto"/>
                                        <w:left w:val="none" w:sz="0" w:space="0" w:color="auto"/>
                                        <w:bottom w:val="none" w:sz="0" w:space="0" w:color="auto"/>
                                        <w:right w:val="none" w:sz="0" w:space="0" w:color="auto"/>
                                      </w:divBdr>
                                      <w:divsChild>
                                        <w:div w:id="1056733161">
                                          <w:marLeft w:val="0"/>
                                          <w:marRight w:val="0"/>
                                          <w:marTop w:val="0"/>
                                          <w:marBottom w:val="0"/>
                                          <w:divBdr>
                                            <w:top w:val="none" w:sz="0" w:space="0" w:color="auto"/>
                                            <w:left w:val="none" w:sz="0" w:space="0" w:color="auto"/>
                                            <w:bottom w:val="none" w:sz="0" w:space="0" w:color="auto"/>
                                            <w:right w:val="none" w:sz="0" w:space="0" w:color="auto"/>
                                          </w:divBdr>
                                          <w:divsChild>
                                            <w:div w:id="7944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6542269">
      <w:bodyDiv w:val="1"/>
      <w:marLeft w:val="0"/>
      <w:marRight w:val="0"/>
      <w:marTop w:val="0"/>
      <w:marBottom w:val="0"/>
      <w:divBdr>
        <w:top w:val="none" w:sz="0" w:space="0" w:color="auto"/>
        <w:left w:val="none" w:sz="0" w:space="0" w:color="auto"/>
        <w:bottom w:val="none" w:sz="0" w:space="0" w:color="auto"/>
        <w:right w:val="none" w:sz="0" w:space="0" w:color="auto"/>
      </w:divBdr>
    </w:div>
    <w:div w:id="1448696966">
      <w:bodyDiv w:val="1"/>
      <w:marLeft w:val="0"/>
      <w:marRight w:val="0"/>
      <w:marTop w:val="0"/>
      <w:marBottom w:val="0"/>
      <w:divBdr>
        <w:top w:val="none" w:sz="0" w:space="0" w:color="auto"/>
        <w:left w:val="none" w:sz="0" w:space="0" w:color="auto"/>
        <w:bottom w:val="none" w:sz="0" w:space="0" w:color="auto"/>
        <w:right w:val="none" w:sz="0" w:space="0" w:color="auto"/>
      </w:divBdr>
    </w:div>
    <w:div w:id="1479222210">
      <w:bodyDiv w:val="1"/>
      <w:marLeft w:val="0"/>
      <w:marRight w:val="0"/>
      <w:marTop w:val="0"/>
      <w:marBottom w:val="0"/>
      <w:divBdr>
        <w:top w:val="none" w:sz="0" w:space="0" w:color="auto"/>
        <w:left w:val="none" w:sz="0" w:space="0" w:color="auto"/>
        <w:bottom w:val="none" w:sz="0" w:space="0" w:color="auto"/>
        <w:right w:val="none" w:sz="0" w:space="0" w:color="auto"/>
      </w:divBdr>
    </w:div>
    <w:div w:id="1512448728">
      <w:bodyDiv w:val="1"/>
      <w:marLeft w:val="0"/>
      <w:marRight w:val="0"/>
      <w:marTop w:val="0"/>
      <w:marBottom w:val="0"/>
      <w:divBdr>
        <w:top w:val="none" w:sz="0" w:space="0" w:color="auto"/>
        <w:left w:val="none" w:sz="0" w:space="0" w:color="auto"/>
        <w:bottom w:val="none" w:sz="0" w:space="0" w:color="auto"/>
        <w:right w:val="none" w:sz="0" w:space="0" w:color="auto"/>
      </w:divBdr>
      <w:divsChild>
        <w:div w:id="1999530768">
          <w:marLeft w:val="0"/>
          <w:marRight w:val="0"/>
          <w:marTop w:val="30"/>
          <w:marBottom w:val="0"/>
          <w:divBdr>
            <w:top w:val="none" w:sz="0" w:space="0" w:color="auto"/>
            <w:left w:val="none" w:sz="0" w:space="0" w:color="auto"/>
            <w:bottom w:val="none" w:sz="0" w:space="0" w:color="auto"/>
            <w:right w:val="none" w:sz="0" w:space="0" w:color="auto"/>
          </w:divBdr>
          <w:divsChild>
            <w:div w:id="32632908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513104997">
      <w:bodyDiv w:val="1"/>
      <w:marLeft w:val="0"/>
      <w:marRight w:val="0"/>
      <w:marTop w:val="0"/>
      <w:marBottom w:val="0"/>
      <w:divBdr>
        <w:top w:val="none" w:sz="0" w:space="0" w:color="auto"/>
        <w:left w:val="none" w:sz="0" w:space="0" w:color="auto"/>
        <w:bottom w:val="none" w:sz="0" w:space="0" w:color="auto"/>
        <w:right w:val="none" w:sz="0" w:space="0" w:color="auto"/>
      </w:divBdr>
      <w:divsChild>
        <w:div w:id="1341810757">
          <w:marLeft w:val="0"/>
          <w:marRight w:val="0"/>
          <w:marTop w:val="0"/>
          <w:marBottom w:val="0"/>
          <w:divBdr>
            <w:top w:val="none" w:sz="0" w:space="0" w:color="auto"/>
            <w:left w:val="none" w:sz="0" w:space="0" w:color="auto"/>
            <w:bottom w:val="none" w:sz="0" w:space="0" w:color="auto"/>
            <w:right w:val="none" w:sz="0" w:space="0" w:color="auto"/>
          </w:divBdr>
          <w:divsChild>
            <w:div w:id="807167592">
              <w:marLeft w:val="0"/>
              <w:marRight w:val="0"/>
              <w:marTop w:val="0"/>
              <w:marBottom w:val="0"/>
              <w:divBdr>
                <w:top w:val="none" w:sz="0" w:space="0" w:color="auto"/>
                <w:left w:val="none" w:sz="0" w:space="0" w:color="auto"/>
                <w:bottom w:val="none" w:sz="0" w:space="0" w:color="auto"/>
                <w:right w:val="none" w:sz="0" w:space="0" w:color="auto"/>
              </w:divBdr>
              <w:divsChild>
                <w:div w:id="548610772">
                  <w:marLeft w:val="0"/>
                  <w:marRight w:val="0"/>
                  <w:marTop w:val="0"/>
                  <w:marBottom w:val="0"/>
                  <w:divBdr>
                    <w:top w:val="none" w:sz="0" w:space="0" w:color="auto"/>
                    <w:left w:val="none" w:sz="0" w:space="0" w:color="auto"/>
                    <w:bottom w:val="none" w:sz="0" w:space="0" w:color="auto"/>
                    <w:right w:val="none" w:sz="0" w:space="0" w:color="auto"/>
                  </w:divBdr>
                  <w:divsChild>
                    <w:div w:id="752774419">
                      <w:marLeft w:val="0"/>
                      <w:marRight w:val="0"/>
                      <w:marTop w:val="0"/>
                      <w:marBottom w:val="0"/>
                      <w:divBdr>
                        <w:top w:val="none" w:sz="0" w:space="0" w:color="auto"/>
                        <w:left w:val="none" w:sz="0" w:space="0" w:color="auto"/>
                        <w:bottom w:val="none" w:sz="0" w:space="0" w:color="auto"/>
                        <w:right w:val="none" w:sz="0" w:space="0" w:color="auto"/>
                      </w:divBdr>
                      <w:divsChild>
                        <w:div w:id="893125767">
                          <w:marLeft w:val="0"/>
                          <w:marRight w:val="0"/>
                          <w:marTop w:val="0"/>
                          <w:marBottom w:val="0"/>
                          <w:divBdr>
                            <w:top w:val="none" w:sz="0" w:space="0" w:color="auto"/>
                            <w:left w:val="none" w:sz="0" w:space="0" w:color="auto"/>
                            <w:bottom w:val="none" w:sz="0" w:space="0" w:color="auto"/>
                            <w:right w:val="none" w:sz="0" w:space="0" w:color="auto"/>
                          </w:divBdr>
                          <w:divsChild>
                            <w:div w:id="725563978">
                              <w:marLeft w:val="0"/>
                              <w:marRight w:val="0"/>
                              <w:marTop w:val="0"/>
                              <w:marBottom w:val="0"/>
                              <w:divBdr>
                                <w:top w:val="none" w:sz="0" w:space="0" w:color="auto"/>
                                <w:left w:val="none" w:sz="0" w:space="0" w:color="auto"/>
                                <w:bottom w:val="none" w:sz="0" w:space="0" w:color="auto"/>
                                <w:right w:val="none" w:sz="0" w:space="0" w:color="auto"/>
                              </w:divBdr>
                              <w:divsChild>
                                <w:div w:id="210188660">
                                  <w:marLeft w:val="0"/>
                                  <w:marRight w:val="0"/>
                                  <w:marTop w:val="0"/>
                                  <w:marBottom w:val="0"/>
                                  <w:divBdr>
                                    <w:top w:val="none" w:sz="0" w:space="0" w:color="auto"/>
                                    <w:left w:val="none" w:sz="0" w:space="0" w:color="auto"/>
                                    <w:bottom w:val="none" w:sz="0" w:space="0" w:color="auto"/>
                                    <w:right w:val="none" w:sz="0" w:space="0" w:color="auto"/>
                                  </w:divBdr>
                                  <w:divsChild>
                                    <w:div w:id="1243106526">
                                      <w:marLeft w:val="0"/>
                                      <w:marRight w:val="0"/>
                                      <w:marTop w:val="0"/>
                                      <w:marBottom w:val="0"/>
                                      <w:divBdr>
                                        <w:top w:val="none" w:sz="0" w:space="0" w:color="auto"/>
                                        <w:left w:val="none" w:sz="0" w:space="0" w:color="auto"/>
                                        <w:bottom w:val="none" w:sz="0" w:space="0" w:color="auto"/>
                                        <w:right w:val="none" w:sz="0" w:space="0" w:color="auto"/>
                                      </w:divBdr>
                                      <w:divsChild>
                                        <w:div w:id="243299174">
                                          <w:marLeft w:val="0"/>
                                          <w:marRight w:val="0"/>
                                          <w:marTop w:val="0"/>
                                          <w:marBottom w:val="0"/>
                                          <w:divBdr>
                                            <w:top w:val="none" w:sz="0" w:space="0" w:color="auto"/>
                                            <w:left w:val="none" w:sz="0" w:space="0" w:color="auto"/>
                                            <w:bottom w:val="none" w:sz="0" w:space="0" w:color="auto"/>
                                            <w:right w:val="none" w:sz="0" w:space="0" w:color="auto"/>
                                          </w:divBdr>
                                          <w:divsChild>
                                            <w:div w:id="106105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448228">
                      <w:marLeft w:val="0"/>
                      <w:marRight w:val="0"/>
                      <w:marTop w:val="0"/>
                      <w:marBottom w:val="0"/>
                      <w:divBdr>
                        <w:top w:val="none" w:sz="0" w:space="0" w:color="auto"/>
                        <w:left w:val="none" w:sz="0" w:space="0" w:color="auto"/>
                        <w:bottom w:val="none" w:sz="0" w:space="0" w:color="auto"/>
                        <w:right w:val="none" w:sz="0" w:space="0" w:color="auto"/>
                      </w:divBdr>
                      <w:divsChild>
                        <w:div w:id="1640499475">
                          <w:marLeft w:val="0"/>
                          <w:marRight w:val="0"/>
                          <w:marTop w:val="0"/>
                          <w:marBottom w:val="0"/>
                          <w:divBdr>
                            <w:top w:val="none" w:sz="0" w:space="0" w:color="auto"/>
                            <w:left w:val="none" w:sz="0" w:space="0" w:color="auto"/>
                            <w:bottom w:val="none" w:sz="0" w:space="0" w:color="auto"/>
                            <w:right w:val="none" w:sz="0" w:space="0" w:color="auto"/>
                          </w:divBdr>
                          <w:divsChild>
                            <w:div w:id="1729373816">
                              <w:marLeft w:val="0"/>
                              <w:marRight w:val="0"/>
                              <w:marTop w:val="0"/>
                              <w:marBottom w:val="0"/>
                              <w:divBdr>
                                <w:top w:val="none" w:sz="0" w:space="0" w:color="auto"/>
                                <w:left w:val="none" w:sz="0" w:space="0" w:color="auto"/>
                                <w:bottom w:val="none" w:sz="0" w:space="0" w:color="auto"/>
                                <w:right w:val="none" w:sz="0" w:space="0" w:color="auto"/>
                              </w:divBdr>
                              <w:divsChild>
                                <w:div w:id="1798797316">
                                  <w:marLeft w:val="0"/>
                                  <w:marRight w:val="0"/>
                                  <w:marTop w:val="0"/>
                                  <w:marBottom w:val="0"/>
                                  <w:divBdr>
                                    <w:top w:val="none" w:sz="0" w:space="0" w:color="auto"/>
                                    <w:left w:val="none" w:sz="0" w:space="0" w:color="auto"/>
                                    <w:bottom w:val="none" w:sz="0" w:space="0" w:color="auto"/>
                                    <w:right w:val="none" w:sz="0" w:space="0" w:color="auto"/>
                                  </w:divBdr>
                                  <w:divsChild>
                                    <w:div w:id="950017049">
                                      <w:marLeft w:val="0"/>
                                      <w:marRight w:val="0"/>
                                      <w:marTop w:val="0"/>
                                      <w:marBottom w:val="0"/>
                                      <w:divBdr>
                                        <w:top w:val="none" w:sz="0" w:space="0" w:color="auto"/>
                                        <w:left w:val="none" w:sz="0" w:space="0" w:color="auto"/>
                                        <w:bottom w:val="none" w:sz="0" w:space="0" w:color="auto"/>
                                        <w:right w:val="none" w:sz="0" w:space="0" w:color="auto"/>
                                      </w:divBdr>
                                      <w:divsChild>
                                        <w:div w:id="181091794">
                                          <w:marLeft w:val="0"/>
                                          <w:marRight w:val="0"/>
                                          <w:marTop w:val="0"/>
                                          <w:marBottom w:val="0"/>
                                          <w:divBdr>
                                            <w:top w:val="none" w:sz="0" w:space="0" w:color="auto"/>
                                            <w:left w:val="none" w:sz="0" w:space="0" w:color="auto"/>
                                            <w:bottom w:val="none" w:sz="0" w:space="0" w:color="auto"/>
                                            <w:right w:val="none" w:sz="0" w:space="0" w:color="auto"/>
                                          </w:divBdr>
                                          <w:divsChild>
                                            <w:div w:id="2836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5914044">
          <w:marLeft w:val="0"/>
          <w:marRight w:val="0"/>
          <w:marTop w:val="0"/>
          <w:marBottom w:val="0"/>
          <w:divBdr>
            <w:top w:val="none" w:sz="0" w:space="0" w:color="auto"/>
            <w:left w:val="none" w:sz="0" w:space="0" w:color="auto"/>
            <w:bottom w:val="none" w:sz="0" w:space="0" w:color="auto"/>
            <w:right w:val="none" w:sz="0" w:space="0" w:color="auto"/>
          </w:divBdr>
          <w:divsChild>
            <w:div w:id="1297949096">
              <w:marLeft w:val="0"/>
              <w:marRight w:val="0"/>
              <w:marTop w:val="0"/>
              <w:marBottom w:val="0"/>
              <w:divBdr>
                <w:top w:val="none" w:sz="0" w:space="0" w:color="auto"/>
                <w:left w:val="none" w:sz="0" w:space="0" w:color="auto"/>
                <w:bottom w:val="none" w:sz="0" w:space="0" w:color="auto"/>
                <w:right w:val="none" w:sz="0" w:space="0" w:color="auto"/>
              </w:divBdr>
            </w:div>
            <w:div w:id="1269696414">
              <w:marLeft w:val="0"/>
              <w:marRight w:val="0"/>
              <w:marTop w:val="0"/>
              <w:marBottom w:val="0"/>
              <w:divBdr>
                <w:top w:val="none" w:sz="0" w:space="0" w:color="auto"/>
                <w:left w:val="none" w:sz="0" w:space="0" w:color="auto"/>
                <w:bottom w:val="none" w:sz="0" w:space="0" w:color="auto"/>
                <w:right w:val="none" w:sz="0" w:space="0" w:color="auto"/>
              </w:divBdr>
              <w:divsChild>
                <w:div w:id="66274207">
                  <w:marLeft w:val="0"/>
                  <w:marRight w:val="0"/>
                  <w:marTop w:val="0"/>
                  <w:marBottom w:val="0"/>
                  <w:divBdr>
                    <w:top w:val="none" w:sz="0" w:space="0" w:color="auto"/>
                    <w:left w:val="none" w:sz="0" w:space="0" w:color="auto"/>
                    <w:bottom w:val="none" w:sz="0" w:space="0" w:color="auto"/>
                    <w:right w:val="none" w:sz="0" w:space="0" w:color="auto"/>
                  </w:divBdr>
                  <w:divsChild>
                    <w:div w:id="1856070086">
                      <w:marLeft w:val="0"/>
                      <w:marRight w:val="0"/>
                      <w:marTop w:val="0"/>
                      <w:marBottom w:val="0"/>
                      <w:divBdr>
                        <w:top w:val="none" w:sz="0" w:space="0" w:color="auto"/>
                        <w:left w:val="none" w:sz="0" w:space="0" w:color="auto"/>
                        <w:bottom w:val="none" w:sz="0" w:space="0" w:color="auto"/>
                        <w:right w:val="none" w:sz="0" w:space="0" w:color="auto"/>
                      </w:divBdr>
                      <w:divsChild>
                        <w:div w:id="1456368183">
                          <w:marLeft w:val="0"/>
                          <w:marRight w:val="0"/>
                          <w:marTop w:val="0"/>
                          <w:marBottom w:val="0"/>
                          <w:divBdr>
                            <w:top w:val="none" w:sz="0" w:space="0" w:color="auto"/>
                            <w:left w:val="none" w:sz="0" w:space="0" w:color="auto"/>
                            <w:bottom w:val="none" w:sz="0" w:space="0" w:color="auto"/>
                            <w:right w:val="none" w:sz="0" w:space="0" w:color="auto"/>
                          </w:divBdr>
                          <w:divsChild>
                            <w:div w:id="503861499">
                              <w:marLeft w:val="0"/>
                              <w:marRight w:val="0"/>
                              <w:marTop w:val="0"/>
                              <w:marBottom w:val="0"/>
                              <w:divBdr>
                                <w:top w:val="none" w:sz="0" w:space="0" w:color="auto"/>
                                <w:left w:val="none" w:sz="0" w:space="0" w:color="auto"/>
                                <w:bottom w:val="none" w:sz="0" w:space="0" w:color="auto"/>
                                <w:right w:val="none" w:sz="0" w:space="0" w:color="auto"/>
                              </w:divBdr>
                              <w:divsChild>
                                <w:div w:id="1764959936">
                                  <w:marLeft w:val="0"/>
                                  <w:marRight w:val="0"/>
                                  <w:marTop w:val="0"/>
                                  <w:marBottom w:val="0"/>
                                  <w:divBdr>
                                    <w:top w:val="none" w:sz="0" w:space="0" w:color="auto"/>
                                    <w:left w:val="none" w:sz="0" w:space="0" w:color="auto"/>
                                    <w:bottom w:val="none" w:sz="0" w:space="0" w:color="auto"/>
                                    <w:right w:val="none" w:sz="0" w:space="0" w:color="auto"/>
                                  </w:divBdr>
                                  <w:divsChild>
                                    <w:div w:id="1023896099">
                                      <w:marLeft w:val="0"/>
                                      <w:marRight w:val="0"/>
                                      <w:marTop w:val="0"/>
                                      <w:marBottom w:val="0"/>
                                      <w:divBdr>
                                        <w:top w:val="none" w:sz="0" w:space="0" w:color="auto"/>
                                        <w:left w:val="none" w:sz="0" w:space="0" w:color="auto"/>
                                        <w:bottom w:val="none" w:sz="0" w:space="0" w:color="auto"/>
                                        <w:right w:val="none" w:sz="0" w:space="0" w:color="auto"/>
                                      </w:divBdr>
                                      <w:divsChild>
                                        <w:div w:id="1404528001">
                                          <w:marLeft w:val="0"/>
                                          <w:marRight w:val="0"/>
                                          <w:marTop w:val="0"/>
                                          <w:marBottom w:val="0"/>
                                          <w:divBdr>
                                            <w:top w:val="none" w:sz="0" w:space="0" w:color="auto"/>
                                            <w:left w:val="none" w:sz="0" w:space="0" w:color="auto"/>
                                            <w:bottom w:val="none" w:sz="0" w:space="0" w:color="auto"/>
                                            <w:right w:val="none" w:sz="0" w:space="0" w:color="auto"/>
                                          </w:divBdr>
                                          <w:divsChild>
                                            <w:div w:id="110573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4657353">
          <w:marLeft w:val="0"/>
          <w:marRight w:val="0"/>
          <w:marTop w:val="0"/>
          <w:marBottom w:val="0"/>
          <w:divBdr>
            <w:top w:val="none" w:sz="0" w:space="0" w:color="auto"/>
            <w:left w:val="none" w:sz="0" w:space="0" w:color="auto"/>
            <w:bottom w:val="none" w:sz="0" w:space="0" w:color="auto"/>
            <w:right w:val="none" w:sz="0" w:space="0" w:color="auto"/>
          </w:divBdr>
          <w:divsChild>
            <w:div w:id="175122703">
              <w:marLeft w:val="0"/>
              <w:marRight w:val="0"/>
              <w:marTop w:val="0"/>
              <w:marBottom w:val="0"/>
              <w:divBdr>
                <w:top w:val="none" w:sz="0" w:space="0" w:color="auto"/>
                <w:left w:val="none" w:sz="0" w:space="0" w:color="auto"/>
                <w:bottom w:val="none" w:sz="0" w:space="0" w:color="auto"/>
                <w:right w:val="none" w:sz="0" w:space="0" w:color="auto"/>
              </w:divBdr>
            </w:div>
            <w:div w:id="1687370090">
              <w:marLeft w:val="0"/>
              <w:marRight w:val="0"/>
              <w:marTop w:val="0"/>
              <w:marBottom w:val="0"/>
              <w:divBdr>
                <w:top w:val="none" w:sz="0" w:space="0" w:color="auto"/>
                <w:left w:val="none" w:sz="0" w:space="0" w:color="auto"/>
                <w:bottom w:val="none" w:sz="0" w:space="0" w:color="auto"/>
                <w:right w:val="none" w:sz="0" w:space="0" w:color="auto"/>
              </w:divBdr>
              <w:divsChild>
                <w:div w:id="182478501">
                  <w:marLeft w:val="0"/>
                  <w:marRight w:val="0"/>
                  <w:marTop w:val="0"/>
                  <w:marBottom w:val="0"/>
                  <w:divBdr>
                    <w:top w:val="none" w:sz="0" w:space="0" w:color="auto"/>
                    <w:left w:val="none" w:sz="0" w:space="0" w:color="auto"/>
                    <w:bottom w:val="none" w:sz="0" w:space="0" w:color="auto"/>
                    <w:right w:val="none" w:sz="0" w:space="0" w:color="auto"/>
                  </w:divBdr>
                  <w:divsChild>
                    <w:div w:id="1618221525">
                      <w:marLeft w:val="0"/>
                      <w:marRight w:val="0"/>
                      <w:marTop w:val="0"/>
                      <w:marBottom w:val="0"/>
                      <w:divBdr>
                        <w:top w:val="none" w:sz="0" w:space="0" w:color="auto"/>
                        <w:left w:val="none" w:sz="0" w:space="0" w:color="auto"/>
                        <w:bottom w:val="none" w:sz="0" w:space="0" w:color="auto"/>
                        <w:right w:val="none" w:sz="0" w:space="0" w:color="auto"/>
                      </w:divBdr>
                      <w:divsChild>
                        <w:div w:id="2067214265">
                          <w:marLeft w:val="0"/>
                          <w:marRight w:val="0"/>
                          <w:marTop w:val="0"/>
                          <w:marBottom w:val="0"/>
                          <w:divBdr>
                            <w:top w:val="none" w:sz="0" w:space="0" w:color="auto"/>
                            <w:left w:val="none" w:sz="0" w:space="0" w:color="auto"/>
                            <w:bottom w:val="none" w:sz="0" w:space="0" w:color="auto"/>
                            <w:right w:val="none" w:sz="0" w:space="0" w:color="auto"/>
                          </w:divBdr>
                          <w:divsChild>
                            <w:div w:id="1129010832">
                              <w:marLeft w:val="0"/>
                              <w:marRight w:val="0"/>
                              <w:marTop w:val="0"/>
                              <w:marBottom w:val="0"/>
                              <w:divBdr>
                                <w:top w:val="none" w:sz="0" w:space="0" w:color="auto"/>
                                <w:left w:val="none" w:sz="0" w:space="0" w:color="auto"/>
                                <w:bottom w:val="none" w:sz="0" w:space="0" w:color="auto"/>
                                <w:right w:val="none" w:sz="0" w:space="0" w:color="auto"/>
                              </w:divBdr>
                              <w:divsChild>
                                <w:div w:id="1377463575">
                                  <w:marLeft w:val="0"/>
                                  <w:marRight w:val="0"/>
                                  <w:marTop w:val="0"/>
                                  <w:marBottom w:val="0"/>
                                  <w:divBdr>
                                    <w:top w:val="none" w:sz="0" w:space="0" w:color="auto"/>
                                    <w:left w:val="none" w:sz="0" w:space="0" w:color="auto"/>
                                    <w:bottom w:val="none" w:sz="0" w:space="0" w:color="auto"/>
                                    <w:right w:val="none" w:sz="0" w:space="0" w:color="auto"/>
                                  </w:divBdr>
                                  <w:divsChild>
                                    <w:div w:id="2102869018">
                                      <w:marLeft w:val="0"/>
                                      <w:marRight w:val="0"/>
                                      <w:marTop w:val="0"/>
                                      <w:marBottom w:val="0"/>
                                      <w:divBdr>
                                        <w:top w:val="none" w:sz="0" w:space="0" w:color="auto"/>
                                        <w:left w:val="none" w:sz="0" w:space="0" w:color="auto"/>
                                        <w:bottom w:val="none" w:sz="0" w:space="0" w:color="auto"/>
                                        <w:right w:val="none" w:sz="0" w:space="0" w:color="auto"/>
                                      </w:divBdr>
                                      <w:divsChild>
                                        <w:div w:id="431241700">
                                          <w:marLeft w:val="0"/>
                                          <w:marRight w:val="0"/>
                                          <w:marTop w:val="0"/>
                                          <w:marBottom w:val="0"/>
                                          <w:divBdr>
                                            <w:top w:val="none" w:sz="0" w:space="0" w:color="auto"/>
                                            <w:left w:val="none" w:sz="0" w:space="0" w:color="auto"/>
                                            <w:bottom w:val="none" w:sz="0" w:space="0" w:color="auto"/>
                                            <w:right w:val="none" w:sz="0" w:space="0" w:color="auto"/>
                                          </w:divBdr>
                                          <w:divsChild>
                                            <w:div w:id="72988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8063138">
          <w:marLeft w:val="0"/>
          <w:marRight w:val="0"/>
          <w:marTop w:val="0"/>
          <w:marBottom w:val="0"/>
          <w:divBdr>
            <w:top w:val="none" w:sz="0" w:space="0" w:color="auto"/>
            <w:left w:val="none" w:sz="0" w:space="0" w:color="auto"/>
            <w:bottom w:val="none" w:sz="0" w:space="0" w:color="auto"/>
            <w:right w:val="none" w:sz="0" w:space="0" w:color="auto"/>
          </w:divBdr>
          <w:divsChild>
            <w:div w:id="2074505974">
              <w:marLeft w:val="0"/>
              <w:marRight w:val="0"/>
              <w:marTop w:val="0"/>
              <w:marBottom w:val="0"/>
              <w:divBdr>
                <w:top w:val="none" w:sz="0" w:space="0" w:color="auto"/>
                <w:left w:val="none" w:sz="0" w:space="0" w:color="auto"/>
                <w:bottom w:val="none" w:sz="0" w:space="0" w:color="auto"/>
                <w:right w:val="none" w:sz="0" w:space="0" w:color="auto"/>
              </w:divBdr>
            </w:div>
            <w:div w:id="23752036">
              <w:marLeft w:val="0"/>
              <w:marRight w:val="0"/>
              <w:marTop w:val="0"/>
              <w:marBottom w:val="0"/>
              <w:divBdr>
                <w:top w:val="none" w:sz="0" w:space="0" w:color="auto"/>
                <w:left w:val="none" w:sz="0" w:space="0" w:color="auto"/>
                <w:bottom w:val="none" w:sz="0" w:space="0" w:color="auto"/>
                <w:right w:val="none" w:sz="0" w:space="0" w:color="auto"/>
              </w:divBdr>
              <w:divsChild>
                <w:div w:id="697974051">
                  <w:marLeft w:val="0"/>
                  <w:marRight w:val="0"/>
                  <w:marTop w:val="0"/>
                  <w:marBottom w:val="0"/>
                  <w:divBdr>
                    <w:top w:val="none" w:sz="0" w:space="0" w:color="auto"/>
                    <w:left w:val="none" w:sz="0" w:space="0" w:color="auto"/>
                    <w:bottom w:val="none" w:sz="0" w:space="0" w:color="auto"/>
                    <w:right w:val="none" w:sz="0" w:space="0" w:color="auto"/>
                  </w:divBdr>
                  <w:divsChild>
                    <w:div w:id="892696088">
                      <w:marLeft w:val="0"/>
                      <w:marRight w:val="0"/>
                      <w:marTop w:val="0"/>
                      <w:marBottom w:val="0"/>
                      <w:divBdr>
                        <w:top w:val="none" w:sz="0" w:space="0" w:color="auto"/>
                        <w:left w:val="none" w:sz="0" w:space="0" w:color="auto"/>
                        <w:bottom w:val="none" w:sz="0" w:space="0" w:color="auto"/>
                        <w:right w:val="none" w:sz="0" w:space="0" w:color="auto"/>
                      </w:divBdr>
                      <w:divsChild>
                        <w:div w:id="883761289">
                          <w:marLeft w:val="0"/>
                          <w:marRight w:val="0"/>
                          <w:marTop w:val="0"/>
                          <w:marBottom w:val="0"/>
                          <w:divBdr>
                            <w:top w:val="none" w:sz="0" w:space="0" w:color="auto"/>
                            <w:left w:val="none" w:sz="0" w:space="0" w:color="auto"/>
                            <w:bottom w:val="none" w:sz="0" w:space="0" w:color="auto"/>
                            <w:right w:val="none" w:sz="0" w:space="0" w:color="auto"/>
                          </w:divBdr>
                          <w:divsChild>
                            <w:div w:id="325982561">
                              <w:marLeft w:val="0"/>
                              <w:marRight w:val="0"/>
                              <w:marTop w:val="0"/>
                              <w:marBottom w:val="0"/>
                              <w:divBdr>
                                <w:top w:val="none" w:sz="0" w:space="0" w:color="auto"/>
                                <w:left w:val="none" w:sz="0" w:space="0" w:color="auto"/>
                                <w:bottom w:val="none" w:sz="0" w:space="0" w:color="auto"/>
                                <w:right w:val="none" w:sz="0" w:space="0" w:color="auto"/>
                              </w:divBdr>
                              <w:divsChild>
                                <w:div w:id="1063796798">
                                  <w:marLeft w:val="0"/>
                                  <w:marRight w:val="0"/>
                                  <w:marTop w:val="0"/>
                                  <w:marBottom w:val="0"/>
                                  <w:divBdr>
                                    <w:top w:val="none" w:sz="0" w:space="0" w:color="auto"/>
                                    <w:left w:val="none" w:sz="0" w:space="0" w:color="auto"/>
                                    <w:bottom w:val="none" w:sz="0" w:space="0" w:color="auto"/>
                                    <w:right w:val="none" w:sz="0" w:space="0" w:color="auto"/>
                                  </w:divBdr>
                                  <w:divsChild>
                                    <w:div w:id="1822579863">
                                      <w:marLeft w:val="0"/>
                                      <w:marRight w:val="0"/>
                                      <w:marTop w:val="0"/>
                                      <w:marBottom w:val="0"/>
                                      <w:divBdr>
                                        <w:top w:val="none" w:sz="0" w:space="0" w:color="auto"/>
                                        <w:left w:val="none" w:sz="0" w:space="0" w:color="auto"/>
                                        <w:bottom w:val="none" w:sz="0" w:space="0" w:color="auto"/>
                                        <w:right w:val="none" w:sz="0" w:space="0" w:color="auto"/>
                                      </w:divBdr>
                                      <w:divsChild>
                                        <w:div w:id="2099130748">
                                          <w:marLeft w:val="0"/>
                                          <w:marRight w:val="0"/>
                                          <w:marTop w:val="0"/>
                                          <w:marBottom w:val="0"/>
                                          <w:divBdr>
                                            <w:top w:val="none" w:sz="0" w:space="0" w:color="auto"/>
                                            <w:left w:val="none" w:sz="0" w:space="0" w:color="auto"/>
                                            <w:bottom w:val="none" w:sz="0" w:space="0" w:color="auto"/>
                                            <w:right w:val="none" w:sz="0" w:space="0" w:color="auto"/>
                                          </w:divBdr>
                                          <w:divsChild>
                                            <w:div w:id="2491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14763934">
      <w:bodyDiv w:val="1"/>
      <w:marLeft w:val="0"/>
      <w:marRight w:val="0"/>
      <w:marTop w:val="0"/>
      <w:marBottom w:val="0"/>
      <w:divBdr>
        <w:top w:val="none" w:sz="0" w:space="0" w:color="auto"/>
        <w:left w:val="none" w:sz="0" w:space="0" w:color="auto"/>
        <w:bottom w:val="none" w:sz="0" w:space="0" w:color="auto"/>
        <w:right w:val="none" w:sz="0" w:space="0" w:color="auto"/>
      </w:divBdr>
    </w:div>
    <w:div w:id="1517113798">
      <w:bodyDiv w:val="1"/>
      <w:marLeft w:val="0"/>
      <w:marRight w:val="0"/>
      <w:marTop w:val="0"/>
      <w:marBottom w:val="0"/>
      <w:divBdr>
        <w:top w:val="none" w:sz="0" w:space="0" w:color="auto"/>
        <w:left w:val="none" w:sz="0" w:space="0" w:color="auto"/>
        <w:bottom w:val="none" w:sz="0" w:space="0" w:color="auto"/>
        <w:right w:val="none" w:sz="0" w:space="0" w:color="auto"/>
      </w:divBdr>
    </w:div>
    <w:div w:id="1528640076">
      <w:bodyDiv w:val="1"/>
      <w:marLeft w:val="0"/>
      <w:marRight w:val="0"/>
      <w:marTop w:val="0"/>
      <w:marBottom w:val="0"/>
      <w:divBdr>
        <w:top w:val="none" w:sz="0" w:space="0" w:color="auto"/>
        <w:left w:val="none" w:sz="0" w:space="0" w:color="auto"/>
        <w:bottom w:val="none" w:sz="0" w:space="0" w:color="auto"/>
        <w:right w:val="none" w:sz="0" w:space="0" w:color="auto"/>
      </w:divBdr>
    </w:div>
    <w:div w:id="1536501855">
      <w:bodyDiv w:val="1"/>
      <w:marLeft w:val="0"/>
      <w:marRight w:val="0"/>
      <w:marTop w:val="0"/>
      <w:marBottom w:val="0"/>
      <w:divBdr>
        <w:top w:val="none" w:sz="0" w:space="0" w:color="auto"/>
        <w:left w:val="none" w:sz="0" w:space="0" w:color="auto"/>
        <w:bottom w:val="none" w:sz="0" w:space="0" w:color="auto"/>
        <w:right w:val="none" w:sz="0" w:space="0" w:color="auto"/>
      </w:divBdr>
    </w:div>
    <w:div w:id="1549877595">
      <w:bodyDiv w:val="1"/>
      <w:marLeft w:val="0"/>
      <w:marRight w:val="0"/>
      <w:marTop w:val="0"/>
      <w:marBottom w:val="0"/>
      <w:divBdr>
        <w:top w:val="none" w:sz="0" w:space="0" w:color="auto"/>
        <w:left w:val="none" w:sz="0" w:space="0" w:color="auto"/>
        <w:bottom w:val="none" w:sz="0" w:space="0" w:color="auto"/>
        <w:right w:val="none" w:sz="0" w:space="0" w:color="auto"/>
      </w:divBdr>
    </w:div>
    <w:div w:id="1550679483">
      <w:bodyDiv w:val="1"/>
      <w:marLeft w:val="0"/>
      <w:marRight w:val="0"/>
      <w:marTop w:val="0"/>
      <w:marBottom w:val="0"/>
      <w:divBdr>
        <w:top w:val="none" w:sz="0" w:space="0" w:color="auto"/>
        <w:left w:val="none" w:sz="0" w:space="0" w:color="auto"/>
        <w:bottom w:val="none" w:sz="0" w:space="0" w:color="auto"/>
        <w:right w:val="none" w:sz="0" w:space="0" w:color="auto"/>
      </w:divBdr>
    </w:div>
    <w:div w:id="1554656532">
      <w:bodyDiv w:val="1"/>
      <w:marLeft w:val="0"/>
      <w:marRight w:val="0"/>
      <w:marTop w:val="0"/>
      <w:marBottom w:val="0"/>
      <w:divBdr>
        <w:top w:val="none" w:sz="0" w:space="0" w:color="auto"/>
        <w:left w:val="none" w:sz="0" w:space="0" w:color="auto"/>
        <w:bottom w:val="none" w:sz="0" w:space="0" w:color="auto"/>
        <w:right w:val="none" w:sz="0" w:space="0" w:color="auto"/>
      </w:divBdr>
    </w:div>
    <w:div w:id="1569808517">
      <w:bodyDiv w:val="1"/>
      <w:marLeft w:val="0"/>
      <w:marRight w:val="0"/>
      <w:marTop w:val="0"/>
      <w:marBottom w:val="0"/>
      <w:divBdr>
        <w:top w:val="none" w:sz="0" w:space="0" w:color="auto"/>
        <w:left w:val="none" w:sz="0" w:space="0" w:color="auto"/>
        <w:bottom w:val="none" w:sz="0" w:space="0" w:color="auto"/>
        <w:right w:val="none" w:sz="0" w:space="0" w:color="auto"/>
      </w:divBdr>
    </w:div>
    <w:div w:id="1577090216">
      <w:bodyDiv w:val="1"/>
      <w:marLeft w:val="0"/>
      <w:marRight w:val="0"/>
      <w:marTop w:val="0"/>
      <w:marBottom w:val="0"/>
      <w:divBdr>
        <w:top w:val="none" w:sz="0" w:space="0" w:color="auto"/>
        <w:left w:val="none" w:sz="0" w:space="0" w:color="auto"/>
        <w:bottom w:val="none" w:sz="0" w:space="0" w:color="auto"/>
        <w:right w:val="none" w:sz="0" w:space="0" w:color="auto"/>
      </w:divBdr>
    </w:div>
    <w:div w:id="1582566370">
      <w:bodyDiv w:val="1"/>
      <w:marLeft w:val="0"/>
      <w:marRight w:val="0"/>
      <w:marTop w:val="0"/>
      <w:marBottom w:val="0"/>
      <w:divBdr>
        <w:top w:val="none" w:sz="0" w:space="0" w:color="auto"/>
        <w:left w:val="none" w:sz="0" w:space="0" w:color="auto"/>
        <w:bottom w:val="none" w:sz="0" w:space="0" w:color="auto"/>
        <w:right w:val="none" w:sz="0" w:space="0" w:color="auto"/>
      </w:divBdr>
    </w:div>
    <w:div w:id="1583950687">
      <w:bodyDiv w:val="1"/>
      <w:marLeft w:val="0"/>
      <w:marRight w:val="0"/>
      <w:marTop w:val="0"/>
      <w:marBottom w:val="0"/>
      <w:divBdr>
        <w:top w:val="none" w:sz="0" w:space="0" w:color="auto"/>
        <w:left w:val="none" w:sz="0" w:space="0" w:color="auto"/>
        <w:bottom w:val="none" w:sz="0" w:space="0" w:color="auto"/>
        <w:right w:val="none" w:sz="0" w:space="0" w:color="auto"/>
      </w:divBdr>
    </w:div>
    <w:div w:id="1587575677">
      <w:bodyDiv w:val="1"/>
      <w:marLeft w:val="0"/>
      <w:marRight w:val="0"/>
      <w:marTop w:val="0"/>
      <w:marBottom w:val="0"/>
      <w:divBdr>
        <w:top w:val="none" w:sz="0" w:space="0" w:color="auto"/>
        <w:left w:val="none" w:sz="0" w:space="0" w:color="auto"/>
        <w:bottom w:val="none" w:sz="0" w:space="0" w:color="auto"/>
        <w:right w:val="none" w:sz="0" w:space="0" w:color="auto"/>
      </w:divBdr>
    </w:div>
    <w:div w:id="1588921948">
      <w:bodyDiv w:val="1"/>
      <w:marLeft w:val="0"/>
      <w:marRight w:val="0"/>
      <w:marTop w:val="0"/>
      <w:marBottom w:val="0"/>
      <w:divBdr>
        <w:top w:val="none" w:sz="0" w:space="0" w:color="auto"/>
        <w:left w:val="none" w:sz="0" w:space="0" w:color="auto"/>
        <w:bottom w:val="none" w:sz="0" w:space="0" w:color="auto"/>
        <w:right w:val="none" w:sz="0" w:space="0" w:color="auto"/>
      </w:divBdr>
    </w:div>
    <w:div w:id="1590232550">
      <w:bodyDiv w:val="1"/>
      <w:marLeft w:val="0"/>
      <w:marRight w:val="0"/>
      <w:marTop w:val="0"/>
      <w:marBottom w:val="0"/>
      <w:divBdr>
        <w:top w:val="none" w:sz="0" w:space="0" w:color="auto"/>
        <w:left w:val="none" w:sz="0" w:space="0" w:color="auto"/>
        <w:bottom w:val="none" w:sz="0" w:space="0" w:color="auto"/>
        <w:right w:val="none" w:sz="0" w:space="0" w:color="auto"/>
      </w:divBdr>
    </w:div>
    <w:div w:id="1591692258">
      <w:bodyDiv w:val="1"/>
      <w:marLeft w:val="0"/>
      <w:marRight w:val="0"/>
      <w:marTop w:val="0"/>
      <w:marBottom w:val="0"/>
      <w:divBdr>
        <w:top w:val="none" w:sz="0" w:space="0" w:color="auto"/>
        <w:left w:val="none" w:sz="0" w:space="0" w:color="auto"/>
        <w:bottom w:val="none" w:sz="0" w:space="0" w:color="auto"/>
        <w:right w:val="none" w:sz="0" w:space="0" w:color="auto"/>
      </w:divBdr>
    </w:div>
    <w:div w:id="1594820555">
      <w:bodyDiv w:val="1"/>
      <w:marLeft w:val="0"/>
      <w:marRight w:val="0"/>
      <w:marTop w:val="0"/>
      <w:marBottom w:val="0"/>
      <w:divBdr>
        <w:top w:val="none" w:sz="0" w:space="0" w:color="auto"/>
        <w:left w:val="none" w:sz="0" w:space="0" w:color="auto"/>
        <w:bottom w:val="none" w:sz="0" w:space="0" w:color="auto"/>
        <w:right w:val="none" w:sz="0" w:space="0" w:color="auto"/>
      </w:divBdr>
    </w:div>
    <w:div w:id="1620724880">
      <w:bodyDiv w:val="1"/>
      <w:marLeft w:val="0"/>
      <w:marRight w:val="0"/>
      <w:marTop w:val="0"/>
      <w:marBottom w:val="0"/>
      <w:divBdr>
        <w:top w:val="none" w:sz="0" w:space="0" w:color="auto"/>
        <w:left w:val="none" w:sz="0" w:space="0" w:color="auto"/>
        <w:bottom w:val="none" w:sz="0" w:space="0" w:color="auto"/>
        <w:right w:val="none" w:sz="0" w:space="0" w:color="auto"/>
      </w:divBdr>
    </w:div>
    <w:div w:id="1631738227">
      <w:bodyDiv w:val="1"/>
      <w:marLeft w:val="0"/>
      <w:marRight w:val="0"/>
      <w:marTop w:val="0"/>
      <w:marBottom w:val="0"/>
      <w:divBdr>
        <w:top w:val="none" w:sz="0" w:space="0" w:color="auto"/>
        <w:left w:val="none" w:sz="0" w:space="0" w:color="auto"/>
        <w:bottom w:val="none" w:sz="0" w:space="0" w:color="auto"/>
        <w:right w:val="none" w:sz="0" w:space="0" w:color="auto"/>
      </w:divBdr>
    </w:div>
    <w:div w:id="1632861185">
      <w:bodyDiv w:val="1"/>
      <w:marLeft w:val="0"/>
      <w:marRight w:val="0"/>
      <w:marTop w:val="0"/>
      <w:marBottom w:val="0"/>
      <w:divBdr>
        <w:top w:val="none" w:sz="0" w:space="0" w:color="auto"/>
        <w:left w:val="none" w:sz="0" w:space="0" w:color="auto"/>
        <w:bottom w:val="none" w:sz="0" w:space="0" w:color="auto"/>
        <w:right w:val="none" w:sz="0" w:space="0" w:color="auto"/>
      </w:divBdr>
    </w:div>
    <w:div w:id="1636372282">
      <w:bodyDiv w:val="1"/>
      <w:marLeft w:val="0"/>
      <w:marRight w:val="0"/>
      <w:marTop w:val="0"/>
      <w:marBottom w:val="0"/>
      <w:divBdr>
        <w:top w:val="none" w:sz="0" w:space="0" w:color="auto"/>
        <w:left w:val="none" w:sz="0" w:space="0" w:color="auto"/>
        <w:bottom w:val="none" w:sz="0" w:space="0" w:color="auto"/>
        <w:right w:val="none" w:sz="0" w:space="0" w:color="auto"/>
      </w:divBdr>
    </w:div>
    <w:div w:id="1642148694">
      <w:bodyDiv w:val="1"/>
      <w:marLeft w:val="0"/>
      <w:marRight w:val="0"/>
      <w:marTop w:val="0"/>
      <w:marBottom w:val="0"/>
      <w:divBdr>
        <w:top w:val="none" w:sz="0" w:space="0" w:color="auto"/>
        <w:left w:val="none" w:sz="0" w:space="0" w:color="auto"/>
        <w:bottom w:val="none" w:sz="0" w:space="0" w:color="auto"/>
        <w:right w:val="none" w:sz="0" w:space="0" w:color="auto"/>
      </w:divBdr>
    </w:div>
    <w:div w:id="1643197479">
      <w:bodyDiv w:val="1"/>
      <w:marLeft w:val="0"/>
      <w:marRight w:val="0"/>
      <w:marTop w:val="0"/>
      <w:marBottom w:val="0"/>
      <w:divBdr>
        <w:top w:val="none" w:sz="0" w:space="0" w:color="auto"/>
        <w:left w:val="none" w:sz="0" w:space="0" w:color="auto"/>
        <w:bottom w:val="none" w:sz="0" w:space="0" w:color="auto"/>
        <w:right w:val="none" w:sz="0" w:space="0" w:color="auto"/>
      </w:divBdr>
    </w:div>
    <w:div w:id="1644264623">
      <w:bodyDiv w:val="1"/>
      <w:marLeft w:val="0"/>
      <w:marRight w:val="0"/>
      <w:marTop w:val="0"/>
      <w:marBottom w:val="0"/>
      <w:divBdr>
        <w:top w:val="none" w:sz="0" w:space="0" w:color="auto"/>
        <w:left w:val="none" w:sz="0" w:space="0" w:color="auto"/>
        <w:bottom w:val="none" w:sz="0" w:space="0" w:color="auto"/>
        <w:right w:val="none" w:sz="0" w:space="0" w:color="auto"/>
      </w:divBdr>
    </w:div>
    <w:div w:id="1648363427">
      <w:bodyDiv w:val="1"/>
      <w:marLeft w:val="0"/>
      <w:marRight w:val="0"/>
      <w:marTop w:val="0"/>
      <w:marBottom w:val="0"/>
      <w:divBdr>
        <w:top w:val="none" w:sz="0" w:space="0" w:color="auto"/>
        <w:left w:val="none" w:sz="0" w:space="0" w:color="auto"/>
        <w:bottom w:val="none" w:sz="0" w:space="0" w:color="auto"/>
        <w:right w:val="none" w:sz="0" w:space="0" w:color="auto"/>
      </w:divBdr>
      <w:divsChild>
        <w:div w:id="1796751998">
          <w:marLeft w:val="0"/>
          <w:marRight w:val="0"/>
          <w:marTop w:val="0"/>
          <w:marBottom w:val="0"/>
          <w:divBdr>
            <w:top w:val="none" w:sz="0" w:space="0" w:color="auto"/>
            <w:left w:val="none" w:sz="0" w:space="0" w:color="auto"/>
            <w:bottom w:val="none" w:sz="0" w:space="0" w:color="auto"/>
            <w:right w:val="none" w:sz="0" w:space="0" w:color="auto"/>
          </w:divBdr>
          <w:divsChild>
            <w:div w:id="1985502741">
              <w:marLeft w:val="0"/>
              <w:marRight w:val="0"/>
              <w:marTop w:val="0"/>
              <w:marBottom w:val="0"/>
              <w:divBdr>
                <w:top w:val="none" w:sz="0" w:space="0" w:color="auto"/>
                <w:left w:val="none" w:sz="0" w:space="0" w:color="auto"/>
                <w:bottom w:val="none" w:sz="0" w:space="0" w:color="auto"/>
                <w:right w:val="none" w:sz="0" w:space="0" w:color="auto"/>
              </w:divBdr>
              <w:divsChild>
                <w:div w:id="1328630242">
                  <w:marLeft w:val="0"/>
                  <w:marRight w:val="0"/>
                  <w:marTop w:val="0"/>
                  <w:marBottom w:val="0"/>
                  <w:divBdr>
                    <w:top w:val="none" w:sz="0" w:space="0" w:color="auto"/>
                    <w:left w:val="none" w:sz="0" w:space="0" w:color="auto"/>
                    <w:bottom w:val="none" w:sz="0" w:space="0" w:color="auto"/>
                    <w:right w:val="none" w:sz="0" w:space="0" w:color="auto"/>
                  </w:divBdr>
                  <w:divsChild>
                    <w:div w:id="1671054826">
                      <w:marLeft w:val="0"/>
                      <w:marRight w:val="0"/>
                      <w:marTop w:val="0"/>
                      <w:marBottom w:val="0"/>
                      <w:divBdr>
                        <w:top w:val="none" w:sz="0" w:space="0" w:color="auto"/>
                        <w:left w:val="none" w:sz="0" w:space="0" w:color="auto"/>
                        <w:bottom w:val="none" w:sz="0" w:space="0" w:color="auto"/>
                        <w:right w:val="none" w:sz="0" w:space="0" w:color="auto"/>
                      </w:divBdr>
                      <w:divsChild>
                        <w:div w:id="146800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83898">
          <w:marLeft w:val="0"/>
          <w:marRight w:val="0"/>
          <w:marTop w:val="0"/>
          <w:marBottom w:val="0"/>
          <w:divBdr>
            <w:top w:val="none" w:sz="0" w:space="0" w:color="auto"/>
            <w:left w:val="none" w:sz="0" w:space="0" w:color="auto"/>
            <w:bottom w:val="none" w:sz="0" w:space="0" w:color="auto"/>
            <w:right w:val="none" w:sz="0" w:space="0" w:color="auto"/>
          </w:divBdr>
          <w:divsChild>
            <w:div w:id="715545423">
              <w:marLeft w:val="0"/>
              <w:marRight w:val="0"/>
              <w:marTop w:val="0"/>
              <w:marBottom w:val="0"/>
              <w:divBdr>
                <w:top w:val="none" w:sz="0" w:space="0" w:color="auto"/>
                <w:left w:val="none" w:sz="0" w:space="0" w:color="auto"/>
                <w:bottom w:val="none" w:sz="0" w:space="0" w:color="auto"/>
                <w:right w:val="none" w:sz="0" w:space="0" w:color="auto"/>
              </w:divBdr>
              <w:divsChild>
                <w:div w:id="2113165226">
                  <w:marLeft w:val="0"/>
                  <w:marRight w:val="0"/>
                  <w:marTop w:val="0"/>
                  <w:marBottom w:val="0"/>
                  <w:divBdr>
                    <w:top w:val="none" w:sz="0" w:space="0" w:color="auto"/>
                    <w:left w:val="none" w:sz="0" w:space="0" w:color="auto"/>
                    <w:bottom w:val="none" w:sz="0" w:space="0" w:color="auto"/>
                    <w:right w:val="none" w:sz="0" w:space="0" w:color="auto"/>
                  </w:divBdr>
                  <w:divsChild>
                    <w:div w:id="892035352">
                      <w:marLeft w:val="0"/>
                      <w:marRight w:val="0"/>
                      <w:marTop w:val="0"/>
                      <w:marBottom w:val="0"/>
                      <w:divBdr>
                        <w:top w:val="none" w:sz="0" w:space="0" w:color="auto"/>
                        <w:left w:val="none" w:sz="0" w:space="0" w:color="auto"/>
                        <w:bottom w:val="none" w:sz="0" w:space="0" w:color="auto"/>
                        <w:right w:val="none" w:sz="0" w:space="0" w:color="auto"/>
                      </w:divBdr>
                      <w:divsChild>
                        <w:div w:id="6553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583552">
          <w:marLeft w:val="0"/>
          <w:marRight w:val="0"/>
          <w:marTop w:val="0"/>
          <w:marBottom w:val="0"/>
          <w:divBdr>
            <w:top w:val="none" w:sz="0" w:space="0" w:color="auto"/>
            <w:left w:val="none" w:sz="0" w:space="0" w:color="auto"/>
            <w:bottom w:val="none" w:sz="0" w:space="0" w:color="auto"/>
            <w:right w:val="none" w:sz="0" w:space="0" w:color="auto"/>
          </w:divBdr>
          <w:divsChild>
            <w:div w:id="922254568">
              <w:marLeft w:val="0"/>
              <w:marRight w:val="0"/>
              <w:marTop w:val="0"/>
              <w:marBottom w:val="0"/>
              <w:divBdr>
                <w:top w:val="none" w:sz="0" w:space="0" w:color="auto"/>
                <w:left w:val="none" w:sz="0" w:space="0" w:color="auto"/>
                <w:bottom w:val="none" w:sz="0" w:space="0" w:color="auto"/>
                <w:right w:val="none" w:sz="0" w:space="0" w:color="auto"/>
              </w:divBdr>
              <w:divsChild>
                <w:div w:id="1036661905">
                  <w:marLeft w:val="0"/>
                  <w:marRight w:val="0"/>
                  <w:marTop w:val="0"/>
                  <w:marBottom w:val="0"/>
                  <w:divBdr>
                    <w:top w:val="none" w:sz="0" w:space="0" w:color="auto"/>
                    <w:left w:val="none" w:sz="0" w:space="0" w:color="auto"/>
                    <w:bottom w:val="none" w:sz="0" w:space="0" w:color="auto"/>
                    <w:right w:val="none" w:sz="0" w:space="0" w:color="auto"/>
                  </w:divBdr>
                  <w:divsChild>
                    <w:div w:id="1159730806">
                      <w:marLeft w:val="0"/>
                      <w:marRight w:val="0"/>
                      <w:marTop w:val="0"/>
                      <w:marBottom w:val="0"/>
                      <w:divBdr>
                        <w:top w:val="none" w:sz="0" w:space="0" w:color="auto"/>
                        <w:left w:val="none" w:sz="0" w:space="0" w:color="auto"/>
                        <w:bottom w:val="none" w:sz="0" w:space="0" w:color="auto"/>
                        <w:right w:val="none" w:sz="0" w:space="0" w:color="auto"/>
                      </w:divBdr>
                      <w:divsChild>
                        <w:div w:id="210792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288783">
          <w:marLeft w:val="0"/>
          <w:marRight w:val="0"/>
          <w:marTop w:val="0"/>
          <w:marBottom w:val="0"/>
          <w:divBdr>
            <w:top w:val="none" w:sz="0" w:space="0" w:color="auto"/>
            <w:left w:val="none" w:sz="0" w:space="0" w:color="auto"/>
            <w:bottom w:val="none" w:sz="0" w:space="0" w:color="auto"/>
            <w:right w:val="none" w:sz="0" w:space="0" w:color="auto"/>
          </w:divBdr>
          <w:divsChild>
            <w:div w:id="1364987430">
              <w:marLeft w:val="0"/>
              <w:marRight w:val="0"/>
              <w:marTop w:val="0"/>
              <w:marBottom w:val="0"/>
              <w:divBdr>
                <w:top w:val="none" w:sz="0" w:space="0" w:color="auto"/>
                <w:left w:val="none" w:sz="0" w:space="0" w:color="auto"/>
                <w:bottom w:val="none" w:sz="0" w:space="0" w:color="auto"/>
                <w:right w:val="none" w:sz="0" w:space="0" w:color="auto"/>
              </w:divBdr>
              <w:divsChild>
                <w:div w:id="125003635">
                  <w:marLeft w:val="0"/>
                  <w:marRight w:val="0"/>
                  <w:marTop w:val="0"/>
                  <w:marBottom w:val="0"/>
                  <w:divBdr>
                    <w:top w:val="none" w:sz="0" w:space="0" w:color="auto"/>
                    <w:left w:val="none" w:sz="0" w:space="0" w:color="auto"/>
                    <w:bottom w:val="none" w:sz="0" w:space="0" w:color="auto"/>
                    <w:right w:val="none" w:sz="0" w:space="0" w:color="auto"/>
                  </w:divBdr>
                  <w:divsChild>
                    <w:div w:id="1513373891">
                      <w:marLeft w:val="0"/>
                      <w:marRight w:val="0"/>
                      <w:marTop w:val="0"/>
                      <w:marBottom w:val="0"/>
                      <w:divBdr>
                        <w:top w:val="none" w:sz="0" w:space="0" w:color="auto"/>
                        <w:left w:val="none" w:sz="0" w:space="0" w:color="auto"/>
                        <w:bottom w:val="none" w:sz="0" w:space="0" w:color="auto"/>
                        <w:right w:val="none" w:sz="0" w:space="0" w:color="auto"/>
                      </w:divBdr>
                      <w:divsChild>
                        <w:div w:id="191131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9066241">
      <w:bodyDiv w:val="1"/>
      <w:marLeft w:val="0"/>
      <w:marRight w:val="0"/>
      <w:marTop w:val="0"/>
      <w:marBottom w:val="0"/>
      <w:divBdr>
        <w:top w:val="none" w:sz="0" w:space="0" w:color="auto"/>
        <w:left w:val="none" w:sz="0" w:space="0" w:color="auto"/>
        <w:bottom w:val="none" w:sz="0" w:space="0" w:color="auto"/>
        <w:right w:val="none" w:sz="0" w:space="0" w:color="auto"/>
      </w:divBdr>
    </w:div>
    <w:div w:id="1666006406">
      <w:bodyDiv w:val="1"/>
      <w:marLeft w:val="0"/>
      <w:marRight w:val="0"/>
      <w:marTop w:val="0"/>
      <w:marBottom w:val="0"/>
      <w:divBdr>
        <w:top w:val="none" w:sz="0" w:space="0" w:color="auto"/>
        <w:left w:val="none" w:sz="0" w:space="0" w:color="auto"/>
        <w:bottom w:val="none" w:sz="0" w:space="0" w:color="auto"/>
        <w:right w:val="none" w:sz="0" w:space="0" w:color="auto"/>
      </w:divBdr>
    </w:div>
    <w:div w:id="1668172836">
      <w:bodyDiv w:val="1"/>
      <w:marLeft w:val="0"/>
      <w:marRight w:val="0"/>
      <w:marTop w:val="0"/>
      <w:marBottom w:val="0"/>
      <w:divBdr>
        <w:top w:val="none" w:sz="0" w:space="0" w:color="auto"/>
        <w:left w:val="none" w:sz="0" w:space="0" w:color="auto"/>
        <w:bottom w:val="none" w:sz="0" w:space="0" w:color="auto"/>
        <w:right w:val="none" w:sz="0" w:space="0" w:color="auto"/>
      </w:divBdr>
    </w:div>
    <w:div w:id="1669093387">
      <w:bodyDiv w:val="1"/>
      <w:marLeft w:val="0"/>
      <w:marRight w:val="0"/>
      <w:marTop w:val="0"/>
      <w:marBottom w:val="0"/>
      <w:divBdr>
        <w:top w:val="none" w:sz="0" w:space="0" w:color="auto"/>
        <w:left w:val="none" w:sz="0" w:space="0" w:color="auto"/>
        <w:bottom w:val="none" w:sz="0" w:space="0" w:color="auto"/>
        <w:right w:val="none" w:sz="0" w:space="0" w:color="auto"/>
      </w:divBdr>
    </w:div>
    <w:div w:id="1669597933">
      <w:bodyDiv w:val="1"/>
      <w:marLeft w:val="0"/>
      <w:marRight w:val="0"/>
      <w:marTop w:val="0"/>
      <w:marBottom w:val="0"/>
      <w:divBdr>
        <w:top w:val="none" w:sz="0" w:space="0" w:color="auto"/>
        <w:left w:val="none" w:sz="0" w:space="0" w:color="auto"/>
        <w:bottom w:val="none" w:sz="0" w:space="0" w:color="auto"/>
        <w:right w:val="none" w:sz="0" w:space="0" w:color="auto"/>
      </w:divBdr>
    </w:div>
    <w:div w:id="1670644565">
      <w:bodyDiv w:val="1"/>
      <w:marLeft w:val="0"/>
      <w:marRight w:val="0"/>
      <w:marTop w:val="0"/>
      <w:marBottom w:val="0"/>
      <w:divBdr>
        <w:top w:val="none" w:sz="0" w:space="0" w:color="auto"/>
        <w:left w:val="none" w:sz="0" w:space="0" w:color="auto"/>
        <w:bottom w:val="none" w:sz="0" w:space="0" w:color="auto"/>
        <w:right w:val="none" w:sz="0" w:space="0" w:color="auto"/>
      </w:divBdr>
    </w:div>
    <w:div w:id="1672948044">
      <w:bodyDiv w:val="1"/>
      <w:marLeft w:val="0"/>
      <w:marRight w:val="0"/>
      <w:marTop w:val="0"/>
      <w:marBottom w:val="0"/>
      <w:divBdr>
        <w:top w:val="none" w:sz="0" w:space="0" w:color="auto"/>
        <w:left w:val="none" w:sz="0" w:space="0" w:color="auto"/>
        <w:bottom w:val="none" w:sz="0" w:space="0" w:color="auto"/>
        <w:right w:val="none" w:sz="0" w:space="0" w:color="auto"/>
      </w:divBdr>
    </w:div>
    <w:div w:id="1676959842">
      <w:bodyDiv w:val="1"/>
      <w:marLeft w:val="0"/>
      <w:marRight w:val="0"/>
      <w:marTop w:val="0"/>
      <w:marBottom w:val="0"/>
      <w:divBdr>
        <w:top w:val="none" w:sz="0" w:space="0" w:color="auto"/>
        <w:left w:val="none" w:sz="0" w:space="0" w:color="auto"/>
        <w:bottom w:val="none" w:sz="0" w:space="0" w:color="auto"/>
        <w:right w:val="none" w:sz="0" w:space="0" w:color="auto"/>
      </w:divBdr>
    </w:div>
    <w:div w:id="1687445485">
      <w:bodyDiv w:val="1"/>
      <w:marLeft w:val="0"/>
      <w:marRight w:val="0"/>
      <w:marTop w:val="0"/>
      <w:marBottom w:val="0"/>
      <w:divBdr>
        <w:top w:val="none" w:sz="0" w:space="0" w:color="auto"/>
        <w:left w:val="none" w:sz="0" w:space="0" w:color="auto"/>
        <w:bottom w:val="none" w:sz="0" w:space="0" w:color="auto"/>
        <w:right w:val="none" w:sz="0" w:space="0" w:color="auto"/>
      </w:divBdr>
    </w:div>
    <w:div w:id="1713925226">
      <w:bodyDiv w:val="1"/>
      <w:marLeft w:val="0"/>
      <w:marRight w:val="0"/>
      <w:marTop w:val="0"/>
      <w:marBottom w:val="0"/>
      <w:divBdr>
        <w:top w:val="none" w:sz="0" w:space="0" w:color="auto"/>
        <w:left w:val="none" w:sz="0" w:space="0" w:color="auto"/>
        <w:bottom w:val="none" w:sz="0" w:space="0" w:color="auto"/>
        <w:right w:val="none" w:sz="0" w:space="0" w:color="auto"/>
      </w:divBdr>
    </w:div>
    <w:div w:id="1717119451">
      <w:bodyDiv w:val="1"/>
      <w:marLeft w:val="0"/>
      <w:marRight w:val="0"/>
      <w:marTop w:val="0"/>
      <w:marBottom w:val="0"/>
      <w:divBdr>
        <w:top w:val="none" w:sz="0" w:space="0" w:color="auto"/>
        <w:left w:val="none" w:sz="0" w:space="0" w:color="auto"/>
        <w:bottom w:val="none" w:sz="0" w:space="0" w:color="auto"/>
        <w:right w:val="none" w:sz="0" w:space="0" w:color="auto"/>
      </w:divBdr>
    </w:div>
    <w:div w:id="1723164869">
      <w:bodyDiv w:val="1"/>
      <w:marLeft w:val="0"/>
      <w:marRight w:val="0"/>
      <w:marTop w:val="0"/>
      <w:marBottom w:val="0"/>
      <w:divBdr>
        <w:top w:val="none" w:sz="0" w:space="0" w:color="auto"/>
        <w:left w:val="none" w:sz="0" w:space="0" w:color="auto"/>
        <w:bottom w:val="none" w:sz="0" w:space="0" w:color="auto"/>
        <w:right w:val="none" w:sz="0" w:space="0" w:color="auto"/>
      </w:divBdr>
      <w:divsChild>
        <w:div w:id="167521641">
          <w:marLeft w:val="0"/>
          <w:marRight w:val="0"/>
          <w:marTop w:val="0"/>
          <w:marBottom w:val="0"/>
          <w:divBdr>
            <w:top w:val="none" w:sz="0" w:space="0" w:color="auto"/>
            <w:left w:val="none" w:sz="0" w:space="0" w:color="auto"/>
            <w:bottom w:val="none" w:sz="0" w:space="0" w:color="auto"/>
            <w:right w:val="none" w:sz="0" w:space="0" w:color="auto"/>
          </w:divBdr>
          <w:divsChild>
            <w:div w:id="2054041890">
              <w:marLeft w:val="0"/>
              <w:marRight w:val="0"/>
              <w:marTop w:val="0"/>
              <w:marBottom w:val="0"/>
              <w:divBdr>
                <w:top w:val="none" w:sz="0" w:space="0" w:color="auto"/>
                <w:left w:val="none" w:sz="0" w:space="0" w:color="auto"/>
                <w:bottom w:val="none" w:sz="0" w:space="0" w:color="auto"/>
                <w:right w:val="none" w:sz="0" w:space="0" w:color="auto"/>
              </w:divBdr>
              <w:divsChild>
                <w:div w:id="714234399">
                  <w:marLeft w:val="0"/>
                  <w:marRight w:val="0"/>
                  <w:marTop w:val="0"/>
                  <w:marBottom w:val="0"/>
                  <w:divBdr>
                    <w:top w:val="none" w:sz="0" w:space="0" w:color="auto"/>
                    <w:left w:val="none" w:sz="0" w:space="0" w:color="auto"/>
                    <w:bottom w:val="none" w:sz="0" w:space="0" w:color="auto"/>
                    <w:right w:val="none" w:sz="0" w:space="0" w:color="auto"/>
                  </w:divBdr>
                  <w:divsChild>
                    <w:div w:id="1155872015">
                      <w:marLeft w:val="0"/>
                      <w:marRight w:val="0"/>
                      <w:marTop w:val="0"/>
                      <w:marBottom w:val="0"/>
                      <w:divBdr>
                        <w:top w:val="none" w:sz="0" w:space="0" w:color="auto"/>
                        <w:left w:val="none" w:sz="0" w:space="0" w:color="auto"/>
                        <w:bottom w:val="none" w:sz="0" w:space="0" w:color="auto"/>
                        <w:right w:val="none" w:sz="0" w:space="0" w:color="auto"/>
                      </w:divBdr>
                      <w:divsChild>
                        <w:div w:id="266549671">
                          <w:marLeft w:val="0"/>
                          <w:marRight w:val="0"/>
                          <w:marTop w:val="0"/>
                          <w:marBottom w:val="0"/>
                          <w:divBdr>
                            <w:top w:val="none" w:sz="0" w:space="0" w:color="auto"/>
                            <w:left w:val="none" w:sz="0" w:space="0" w:color="auto"/>
                            <w:bottom w:val="none" w:sz="0" w:space="0" w:color="auto"/>
                            <w:right w:val="none" w:sz="0" w:space="0" w:color="auto"/>
                          </w:divBdr>
                          <w:divsChild>
                            <w:div w:id="4056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736190">
          <w:marLeft w:val="0"/>
          <w:marRight w:val="0"/>
          <w:marTop w:val="0"/>
          <w:marBottom w:val="0"/>
          <w:divBdr>
            <w:top w:val="none" w:sz="0" w:space="0" w:color="auto"/>
            <w:left w:val="none" w:sz="0" w:space="0" w:color="auto"/>
            <w:bottom w:val="none" w:sz="0" w:space="0" w:color="auto"/>
            <w:right w:val="none" w:sz="0" w:space="0" w:color="auto"/>
          </w:divBdr>
          <w:divsChild>
            <w:div w:id="1620720870">
              <w:marLeft w:val="0"/>
              <w:marRight w:val="0"/>
              <w:marTop w:val="0"/>
              <w:marBottom w:val="0"/>
              <w:divBdr>
                <w:top w:val="none" w:sz="0" w:space="0" w:color="auto"/>
                <w:left w:val="none" w:sz="0" w:space="0" w:color="auto"/>
                <w:bottom w:val="none" w:sz="0" w:space="0" w:color="auto"/>
                <w:right w:val="none" w:sz="0" w:space="0" w:color="auto"/>
              </w:divBdr>
              <w:divsChild>
                <w:div w:id="835339898">
                  <w:marLeft w:val="0"/>
                  <w:marRight w:val="0"/>
                  <w:marTop w:val="0"/>
                  <w:marBottom w:val="0"/>
                  <w:divBdr>
                    <w:top w:val="none" w:sz="0" w:space="0" w:color="auto"/>
                    <w:left w:val="none" w:sz="0" w:space="0" w:color="auto"/>
                    <w:bottom w:val="none" w:sz="0" w:space="0" w:color="auto"/>
                    <w:right w:val="none" w:sz="0" w:space="0" w:color="auto"/>
                  </w:divBdr>
                  <w:divsChild>
                    <w:div w:id="2086145600">
                      <w:marLeft w:val="0"/>
                      <w:marRight w:val="0"/>
                      <w:marTop w:val="0"/>
                      <w:marBottom w:val="0"/>
                      <w:divBdr>
                        <w:top w:val="none" w:sz="0" w:space="0" w:color="auto"/>
                        <w:left w:val="none" w:sz="0" w:space="0" w:color="auto"/>
                        <w:bottom w:val="none" w:sz="0" w:space="0" w:color="auto"/>
                        <w:right w:val="none" w:sz="0" w:space="0" w:color="auto"/>
                      </w:divBdr>
                      <w:divsChild>
                        <w:div w:id="450169223">
                          <w:marLeft w:val="0"/>
                          <w:marRight w:val="0"/>
                          <w:marTop w:val="0"/>
                          <w:marBottom w:val="0"/>
                          <w:divBdr>
                            <w:top w:val="none" w:sz="0" w:space="0" w:color="auto"/>
                            <w:left w:val="none" w:sz="0" w:space="0" w:color="auto"/>
                            <w:bottom w:val="none" w:sz="0" w:space="0" w:color="auto"/>
                            <w:right w:val="none" w:sz="0" w:space="0" w:color="auto"/>
                          </w:divBdr>
                          <w:divsChild>
                            <w:div w:id="100474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116615">
          <w:marLeft w:val="0"/>
          <w:marRight w:val="0"/>
          <w:marTop w:val="0"/>
          <w:marBottom w:val="0"/>
          <w:divBdr>
            <w:top w:val="none" w:sz="0" w:space="0" w:color="auto"/>
            <w:left w:val="none" w:sz="0" w:space="0" w:color="auto"/>
            <w:bottom w:val="none" w:sz="0" w:space="0" w:color="auto"/>
            <w:right w:val="none" w:sz="0" w:space="0" w:color="auto"/>
          </w:divBdr>
          <w:divsChild>
            <w:div w:id="678773598">
              <w:marLeft w:val="0"/>
              <w:marRight w:val="0"/>
              <w:marTop w:val="0"/>
              <w:marBottom w:val="0"/>
              <w:divBdr>
                <w:top w:val="none" w:sz="0" w:space="0" w:color="auto"/>
                <w:left w:val="none" w:sz="0" w:space="0" w:color="auto"/>
                <w:bottom w:val="none" w:sz="0" w:space="0" w:color="auto"/>
                <w:right w:val="none" w:sz="0" w:space="0" w:color="auto"/>
              </w:divBdr>
              <w:divsChild>
                <w:div w:id="600258375">
                  <w:marLeft w:val="0"/>
                  <w:marRight w:val="0"/>
                  <w:marTop w:val="0"/>
                  <w:marBottom w:val="0"/>
                  <w:divBdr>
                    <w:top w:val="none" w:sz="0" w:space="0" w:color="auto"/>
                    <w:left w:val="none" w:sz="0" w:space="0" w:color="auto"/>
                    <w:bottom w:val="none" w:sz="0" w:space="0" w:color="auto"/>
                    <w:right w:val="none" w:sz="0" w:space="0" w:color="auto"/>
                  </w:divBdr>
                  <w:divsChild>
                    <w:div w:id="687148187">
                      <w:marLeft w:val="0"/>
                      <w:marRight w:val="0"/>
                      <w:marTop w:val="0"/>
                      <w:marBottom w:val="0"/>
                      <w:divBdr>
                        <w:top w:val="none" w:sz="0" w:space="0" w:color="auto"/>
                        <w:left w:val="none" w:sz="0" w:space="0" w:color="auto"/>
                        <w:bottom w:val="none" w:sz="0" w:space="0" w:color="auto"/>
                        <w:right w:val="none" w:sz="0" w:space="0" w:color="auto"/>
                      </w:divBdr>
                      <w:divsChild>
                        <w:div w:id="631326189">
                          <w:marLeft w:val="0"/>
                          <w:marRight w:val="0"/>
                          <w:marTop w:val="0"/>
                          <w:marBottom w:val="0"/>
                          <w:divBdr>
                            <w:top w:val="none" w:sz="0" w:space="0" w:color="auto"/>
                            <w:left w:val="none" w:sz="0" w:space="0" w:color="auto"/>
                            <w:bottom w:val="none" w:sz="0" w:space="0" w:color="auto"/>
                            <w:right w:val="none" w:sz="0" w:space="0" w:color="auto"/>
                          </w:divBdr>
                          <w:divsChild>
                            <w:div w:id="162091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6662304">
      <w:bodyDiv w:val="1"/>
      <w:marLeft w:val="0"/>
      <w:marRight w:val="0"/>
      <w:marTop w:val="0"/>
      <w:marBottom w:val="0"/>
      <w:divBdr>
        <w:top w:val="none" w:sz="0" w:space="0" w:color="auto"/>
        <w:left w:val="none" w:sz="0" w:space="0" w:color="auto"/>
        <w:bottom w:val="none" w:sz="0" w:space="0" w:color="auto"/>
        <w:right w:val="none" w:sz="0" w:space="0" w:color="auto"/>
      </w:divBdr>
    </w:div>
    <w:div w:id="1740398237">
      <w:bodyDiv w:val="1"/>
      <w:marLeft w:val="0"/>
      <w:marRight w:val="0"/>
      <w:marTop w:val="0"/>
      <w:marBottom w:val="0"/>
      <w:divBdr>
        <w:top w:val="none" w:sz="0" w:space="0" w:color="auto"/>
        <w:left w:val="none" w:sz="0" w:space="0" w:color="auto"/>
        <w:bottom w:val="none" w:sz="0" w:space="0" w:color="auto"/>
        <w:right w:val="none" w:sz="0" w:space="0" w:color="auto"/>
      </w:divBdr>
    </w:div>
    <w:div w:id="1752651959">
      <w:bodyDiv w:val="1"/>
      <w:marLeft w:val="0"/>
      <w:marRight w:val="0"/>
      <w:marTop w:val="0"/>
      <w:marBottom w:val="0"/>
      <w:divBdr>
        <w:top w:val="none" w:sz="0" w:space="0" w:color="auto"/>
        <w:left w:val="none" w:sz="0" w:space="0" w:color="auto"/>
        <w:bottom w:val="none" w:sz="0" w:space="0" w:color="auto"/>
        <w:right w:val="none" w:sz="0" w:space="0" w:color="auto"/>
      </w:divBdr>
    </w:div>
    <w:div w:id="1764956313">
      <w:bodyDiv w:val="1"/>
      <w:marLeft w:val="0"/>
      <w:marRight w:val="0"/>
      <w:marTop w:val="0"/>
      <w:marBottom w:val="0"/>
      <w:divBdr>
        <w:top w:val="none" w:sz="0" w:space="0" w:color="auto"/>
        <w:left w:val="none" w:sz="0" w:space="0" w:color="auto"/>
        <w:bottom w:val="none" w:sz="0" w:space="0" w:color="auto"/>
        <w:right w:val="none" w:sz="0" w:space="0" w:color="auto"/>
      </w:divBdr>
    </w:div>
    <w:div w:id="1767268078">
      <w:bodyDiv w:val="1"/>
      <w:marLeft w:val="0"/>
      <w:marRight w:val="0"/>
      <w:marTop w:val="0"/>
      <w:marBottom w:val="0"/>
      <w:divBdr>
        <w:top w:val="none" w:sz="0" w:space="0" w:color="auto"/>
        <w:left w:val="none" w:sz="0" w:space="0" w:color="auto"/>
        <w:bottom w:val="none" w:sz="0" w:space="0" w:color="auto"/>
        <w:right w:val="none" w:sz="0" w:space="0" w:color="auto"/>
      </w:divBdr>
    </w:div>
    <w:div w:id="1771468161">
      <w:bodyDiv w:val="1"/>
      <w:marLeft w:val="0"/>
      <w:marRight w:val="0"/>
      <w:marTop w:val="0"/>
      <w:marBottom w:val="0"/>
      <w:divBdr>
        <w:top w:val="none" w:sz="0" w:space="0" w:color="auto"/>
        <w:left w:val="none" w:sz="0" w:space="0" w:color="auto"/>
        <w:bottom w:val="none" w:sz="0" w:space="0" w:color="auto"/>
        <w:right w:val="none" w:sz="0" w:space="0" w:color="auto"/>
      </w:divBdr>
    </w:div>
    <w:div w:id="1774402889">
      <w:bodyDiv w:val="1"/>
      <w:marLeft w:val="0"/>
      <w:marRight w:val="0"/>
      <w:marTop w:val="0"/>
      <w:marBottom w:val="0"/>
      <w:divBdr>
        <w:top w:val="none" w:sz="0" w:space="0" w:color="auto"/>
        <w:left w:val="none" w:sz="0" w:space="0" w:color="auto"/>
        <w:bottom w:val="none" w:sz="0" w:space="0" w:color="auto"/>
        <w:right w:val="none" w:sz="0" w:space="0" w:color="auto"/>
      </w:divBdr>
    </w:div>
    <w:div w:id="1777628965">
      <w:bodyDiv w:val="1"/>
      <w:marLeft w:val="0"/>
      <w:marRight w:val="0"/>
      <w:marTop w:val="0"/>
      <w:marBottom w:val="0"/>
      <w:divBdr>
        <w:top w:val="none" w:sz="0" w:space="0" w:color="auto"/>
        <w:left w:val="none" w:sz="0" w:space="0" w:color="auto"/>
        <w:bottom w:val="none" w:sz="0" w:space="0" w:color="auto"/>
        <w:right w:val="none" w:sz="0" w:space="0" w:color="auto"/>
      </w:divBdr>
    </w:div>
    <w:div w:id="1778482750">
      <w:bodyDiv w:val="1"/>
      <w:marLeft w:val="0"/>
      <w:marRight w:val="0"/>
      <w:marTop w:val="0"/>
      <w:marBottom w:val="0"/>
      <w:divBdr>
        <w:top w:val="none" w:sz="0" w:space="0" w:color="auto"/>
        <w:left w:val="none" w:sz="0" w:space="0" w:color="auto"/>
        <w:bottom w:val="none" w:sz="0" w:space="0" w:color="auto"/>
        <w:right w:val="none" w:sz="0" w:space="0" w:color="auto"/>
      </w:divBdr>
    </w:div>
    <w:div w:id="1794784914">
      <w:bodyDiv w:val="1"/>
      <w:marLeft w:val="0"/>
      <w:marRight w:val="0"/>
      <w:marTop w:val="0"/>
      <w:marBottom w:val="0"/>
      <w:divBdr>
        <w:top w:val="none" w:sz="0" w:space="0" w:color="auto"/>
        <w:left w:val="none" w:sz="0" w:space="0" w:color="auto"/>
        <w:bottom w:val="none" w:sz="0" w:space="0" w:color="auto"/>
        <w:right w:val="none" w:sz="0" w:space="0" w:color="auto"/>
      </w:divBdr>
    </w:div>
    <w:div w:id="1801800329">
      <w:bodyDiv w:val="1"/>
      <w:marLeft w:val="0"/>
      <w:marRight w:val="0"/>
      <w:marTop w:val="0"/>
      <w:marBottom w:val="0"/>
      <w:divBdr>
        <w:top w:val="none" w:sz="0" w:space="0" w:color="auto"/>
        <w:left w:val="none" w:sz="0" w:space="0" w:color="auto"/>
        <w:bottom w:val="none" w:sz="0" w:space="0" w:color="auto"/>
        <w:right w:val="none" w:sz="0" w:space="0" w:color="auto"/>
      </w:divBdr>
      <w:divsChild>
        <w:div w:id="446000804">
          <w:marLeft w:val="0"/>
          <w:marRight w:val="0"/>
          <w:marTop w:val="0"/>
          <w:marBottom w:val="0"/>
          <w:divBdr>
            <w:top w:val="none" w:sz="0" w:space="0" w:color="auto"/>
            <w:left w:val="none" w:sz="0" w:space="0" w:color="auto"/>
            <w:bottom w:val="none" w:sz="0" w:space="0" w:color="auto"/>
            <w:right w:val="none" w:sz="0" w:space="0" w:color="auto"/>
          </w:divBdr>
          <w:divsChild>
            <w:div w:id="536821315">
              <w:marLeft w:val="0"/>
              <w:marRight w:val="0"/>
              <w:marTop w:val="0"/>
              <w:marBottom w:val="0"/>
              <w:divBdr>
                <w:top w:val="none" w:sz="0" w:space="0" w:color="auto"/>
                <w:left w:val="none" w:sz="0" w:space="0" w:color="auto"/>
                <w:bottom w:val="none" w:sz="0" w:space="0" w:color="auto"/>
                <w:right w:val="none" w:sz="0" w:space="0" w:color="auto"/>
              </w:divBdr>
              <w:divsChild>
                <w:div w:id="500464198">
                  <w:marLeft w:val="0"/>
                  <w:marRight w:val="0"/>
                  <w:marTop w:val="0"/>
                  <w:marBottom w:val="0"/>
                  <w:divBdr>
                    <w:top w:val="none" w:sz="0" w:space="0" w:color="auto"/>
                    <w:left w:val="none" w:sz="0" w:space="0" w:color="auto"/>
                    <w:bottom w:val="none" w:sz="0" w:space="0" w:color="auto"/>
                    <w:right w:val="none" w:sz="0" w:space="0" w:color="auto"/>
                  </w:divBdr>
                  <w:divsChild>
                    <w:div w:id="1962376361">
                      <w:marLeft w:val="0"/>
                      <w:marRight w:val="0"/>
                      <w:marTop w:val="0"/>
                      <w:marBottom w:val="0"/>
                      <w:divBdr>
                        <w:top w:val="none" w:sz="0" w:space="0" w:color="auto"/>
                        <w:left w:val="none" w:sz="0" w:space="0" w:color="auto"/>
                        <w:bottom w:val="none" w:sz="0" w:space="0" w:color="auto"/>
                        <w:right w:val="none" w:sz="0" w:space="0" w:color="auto"/>
                      </w:divBdr>
                      <w:divsChild>
                        <w:div w:id="1606762820">
                          <w:marLeft w:val="0"/>
                          <w:marRight w:val="0"/>
                          <w:marTop w:val="0"/>
                          <w:marBottom w:val="0"/>
                          <w:divBdr>
                            <w:top w:val="none" w:sz="0" w:space="0" w:color="auto"/>
                            <w:left w:val="none" w:sz="0" w:space="0" w:color="auto"/>
                            <w:bottom w:val="none" w:sz="0" w:space="0" w:color="auto"/>
                            <w:right w:val="none" w:sz="0" w:space="0" w:color="auto"/>
                          </w:divBdr>
                          <w:divsChild>
                            <w:div w:id="469326156">
                              <w:marLeft w:val="0"/>
                              <w:marRight w:val="0"/>
                              <w:marTop w:val="0"/>
                              <w:marBottom w:val="0"/>
                              <w:divBdr>
                                <w:top w:val="none" w:sz="0" w:space="0" w:color="auto"/>
                                <w:left w:val="none" w:sz="0" w:space="0" w:color="auto"/>
                                <w:bottom w:val="none" w:sz="0" w:space="0" w:color="auto"/>
                                <w:right w:val="none" w:sz="0" w:space="0" w:color="auto"/>
                              </w:divBdr>
                              <w:divsChild>
                                <w:div w:id="122626738">
                                  <w:marLeft w:val="0"/>
                                  <w:marRight w:val="0"/>
                                  <w:marTop w:val="0"/>
                                  <w:marBottom w:val="0"/>
                                  <w:divBdr>
                                    <w:top w:val="none" w:sz="0" w:space="0" w:color="auto"/>
                                    <w:left w:val="none" w:sz="0" w:space="0" w:color="auto"/>
                                    <w:bottom w:val="none" w:sz="0" w:space="0" w:color="auto"/>
                                    <w:right w:val="none" w:sz="0" w:space="0" w:color="auto"/>
                                  </w:divBdr>
                                  <w:divsChild>
                                    <w:div w:id="69851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2731953">
                  <w:marLeft w:val="0"/>
                  <w:marRight w:val="0"/>
                  <w:marTop w:val="0"/>
                  <w:marBottom w:val="0"/>
                  <w:divBdr>
                    <w:top w:val="none" w:sz="0" w:space="0" w:color="auto"/>
                    <w:left w:val="none" w:sz="0" w:space="0" w:color="auto"/>
                    <w:bottom w:val="none" w:sz="0" w:space="0" w:color="auto"/>
                    <w:right w:val="none" w:sz="0" w:space="0" w:color="auto"/>
                  </w:divBdr>
                  <w:divsChild>
                    <w:div w:id="1337229076">
                      <w:marLeft w:val="0"/>
                      <w:marRight w:val="0"/>
                      <w:marTop w:val="0"/>
                      <w:marBottom w:val="0"/>
                      <w:divBdr>
                        <w:top w:val="none" w:sz="0" w:space="0" w:color="auto"/>
                        <w:left w:val="none" w:sz="0" w:space="0" w:color="auto"/>
                        <w:bottom w:val="none" w:sz="0" w:space="0" w:color="auto"/>
                        <w:right w:val="none" w:sz="0" w:space="0" w:color="auto"/>
                      </w:divBdr>
                      <w:divsChild>
                        <w:div w:id="507719368">
                          <w:marLeft w:val="0"/>
                          <w:marRight w:val="0"/>
                          <w:marTop w:val="0"/>
                          <w:marBottom w:val="0"/>
                          <w:divBdr>
                            <w:top w:val="none" w:sz="0" w:space="0" w:color="auto"/>
                            <w:left w:val="none" w:sz="0" w:space="0" w:color="auto"/>
                            <w:bottom w:val="none" w:sz="0" w:space="0" w:color="auto"/>
                            <w:right w:val="none" w:sz="0" w:space="0" w:color="auto"/>
                          </w:divBdr>
                          <w:divsChild>
                            <w:div w:id="1969237883">
                              <w:marLeft w:val="0"/>
                              <w:marRight w:val="0"/>
                              <w:marTop w:val="0"/>
                              <w:marBottom w:val="0"/>
                              <w:divBdr>
                                <w:top w:val="none" w:sz="0" w:space="0" w:color="auto"/>
                                <w:left w:val="none" w:sz="0" w:space="0" w:color="auto"/>
                                <w:bottom w:val="none" w:sz="0" w:space="0" w:color="auto"/>
                                <w:right w:val="none" w:sz="0" w:space="0" w:color="auto"/>
                              </w:divBdr>
                              <w:divsChild>
                                <w:div w:id="90400842">
                                  <w:marLeft w:val="0"/>
                                  <w:marRight w:val="0"/>
                                  <w:marTop w:val="0"/>
                                  <w:marBottom w:val="0"/>
                                  <w:divBdr>
                                    <w:top w:val="none" w:sz="0" w:space="0" w:color="auto"/>
                                    <w:left w:val="none" w:sz="0" w:space="0" w:color="auto"/>
                                    <w:bottom w:val="none" w:sz="0" w:space="0" w:color="auto"/>
                                    <w:right w:val="none" w:sz="0" w:space="0" w:color="auto"/>
                                  </w:divBdr>
                                  <w:divsChild>
                                    <w:div w:id="13665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8329083">
          <w:marLeft w:val="0"/>
          <w:marRight w:val="0"/>
          <w:marTop w:val="0"/>
          <w:marBottom w:val="0"/>
          <w:divBdr>
            <w:top w:val="none" w:sz="0" w:space="0" w:color="auto"/>
            <w:left w:val="none" w:sz="0" w:space="0" w:color="auto"/>
            <w:bottom w:val="none" w:sz="0" w:space="0" w:color="auto"/>
            <w:right w:val="none" w:sz="0" w:space="0" w:color="auto"/>
          </w:divBdr>
          <w:divsChild>
            <w:div w:id="833375016">
              <w:marLeft w:val="0"/>
              <w:marRight w:val="0"/>
              <w:marTop w:val="0"/>
              <w:marBottom w:val="0"/>
              <w:divBdr>
                <w:top w:val="none" w:sz="0" w:space="0" w:color="auto"/>
                <w:left w:val="none" w:sz="0" w:space="0" w:color="auto"/>
                <w:bottom w:val="none" w:sz="0" w:space="0" w:color="auto"/>
                <w:right w:val="none" w:sz="0" w:space="0" w:color="auto"/>
              </w:divBdr>
            </w:div>
            <w:div w:id="29305524">
              <w:marLeft w:val="0"/>
              <w:marRight w:val="0"/>
              <w:marTop w:val="0"/>
              <w:marBottom w:val="0"/>
              <w:divBdr>
                <w:top w:val="none" w:sz="0" w:space="0" w:color="auto"/>
                <w:left w:val="none" w:sz="0" w:space="0" w:color="auto"/>
                <w:bottom w:val="none" w:sz="0" w:space="0" w:color="auto"/>
                <w:right w:val="none" w:sz="0" w:space="0" w:color="auto"/>
              </w:divBdr>
              <w:divsChild>
                <w:div w:id="1267737082">
                  <w:marLeft w:val="0"/>
                  <w:marRight w:val="0"/>
                  <w:marTop w:val="0"/>
                  <w:marBottom w:val="0"/>
                  <w:divBdr>
                    <w:top w:val="none" w:sz="0" w:space="0" w:color="auto"/>
                    <w:left w:val="none" w:sz="0" w:space="0" w:color="auto"/>
                    <w:bottom w:val="none" w:sz="0" w:space="0" w:color="auto"/>
                    <w:right w:val="none" w:sz="0" w:space="0" w:color="auto"/>
                  </w:divBdr>
                  <w:divsChild>
                    <w:div w:id="49426120">
                      <w:marLeft w:val="0"/>
                      <w:marRight w:val="0"/>
                      <w:marTop w:val="0"/>
                      <w:marBottom w:val="0"/>
                      <w:divBdr>
                        <w:top w:val="none" w:sz="0" w:space="0" w:color="auto"/>
                        <w:left w:val="none" w:sz="0" w:space="0" w:color="auto"/>
                        <w:bottom w:val="none" w:sz="0" w:space="0" w:color="auto"/>
                        <w:right w:val="none" w:sz="0" w:space="0" w:color="auto"/>
                      </w:divBdr>
                      <w:divsChild>
                        <w:div w:id="1373075314">
                          <w:marLeft w:val="0"/>
                          <w:marRight w:val="0"/>
                          <w:marTop w:val="0"/>
                          <w:marBottom w:val="0"/>
                          <w:divBdr>
                            <w:top w:val="none" w:sz="0" w:space="0" w:color="auto"/>
                            <w:left w:val="none" w:sz="0" w:space="0" w:color="auto"/>
                            <w:bottom w:val="none" w:sz="0" w:space="0" w:color="auto"/>
                            <w:right w:val="none" w:sz="0" w:space="0" w:color="auto"/>
                          </w:divBdr>
                          <w:divsChild>
                            <w:div w:id="1275207010">
                              <w:marLeft w:val="0"/>
                              <w:marRight w:val="0"/>
                              <w:marTop w:val="0"/>
                              <w:marBottom w:val="0"/>
                              <w:divBdr>
                                <w:top w:val="none" w:sz="0" w:space="0" w:color="auto"/>
                                <w:left w:val="none" w:sz="0" w:space="0" w:color="auto"/>
                                <w:bottom w:val="none" w:sz="0" w:space="0" w:color="auto"/>
                                <w:right w:val="none" w:sz="0" w:space="0" w:color="auto"/>
                              </w:divBdr>
                              <w:divsChild>
                                <w:div w:id="59638099">
                                  <w:marLeft w:val="0"/>
                                  <w:marRight w:val="0"/>
                                  <w:marTop w:val="0"/>
                                  <w:marBottom w:val="0"/>
                                  <w:divBdr>
                                    <w:top w:val="none" w:sz="0" w:space="0" w:color="auto"/>
                                    <w:left w:val="none" w:sz="0" w:space="0" w:color="auto"/>
                                    <w:bottom w:val="none" w:sz="0" w:space="0" w:color="auto"/>
                                    <w:right w:val="none" w:sz="0" w:space="0" w:color="auto"/>
                                  </w:divBdr>
                                  <w:divsChild>
                                    <w:div w:id="171284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3578080">
      <w:bodyDiv w:val="1"/>
      <w:marLeft w:val="0"/>
      <w:marRight w:val="0"/>
      <w:marTop w:val="0"/>
      <w:marBottom w:val="0"/>
      <w:divBdr>
        <w:top w:val="none" w:sz="0" w:space="0" w:color="auto"/>
        <w:left w:val="none" w:sz="0" w:space="0" w:color="auto"/>
        <w:bottom w:val="none" w:sz="0" w:space="0" w:color="auto"/>
        <w:right w:val="none" w:sz="0" w:space="0" w:color="auto"/>
      </w:divBdr>
    </w:div>
    <w:div w:id="1806390550">
      <w:bodyDiv w:val="1"/>
      <w:marLeft w:val="0"/>
      <w:marRight w:val="0"/>
      <w:marTop w:val="0"/>
      <w:marBottom w:val="0"/>
      <w:divBdr>
        <w:top w:val="none" w:sz="0" w:space="0" w:color="auto"/>
        <w:left w:val="none" w:sz="0" w:space="0" w:color="auto"/>
        <w:bottom w:val="none" w:sz="0" w:space="0" w:color="auto"/>
        <w:right w:val="none" w:sz="0" w:space="0" w:color="auto"/>
      </w:divBdr>
    </w:div>
    <w:div w:id="1806464579">
      <w:bodyDiv w:val="1"/>
      <w:marLeft w:val="0"/>
      <w:marRight w:val="0"/>
      <w:marTop w:val="0"/>
      <w:marBottom w:val="0"/>
      <w:divBdr>
        <w:top w:val="none" w:sz="0" w:space="0" w:color="auto"/>
        <w:left w:val="none" w:sz="0" w:space="0" w:color="auto"/>
        <w:bottom w:val="none" w:sz="0" w:space="0" w:color="auto"/>
        <w:right w:val="none" w:sz="0" w:space="0" w:color="auto"/>
      </w:divBdr>
      <w:divsChild>
        <w:div w:id="1682782509">
          <w:marLeft w:val="0"/>
          <w:marRight w:val="0"/>
          <w:marTop w:val="0"/>
          <w:marBottom w:val="0"/>
          <w:divBdr>
            <w:top w:val="none" w:sz="0" w:space="0" w:color="auto"/>
            <w:left w:val="none" w:sz="0" w:space="0" w:color="auto"/>
            <w:bottom w:val="none" w:sz="0" w:space="0" w:color="auto"/>
            <w:right w:val="none" w:sz="0" w:space="0" w:color="auto"/>
          </w:divBdr>
          <w:divsChild>
            <w:div w:id="2044361913">
              <w:marLeft w:val="0"/>
              <w:marRight w:val="0"/>
              <w:marTop w:val="0"/>
              <w:marBottom w:val="0"/>
              <w:divBdr>
                <w:top w:val="none" w:sz="0" w:space="0" w:color="auto"/>
                <w:left w:val="none" w:sz="0" w:space="0" w:color="auto"/>
                <w:bottom w:val="none" w:sz="0" w:space="0" w:color="auto"/>
                <w:right w:val="none" w:sz="0" w:space="0" w:color="auto"/>
              </w:divBdr>
              <w:divsChild>
                <w:div w:id="1464158743">
                  <w:marLeft w:val="0"/>
                  <w:marRight w:val="0"/>
                  <w:marTop w:val="0"/>
                  <w:marBottom w:val="0"/>
                  <w:divBdr>
                    <w:top w:val="none" w:sz="0" w:space="0" w:color="auto"/>
                    <w:left w:val="none" w:sz="0" w:space="0" w:color="auto"/>
                    <w:bottom w:val="none" w:sz="0" w:space="0" w:color="auto"/>
                    <w:right w:val="none" w:sz="0" w:space="0" w:color="auto"/>
                  </w:divBdr>
                  <w:divsChild>
                    <w:div w:id="1084761997">
                      <w:marLeft w:val="0"/>
                      <w:marRight w:val="0"/>
                      <w:marTop w:val="0"/>
                      <w:marBottom w:val="0"/>
                      <w:divBdr>
                        <w:top w:val="none" w:sz="0" w:space="0" w:color="auto"/>
                        <w:left w:val="none" w:sz="0" w:space="0" w:color="auto"/>
                        <w:bottom w:val="none" w:sz="0" w:space="0" w:color="auto"/>
                        <w:right w:val="none" w:sz="0" w:space="0" w:color="auto"/>
                      </w:divBdr>
                      <w:divsChild>
                        <w:div w:id="193732255">
                          <w:marLeft w:val="0"/>
                          <w:marRight w:val="0"/>
                          <w:marTop w:val="0"/>
                          <w:marBottom w:val="0"/>
                          <w:divBdr>
                            <w:top w:val="none" w:sz="0" w:space="0" w:color="auto"/>
                            <w:left w:val="none" w:sz="0" w:space="0" w:color="auto"/>
                            <w:bottom w:val="none" w:sz="0" w:space="0" w:color="auto"/>
                            <w:right w:val="none" w:sz="0" w:space="0" w:color="auto"/>
                          </w:divBdr>
                          <w:divsChild>
                            <w:div w:id="206452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6344974">
          <w:marLeft w:val="0"/>
          <w:marRight w:val="0"/>
          <w:marTop w:val="0"/>
          <w:marBottom w:val="0"/>
          <w:divBdr>
            <w:top w:val="none" w:sz="0" w:space="0" w:color="auto"/>
            <w:left w:val="none" w:sz="0" w:space="0" w:color="auto"/>
            <w:bottom w:val="none" w:sz="0" w:space="0" w:color="auto"/>
            <w:right w:val="none" w:sz="0" w:space="0" w:color="auto"/>
          </w:divBdr>
          <w:divsChild>
            <w:div w:id="507789568">
              <w:marLeft w:val="0"/>
              <w:marRight w:val="0"/>
              <w:marTop w:val="0"/>
              <w:marBottom w:val="0"/>
              <w:divBdr>
                <w:top w:val="none" w:sz="0" w:space="0" w:color="auto"/>
                <w:left w:val="none" w:sz="0" w:space="0" w:color="auto"/>
                <w:bottom w:val="none" w:sz="0" w:space="0" w:color="auto"/>
                <w:right w:val="none" w:sz="0" w:space="0" w:color="auto"/>
              </w:divBdr>
              <w:divsChild>
                <w:div w:id="1471628507">
                  <w:marLeft w:val="0"/>
                  <w:marRight w:val="0"/>
                  <w:marTop w:val="0"/>
                  <w:marBottom w:val="0"/>
                  <w:divBdr>
                    <w:top w:val="none" w:sz="0" w:space="0" w:color="auto"/>
                    <w:left w:val="none" w:sz="0" w:space="0" w:color="auto"/>
                    <w:bottom w:val="none" w:sz="0" w:space="0" w:color="auto"/>
                    <w:right w:val="none" w:sz="0" w:space="0" w:color="auto"/>
                  </w:divBdr>
                  <w:divsChild>
                    <w:div w:id="1763991771">
                      <w:marLeft w:val="0"/>
                      <w:marRight w:val="0"/>
                      <w:marTop w:val="0"/>
                      <w:marBottom w:val="0"/>
                      <w:divBdr>
                        <w:top w:val="none" w:sz="0" w:space="0" w:color="auto"/>
                        <w:left w:val="none" w:sz="0" w:space="0" w:color="auto"/>
                        <w:bottom w:val="none" w:sz="0" w:space="0" w:color="auto"/>
                        <w:right w:val="none" w:sz="0" w:space="0" w:color="auto"/>
                      </w:divBdr>
                      <w:divsChild>
                        <w:div w:id="171190050">
                          <w:marLeft w:val="0"/>
                          <w:marRight w:val="0"/>
                          <w:marTop w:val="0"/>
                          <w:marBottom w:val="0"/>
                          <w:divBdr>
                            <w:top w:val="none" w:sz="0" w:space="0" w:color="auto"/>
                            <w:left w:val="none" w:sz="0" w:space="0" w:color="auto"/>
                            <w:bottom w:val="none" w:sz="0" w:space="0" w:color="auto"/>
                            <w:right w:val="none" w:sz="0" w:space="0" w:color="auto"/>
                          </w:divBdr>
                          <w:divsChild>
                            <w:div w:id="12682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190931">
          <w:marLeft w:val="0"/>
          <w:marRight w:val="0"/>
          <w:marTop w:val="0"/>
          <w:marBottom w:val="0"/>
          <w:divBdr>
            <w:top w:val="none" w:sz="0" w:space="0" w:color="auto"/>
            <w:left w:val="none" w:sz="0" w:space="0" w:color="auto"/>
            <w:bottom w:val="none" w:sz="0" w:space="0" w:color="auto"/>
            <w:right w:val="none" w:sz="0" w:space="0" w:color="auto"/>
          </w:divBdr>
          <w:divsChild>
            <w:div w:id="1184245811">
              <w:marLeft w:val="0"/>
              <w:marRight w:val="0"/>
              <w:marTop w:val="0"/>
              <w:marBottom w:val="0"/>
              <w:divBdr>
                <w:top w:val="none" w:sz="0" w:space="0" w:color="auto"/>
                <w:left w:val="none" w:sz="0" w:space="0" w:color="auto"/>
                <w:bottom w:val="none" w:sz="0" w:space="0" w:color="auto"/>
                <w:right w:val="none" w:sz="0" w:space="0" w:color="auto"/>
              </w:divBdr>
              <w:divsChild>
                <w:div w:id="1508208997">
                  <w:marLeft w:val="0"/>
                  <w:marRight w:val="0"/>
                  <w:marTop w:val="0"/>
                  <w:marBottom w:val="0"/>
                  <w:divBdr>
                    <w:top w:val="none" w:sz="0" w:space="0" w:color="auto"/>
                    <w:left w:val="none" w:sz="0" w:space="0" w:color="auto"/>
                    <w:bottom w:val="none" w:sz="0" w:space="0" w:color="auto"/>
                    <w:right w:val="none" w:sz="0" w:space="0" w:color="auto"/>
                  </w:divBdr>
                  <w:divsChild>
                    <w:div w:id="1303118680">
                      <w:marLeft w:val="0"/>
                      <w:marRight w:val="0"/>
                      <w:marTop w:val="0"/>
                      <w:marBottom w:val="0"/>
                      <w:divBdr>
                        <w:top w:val="none" w:sz="0" w:space="0" w:color="auto"/>
                        <w:left w:val="none" w:sz="0" w:space="0" w:color="auto"/>
                        <w:bottom w:val="none" w:sz="0" w:space="0" w:color="auto"/>
                        <w:right w:val="none" w:sz="0" w:space="0" w:color="auto"/>
                      </w:divBdr>
                      <w:divsChild>
                        <w:div w:id="1365137640">
                          <w:marLeft w:val="0"/>
                          <w:marRight w:val="0"/>
                          <w:marTop w:val="0"/>
                          <w:marBottom w:val="0"/>
                          <w:divBdr>
                            <w:top w:val="none" w:sz="0" w:space="0" w:color="auto"/>
                            <w:left w:val="none" w:sz="0" w:space="0" w:color="auto"/>
                            <w:bottom w:val="none" w:sz="0" w:space="0" w:color="auto"/>
                            <w:right w:val="none" w:sz="0" w:space="0" w:color="auto"/>
                          </w:divBdr>
                          <w:divsChild>
                            <w:div w:id="26635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233029">
          <w:marLeft w:val="0"/>
          <w:marRight w:val="0"/>
          <w:marTop w:val="0"/>
          <w:marBottom w:val="0"/>
          <w:divBdr>
            <w:top w:val="none" w:sz="0" w:space="0" w:color="auto"/>
            <w:left w:val="none" w:sz="0" w:space="0" w:color="auto"/>
            <w:bottom w:val="none" w:sz="0" w:space="0" w:color="auto"/>
            <w:right w:val="none" w:sz="0" w:space="0" w:color="auto"/>
          </w:divBdr>
          <w:divsChild>
            <w:div w:id="1172070114">
              <w:marLeft w:val="0"/>
              <w:marRight w:val="0"/>
              <w:marTop w:val="0"/>
              <w:marBottom w:val="0"/>
              <w:divBdr>
                <w:top w:val="none" w:sz="0" w:space="0" w:color="auto"/>
                <w:left w:val="none" w:sz="0" w:space="0" w:color="auto"/>
                <w:bottom w:val="none" w:sz="0" w:space="0" w:color="auto"/>
                <w:right w:val="none" w:sz="0" w:space="0" w:color="auto"/>
              </w:divBdr>
              <w:divsChild>
                <w:div w:id="154731325">
                  <w:marLeft w:val="0"/>
                  <w:marRight w:val="0"/>
                  <w:marTop w:val="0"/>
                  <w:marBottom w:val="0"/>
                  <w:divBdr>
                    <w:top w:val="none" w:sz="0" w:space="0" w:color="auto"/>
                    <w:left w:val="none" w:sz="0" w:space="0" w:color="auto"/>
                    <w:bottom w:val="none" w:sz="0" w:space="0" w:color="auto"/>
                    <w:right w:val="none" w:sz="0" w:space="0" w:color="auto"/>
                  </w:divBdr>
                  <w:divsChild>
                    <w:div w:id="975834270">
                      <w:marLeft w:val="0"/>
                      <w:marRight w:val="0"/>
                      <w:marTop w:val="0"/>
                      <w:marBottom w:val="0"/>
                      <w:divBdr>
                        <w:top w:val="none" w:sz="0" w:space="0" w:color="auto"/>
                        <w:left w:val="none" w:sz="0" w:space="0" w:color="auto"/>
                        <w:bottom w:val="none" w:sz="0" w:space="0" w:color="auto"/>
                        <w:right w:val="none" w:sz="0" w:space="0" w:color="auto"/>
                      </w:divBdr>
                      <w:divsChild>
                        <w:div w:id="2048293581">
                          <w:marLeft w:val="0"/>
                          <w:marRight w:val="0"/>
                          <w:marTop w:val="0"/>
                          <w:marBottom w:val="0"/>
                          <w:divBdr>
                            <w:top w:val="none" w:sz="0" w:space="0" w:color="auto"/>
                            <w:left w:val="none" w:sz="0" w:space="0" w:color="auto"/>
                            <w:bottom w:val="none" w:sz="0" w:space="0" w:color="auto"/>
                            <w:right w:val="none" w:sz="0" w:space="0" w:color="auto"/>
                          </w:divBdr>
                          <w:divsChild>
                            <w:div w:id="121231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063183">
      <w:bodyDiv w:val="1"/>
      <w:marLeft w:val="0"/>
      <w:marRight w:val="0"/>
      <w:marTop w:val="0"/>
      <w:marBottom w:val="0"/>
      <w:divBdr>
        <w:top w:val="none" w:sz="0" w:space="0" w:color="auto"/>
        <w:left w:val="none" w:sz="0" w:space="0" w:color="auto"/>
        <w:bottom w:val="none" w:sz="0" w:space="0" w:color="auto"/>
        <w:right w:val="none" w:sz="0" w:space="0" w:color="auto"/>
      </w:divBdr>
    </w:div>
    <w:div w:id="1827241174">
      <w:bodyDiv w:val="1"/>
      <w:marLeft w:val="0"/>
      <w:marRight w:val="0"/>
      <w:marTop w:val="0"/>
      <w:marBottom w:val="0"/>
      <w:divBdr>
        <w:top w:val="none" w:sz="0" w:space="0" w:color="auto"/>
        <w:left w:val="none" w:sz="0" w:space="0" w:color="auto"/>
        <w:bottom w:val="none" w:sz="0" w:space="0" w:color="auto"/>
        <w:right w:val="none" w:sz="0" w:space="0" w:color="auto"/>
      </w:divBdr>
    </w:div>
    <w:div w:id="1829515578">
      <w:bodyDiv w:val="1"/>
      <w:marLeft w:val="0"/>
      <w:marRight w:val="0"/>
      <w:marTop w:val="0"/>
      <w:marBottom w:val="0"/>
      <w:divBdr>
        <w:top w:val="none" w:sz="0" w:space="0" w:color="auto"/>
        <w:left w:val="none" w:sz="0" w:space="0" w:color="auto"/>
        <w:bottom w:val="none" w:sz="0" w:space="0" w:color="auto"/>
        <w:right w:val="none" w:sz="0" w:space="0" w:color="auto"/>
      </w:divBdr>
    </w:div>
    <w:div w:id="1848133192">
      <w:bodyDiv w:val="1"/>
      <w:marLeft w:val="0"/>
      <w:marRight w:val="0"/>
      <w:marTop w:val="0"/>
      <w:marBottom w:val="0"/>
      <w:divBdr>
        <w:top w:val="none" w:sz="0" w:space="0" w:color="auto"/>
        <w:left w:val="none" w:sz="0" w:space="0" w:color="auto"/>
        <w:bottom w:val="none" w:sz="0" w:space="0" w:color="auto"/>
        <w:right w:val="none" w:sz="0" w:space="0" w:color="auto"/>
      </w:divBdr>
    </w:div>
    <w:div w:id="1849905324">
      <w:bodyDiv w:val="1"/>
      <w:marLeft w:val="0"/>
      <w:marRight w:val="0"/>
      <w:marTop w:val="0"/>
      <w:marBottom w:val="0"/>
      <w:divBdr>
        <w:top w:val="none" w:sz="0" w:space="0" w:color="auto"/>
        <w:left w:val="none" w:sz="0" w:space="0" w:color="auto"/>
        <w:bottom w:val="none" w:sz="0" w:space="0" w:color="auto"/>
        <w:right w:val="none" w:sz="0" w:space="0" w:color="auto"/>
      </w:divBdr>
    </w:div>
    <w:div w:id="1854762369">
      <w:bodyDiv w:val="1"/>
      <w:marLeft w:val="0"/>
      <w:marRight w:val="0"/>
      <w:marTop w:val="0"/>
      <w:marBottom w:val="0"/>
      <w:divBdr>
        <w:top w:val="none" w:sz="0" w:space="0" w:color="auto"/>
        <w:left w:val="none" w:sz="0" w:space="0" w:color="auto"/>
        <w:bottom w:val="none" w:sz="0" w:space="0" w:color="auto"/>
        <w:right w:val="none" w:sz="0" w:space="0" w:color="auto"/>
      </w:divBdr>
    </w:div>
    <w:div w:id="1858496649">
      <w:bodyDiv w:val="1"/>
      <w:marLeft w:val="0"/>
      <w:marRight w:val="0"/>
      <w:marTop w:val="0"/>
      <w:marBottom w:val="0"/>
      <w:divBdr>
        <w:top w:val="none" w:sz="0" w:space="0" w:color="auto"/>
        <w:left w:val="none" w:sz="0" w:space="0" w:color="auto"/>
        <w:bottom w:val="none" w:sz="0" w:space="0" w:color="auto"/>
        <w:right w:val="none" w:sz="0" w:space="0" w:color="auto"/>
      </w:divBdr>
    </w:div>
    <w:div w:id="1862085254">
      <w:bodyDiv w:val="1"/>
      <w:marLeft w:val="0"/>
      <w:marRight w:val="0"/>
      <w:marTop w:val="0"/>
      <w:marBottom w:val="0"/>
      <w:divBdr>
        <w:top w:val="none" w:sz="0" w:space="0" w:color="auto"/>
        <w:left w:val="none" w:sz="0" w:space="0" w:color="auto"/>
        <w:bottom w:val="none" w:sz="0" w:space="0" w:color="auto"/>
        <w:right w:val="none" w:sz="0" w:space="0" w:color="auto"/>
      </w:divBdr>
    </w:div>
    <w:div w:id="1864443012">
      <w:bodyDiv w:val="1"/>
      <w:marLeft w:val="0"/>
      <w:marRight w:val="0"/>
      <w:marTop w:val="0"/>
      <w:marBottom w:val="0"/>
      <w:divBdr>
        <w:top w:val="none" w:sz="0" w:space="0" w:color="auto"/>
        <w:left w:val="none" w:sz="0" w:space="0" w:color="auto"/>
        <w:bottom w:val="none" w:sz="0" w:space="0" w:color="auto"/>
        <w:right w:val="none" w:sz="0" w:space="0" w:color="auto"/>
      </w:divBdr>
    </w:div>
    <w:div w:id="1869487146">
      <w:bodyDiv w:val="1"/>
      <w:marLeft w:val="0"/>
      <w:marRight w:val="0"/>
      <w:marTop w:val="0"/>
      <w:marBottom w:val="0"/>
      <w:divBdr>
        <w:top w:val="none" w:sz="0" w:space="0" w:color="auto"/>
        <w:left w:val="none" w:sz="0" w:space="0" w:color="auto"/>
        <w:bottom w:val="none" w:sz="0" w:space="0" w:color="auto"/>
        <w:right w:val="none" w:sz="0" w:space="0" w:color="auto"/>
      </w:divBdr>
    </w:div>
    <w:div w:id="1874726337">
      <w:bodyDiv w:val="1"/>
      <w:marLeft w:val="0"/>
      <w:marRight w:val="0"/>
      <w:marTop w:val="0"/>
      <w:marBottom w:val="0"/>
      <w:divBdr>
        <w:top w:val="none" w:sz="0" w:space="0" w:color="auto"/>
        <w:left w:val="none" w:sz="0" w:space="0" w:color="auto"/>
        <w:bottom w:val="none" w:sz="0" w:space="0" w:color="auto"/>
        <w:right w:val="none" w:sz="0" w:space="0" w:color="auto"/>
      </w:divBdr>
    </w:div>
    <w:div w:id="1876194293">
      <w:bodyDiv w:val="1"/>
      <w:marLeft w:val="0"/>
      <w:marRight w:val="0"/>
      <w:marTop w:val="0"/>
      <w:marBottom w:val="0"/>
      <w:divBdr>
        <w:top w:val="none" w:sz="0" w:space="0" w:color="auto"/>
        <w:left w:val="none" w:sz="0" w:space="0" w:color="auto"/>
        <w:bottom w:val="none" w:sz="0" w:space="0" w:color="auto"/>
        <w:right w:val="none" w:sz="0" w:space="0" w:color="auto"/>
      </w:divBdr>
    </w:div>
    <w:div w:id="1881894651">
      <w:bodyDiv w:val="1"/>
      <w:marLeft w:val="0"/>
      <w:marRight w:val="0"/>
      <w:marTop w:val="0"/>
      <w:marBottom w:val="0"/>
      <w:divBdr>
        <w:top w:val="none" w:sz="0" w:space="0" w:color="auto"/>
        <w:left w:val="none" w:sz="0" w:space="0" w:color="auto"/>
        <w:bottom w:val="none" w:sz="0" w:space="0" w:color="auto"/>
        <w:right w:val="none" w:sz="0" w:space="0" w:color="auto"/>
      </w:divBdr>
    </w:div>
    <w:div w:id="1883129615">
      <w:bodyDiv w:val="1"/>
      <w:marLeft w:val="0"/>
      <w:marRight w:val="0"/>
      <w:marTop w:val="0"/>
      <w:marBottom w:val="0"/>
      <w:divBdr>
        <w:top w:val="none" w:sz="0" w:space="0" w:color="auto"/>
        <w:left w:val="none" w:sz="0" w:space="0" w:color="auto"/>
        <w:bottom w:val="none" w:sz="0" w:space="0" w:color="auto"/>
        <w:right w:val="none" w:sz="0" w:space="0" w:color="auto"/>
      </w:divBdr>
    </w:div>
    <w:div w:id="1893926360">
      <w:bodyDiv w:val="1"/>
      <w:marLeft w:val="0"/>
      <w:marRight w:val="0"/>
      <w:marTop w:val="0"/>
      <w:marBottom w:val="0"/>
      <w:divBdr>
        <w:top w:val="none" w:sz="0" w:space="0" w:color="auto"/>
        <w:left w:val="none" w:sz="0" w:space="0" w:color="auto"/>
        <w:bottom w:val="none" w:sz="0" w:space="0" w:color="auto"/>
        <w:right w:val="none" w:sz="0" w:space="0" w:color="auto"/>
      </w:divBdr>
    </w:div>
    <w:div w:id="1897934666">
      <w:bodyDiv w:val="1"/>
      <w:marLeft w:val="0"/>
      <w:marRight w:val="0"/>
      <w:marTop w:val="0"/>
      <w:marBottom w:val="0"/>
      <w:divBdr>
        <w:top w:val="none" w:sz="0" w:space="0" w:color="auto"/>
        <w:left w:val="none" w:sz="0" w:space="0" w:color="auto"/>
        <w:bottom w:val="none" w:sz="0" w:space="0" w:color="auto"/>
        <w:right w:val="none" w:sz="0" w:space="0" w:color="auto"/>
      </w:divBdr>
    </w:div>
    <w:div w:id="1900633912">
      <w:bodyDiv w:val="1"/>
      <w:marLeft w:val="0"/>
      <w:marRight w:val="0"/>
      <w:marTop w:val="0"/>
      <w:marBottom w:val="0"/>
      <w:divBdr>
        <w:top w:val="none" w:sz="0" w:space="0" w:color="auto"/>
        <w:left w:val="none" w:sz="0" w:space="0" w:color="auto"/>
        <w:bottom w:val="none" w:sz="0" w:space="0" w:color="auto"/>
        <w:right w:val="none" w:sz="0" w:space="0" w:color="auto"/>
      </w:divBdr>
    </w:div>
    <w:div w:id="1904216281">
      <w:bodyDiv w:val="1"/>
      <w:marLeft w:val="0"/>
      <w:marRight w:val="0"/>
      <w:marTop w:val="0"/>
      <w:marBottom w:val="0"/>
      <w:divBdr>
        <w:top w:val="none" w:sz="0" w:space="0" w:color="auto"/>
        <w:left w:val="none" w:sz="0" w:space="0" w:color="auto"/>
        <w:bottom w:val="none" w:sz="0" w:space="0" w:color="auto"/>
        <w:right w:val="none" w:sz="0" w:space="0" w:color="auto"/>
      </w:divBdr>
    </w:div>
    <w:div w:id="1906256121">
      <w:bodyDiv w:val="1"/>
      <w:marLeft w:val="0"/>
      <w:marRight w:val="0"/>
      <w:marTop w:val="0"/>
      <w:marBottom w:val="0"/>
      <w:divBdr>
        <w:top w:val="none" w:sz="0" w:space="0" w:color="auto"/>
        <w:left w:val="none" w:sz="0" w:space="0" w:color="auto"/>
        <w:bottom w:val="none" w:sz="0" w:space="0" w:color="auto"/>
        <w:right w:val="none" w:sz="0" w:space="0" w:color="auto"/>
      </w:divBdr>
    </w:div>
    <w:div w:id="1931158774">
      <w:bodyDiv w:val="1"/>
      <w:marLeft w:val="0"/>
      <w:marRight w:val="0"/>
      <w:marTop w:val="0"/>
      <w:marBottom w:val="0"/>
      <w:divBdr>
        <w:top w:val="none" w:sz="0" w:space="0" w:color="auto"/>
        <w:left w:val="none" w:sz="0" w:space="0" w:color="auto"/>
        <w:bottom w:val="none" w:sz="0" w:space="0" w:color="auto"/>
        <w:right w:val="none" w:sz="0" w:space="0" w:color="auto"/>
      </w:divBdr>
      <w:divsChild>
        <w:div w:id="953292377">
          <w:marLeft w:val="0"/>
          <w:marRight w:val="0"/>
          <w:marTop w:val="0"/>
          <w:marBottom w:val="0"/>
          <w:divBdr>
            <w:top w:val="none" w:sz="0" w:space="0" w:color="auto"/>
            <w:left w:val="none" w:sz="0" w:space="0" w:color="auto"/>
            <w:bottom w:val="none" w:sz="0" w:space="0" w:color="auto"/>
            <w:right w:val="none" w:sz="0" w:space="0" w:color="auto"/>
          </w:divBdr>
        </w:div>
        <w:div w:id="1474712184">
          <w:marLeft w:val="0"/>
          <w:marRight w:val="0"/>
          <w:marTop w:val="0"/>
          <w:marBottom w:val="0"/>
          <w:divBdr>
            <w:top w:val="none" w:sz="0" w:space="0" w:color="auto"/>
            <w:left w:val="none" w:sz="0" w:space="0" w:color="auto"/>
            <w:bottom w:val="none" w:sz="0" w:space="0" w:color="auto"/>
            <w:right w:val="none" w:sz="0" w:space="0" w:color="auto"/>
          </w:divBdr>
        </w:div>
        <w:div w:id="1469009004">
          <w:marLeft w:val="0"/>
          <w:marRight w:val="0"/>
          <w:marTop w:val="0"/>
          <w:marBottom w:val="0"/>
          <w:divBdr>
            <w:top w:val="none" w:sz="0" w:space="0" w:color="auto"/>
            <w:left w:val="none" w:sz="0" w:space="0" w:color="auto"/>
            <w:bottom w:val="none" w:sz="0" w:space="0" w:color="auto"/>
            <w:right w:val="none" w:sz="0" w:space="0" w:color="auto"/>
          </w:divBdr>
        </w:div>
      </w:divsChild>
    </w:div>
    <w:div w:id="1935745488">
      <w:bodyDiv w:val="1"/>
      <w:marLeft w:val="0"/>
      <w:marRight w:val="0"/>
      <w:marTop w:val="0"/>
      <w:marBottom w:val="0"/>
      <w:divBdr>
        <w:top w:val="none" w:sz="0" w:space="0" w:color="auto"/>
        <w:left w:val="none" w:sz="0" w:space="0" w:color="auto"/>
        <w:bottom w:val="none" w:sz="0" w:space="0" w:color="auto"/>
        <w:right w:val="none" w:sz="0" w:space="0" w:color="auto"/>
      </w:divBdr>
    </w:div>
    <w:div w:id="1942755661">
      <w:bodyDiv w:val="1"/>
      <w:marLeft w:val="0"/>
      <w:marRight w:val="0"/>
      <w:marTop w:val="0"/>
      <w:marBottom w:val="0"/>
      <w:divBdr>
        <w:top w:val="none" w:sz="0" w:space="0" w:color="auto"/>
        <w:left w:val="none" w:sz="0" w:space="0" w:color="auto"/>
        <w:bottom w:val="none" w:sz="0" w:space="0" w:color="auto"/>
        <w:right w:val="none" w:sz="0" w:space="0" w:color="auto"/>
      </w:divBdr>
    </w:div>
    <w:div w:id="1943370017">
      <w:bodyDiv w:val="1"/>
      <w:marLeft w:val="0"/>
      <w:marRight w:val="0"/>
      <w:marTop w:val="0"/>
      <w:marBottom w:val="0"/>
      <w:divBdr>
        <w:top w:val="none" w:sz="0" w:space="0" w:color="auto"/>
        <w:left w:val="none" w:sz="0" w:space="0" w:color="auto"/>
        <w:bottom w:val="none" w:sz="0" w:space="0" w:color="auto"/>
        <w:right w:val="none" w:sz="0" w:space="0" w:color="auto"/>
      </w:divBdr>
    </w:div>
    <w:div w:id="1944146361">
      <w:bodyDiv w:val="1"/>
      <w:marLeft w:val="0"/>
      <w:marRight w:val="0"/>
      <w:marTop w:val="0"/>
      <w:marBottom w:val="0"/>
      <w:divBdr>
        <w:top w:val="none" w:sz="0" w:space="0" w:color="auto"/>
        <w:left w:val="none" w:sz="0" w:space="0" w:color="auto"/>
        <w:bottom w:val="none" w:sz="0" w:space="0" w:color="auto"/>
        <w:right w:val="none" w:sz="0" w:space="0" w:color="auto"/>
      </w:divBdr>
    </w:div>
    <w:div w:id="1945110866">
      <w:bodyDiv w:val="1"/>
      <w:marLeft w:val="0"/>
      <w:marRight w:val="0"/>
      <w:marTop w:val="0"/>
      <w:marBottom w:val="0"/>
      <w:divBdr>
        <w:top w:val="none" w:sz="0" w:space="0" w:color="auto"/>
        <w:left w:val="none" w:sz="0" w:space="0" w:color="auto"/>
        <w:bottom w:val="none" w:sz="0" w:space="0" w:color="auto"/>
        <w:right w:val="none" w:sz="0" w:space="0" w:color="auto"/>
      </w:divBdr>
    </w:div>
    <w:div w:id="1948734165">
      <w:bodyDiv w:val="1"/>
      <w:marLeft w:val="0"/>
      <w:marRight w:val="0"/>
      <w:marTop w:val="0"/>
      <w:marBottom w:val="0"/>
      <w:divBdr>
        <w:top w:val="none" w:sz="0" w:space="0" w:color="auto"/>
        <w:left w:val="none" w:sz="0" w:space="0" w:color="auto"/>
        <w:bottom w:val="none" w:sz="0" w:space="0" w:color="auto"/>
        <w:right w:val="none" w:sz="0" w:space="0" w:color="auto"/>
      </w:divBdr>
    </w:div>
    <w:div w:id="1954363296">
      <w:bodyDiv w:val="1"/>
      <w:marLeft w:val="0"/>
      <w:marRight w:val="0"/>
      <w:marTop w:val="0"/>
      <w:marBottom w:val="0"/>
      <w:divBdr>
        <w:top w:val="none" w:sz="0" w:space="0" w:color="auto"/>
        <w:left w:val="none" w:sz="0" w:space="0" w:color="auto"/>
        <w:bottom w:val="none" w:sz="0" w:space="0" w:color="auto"/>
        <w:right w:val="none" w:sz="0" w:space="0" w:color="auto"/>
      </w:divBdr>
    </w:div>
    <w:div w:id="1963225492">
      <w:bodyDiv w:val="1"/>
      <w:marLeft w:val="0"/>
      <w:marRight w:val="0"/>
      <w:marTop w:val="0"/>
      <w:marBottom w:val="0"/>
      <w:divBdr>
        <w:top w:val="none" w:sz="0" w:space="0" w:color="auto"/>
        <w:left w:val="none" w:sz="0" w:space="0" w:color="auto"/>
        <w:bottom w:val="none" w:sz="0" w:space="0" w:color="auto"/>
        <w:right w:val="none" w:sz="0" w:space="0" w:color="auto"/>
      </w:divBdr>
    </w:div>
    <w:div w:id="1973049515">
      <w:bodyDiv w:val="1"/>
      <w:marLeft w:val="0"/>
      <w:marRight w:val="0"/>
      <w:marTop w:val="0"/>
      <w:marBottom w:val="0"/>
      <w:divBdr>
        <w:top w:val="none" w:sz="0" w:space="0" w:color="auto"/>
        <w:left w:val="none" w:sz="0" w:space="0" w:color="auto"/>
        <w:bottom w:val="none" w:sz="0" w:space="0" w:color="auto"/>
        <w:right w:val="none" w:sz="0" w:space="0" w:color="auto"/>
      </w:divBdr>
      <w:divsChild>
        <w:div w:id="586764403">
          <w:marLeft w:val="0"/>
          <w:marRight w:val="0"/>
          <w:marTop w:val="0"/>
          <w:marBottom w:val="0"/>
          <w:divBdr>
            <w:top w:val="none" w:sz="0" w:space="0" w:color="auto"/>
            <w:left w:val="none" w:sz="0" w:space="0" w:color="auto"/>
            <w:bottom w:val="none" w:sz="0" w:space="0" w:color="auto"/>
            <w:right w:val="none" w:sz="0" w:space="0" w:color="auto"/>
          </w:divBdr>
        </w:div>
      </w:divsChild>
    </w:div>
    <w:div w:id="1988196374">
      <w:bodyDiv w:val="1"/>
      <w:marLeft w:val="0"/>
      <w:marRight w:val="0"/>
      <w:marTop w:val="0"/>
      <w:marBottom w:val="0"/>
      <w:divBdr>
        <w:top w:val="none" w:sz="0" w:space="0" w:color="auto"/>
        <w:left w:val="none" w:sz="0" w:space="0" w:color="auto"/>
        <w:bottom w:val="none" w:sz="0" w:space="0" w:color="auto"/>
        <w:right w:val="none" w:sz="0" w:space="0" w:color="auto"/>
      </w:divBdr>
    </w:div>
    <w:div w:id="1989243619">
      <w:bodyDiv w:val="1"/>
      <w:marLeft w:val="0"/>
      <w:marRight w:val="0"/>
      <w:marTop w:val="0"/>
      <w:marBottom w:val="0"/>
      <w:divBdr>
        <w:top w:val="none" w:sz="0" w:space="0" w:color="auto"/>
        <w:left w:val="none" w:sz="0" w:space="0" w:color="auto"/>
        <w:bottom w:val="none" w:sz="0" w:space="0" w:color="auto"/>
        <w:right w:val="none" w:sz="0" w:space="0" w:color="auto"/>
      </w:divBdr>
    </w:div>
    <w:div w:id="1990748347">
      <w:bodyDiv w:val="1"/>
      <w:marLeft w:val="0"/>
      <w:marRight w:val="0"/>
      <w:marTop w:val="0"/>
      <w:marBottom w:val="0"/>
      <w:divBdr>
        <w:top w:val="none" w:sz="0" w:space="0" w:color="auto"/>
        <w:left w:val="none" w:sz="0" w:space="0" w:color="auto"/>
        <w:bottom w:val="none" w:sz="0" w:space="0" w:color="auto"/>
        <w:right w:val="none" w:sz="0" w:space="0" w:color="auto"/>
      </w:divBdr>
      <w:divsChild>
        <w:div w:id="1074013763">
          <w:marLeft w:val="0"/>
          <w:marRight w:val="0"/>
          <w:marTop w:val="0"/>
          <w:marBottom w:val="0"/>
          <w:divBdr>
            <w:top w:val="none" w:sz="0" w:space="0" w:color="auto"/>
            <w:left w:val="none" w:sz="0" w:space="0" w:color="auto"/>
            <w:bottom w:val="none" w:sz="0" w:space="0" w:color="auto"/>
            <w:right w:val="none" w:sz="0" w:space="0" w:color="auto"/>
          </w:divBdr>
          <w:divsChild>
            <w:div w:id="39256270">
              <w:marLeft w:val="0"/>
              <w:marRight w:val="0"/>
              <w:marTop w:val="0"/>
              <w:marBottom w:val="0"/>
              <w:divBdr>
                <w:top w:val="none" w:sz="0" w:space="0" w:color="auto"/>
                <w:left w:val="none" w:sz="0" w:space="0" w:color="auto"/>
                <w:bottom w:val="none" w:sz="0" w:space="0" w:color="auto"/>
                <w:right w:val="none" w:sz="0" w:space="0" w:color="auto"/>
              </w:divBdr>
            </w:div>
            <w:div w:id="161182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23031">
      <w:bodyDiv w:val="1"/>
      <w:marLeft w:val="0"/>
      <w:marRight w:val="0"/>
      <w:marTop w:val="0"/>
      <w:marBottom w:val="0"/>
      <w:divBdr>
        <w:top w:val="none" w:sz="0" w:space="0" w:color="auto"/>
        <w:left w:val="none" w:sz="0" w:space="0" w:color="auto"/>
        <w:bottom w:val="none" w:sz="0" w:space="0" w:color="auto"/>
        <w:right w:val="none" w:sz="0" w:space="0" w:color="auto"/>
      </w:divBdr>
    </w:div>
    <w:div w:id="1994068318">
      <w:bodyDiv w:val="1"/>
      <w:marLeft w:val="0"/>
      <w:marRight w:val="0"/>
      <w:marTop w:val="0"/>
      <w:marBottom w:val="0"/>
      <w:divBdr>
        <w:top w:val="none" w:sz="0" w:space="0" w:color="auto"/>
        <w:left w:val="none" w:sz="0" w:space="0" w:color="auto"/>
        <w:bottom w:val="none" w:sz="0" w:space="0" w:color="auto"/>
        <w:right w:val="none" w:sz="0" w:space="0" w:color="auto"/>
      </w:divBdr>
    </w:div>
    <w:div w:id="1998994051">
      <w:bodyDiv w:val="1"/>
      <w:marLeft w:val="0"/>
      <w:marRight w:val="0"/>
      <w:marTop w:val="0"/>
      <w:marBottom w:val="0"/>
      <w:divBdr>
        <w:top w:val="none" w:sz="0" w:space="0" w:color="auto"/>
        <w:left w:val="none" w:sz="0" w:space="0" w:color="auto"/>
        <w:bottom w:val="none" w:sz="0" w:space="0" w:color="auto"/>
        <w:right w:val="none" w:sz="0" w:space="0" w:color="auto"/>
      </w:divBdr>
    </w:div>
    <w:div w:id="2001998812">
      <w:bodyDiv w:val="1"/>
      <w:marLeft w:val="0"/>
      <w:marRight w:val="0"/>
      <w:marTop w:val="0"/>
      <w:marBottom w:val="0"/>
      <w:divBdr>
        <w:top w:val="none" w:sz="0" w:space="0" w:color="auto"/>
        <w:left w:val="none" w:sz="0" w:space="0" w:color="auto"/>
        <w:bottom w:val="none" w:sz="0" w:space="0" w:color="auto"/>
        <w:right w:val="none" w:sz="0" w:space="0" w:color="auto"/>
      </w:divBdr>
    </w:div>
    <w:div w:id="2008897385">
      <w:bodyDiv w:val="1"/>
      <w:marLeft w:val="0"/>
      <w:marRight w:val="0"/>
      <w:marTop w:val="0"/>
      <w:marBottom w:val="0"/>
      <w:divBdr>
        <w:top w:val="none" w:sz="0" w:space="0" w:color="auto"/>
        <w:left w:val="none" w:sz="0" w:space="0" w:color="auto"/>
        <w:bottom w:val="none" w:sz="0" w:space="0" w:color="auto"/>
        <w:right w:val="none" w:sz="0" w:space="0" w:color="auto"/>
      </w:divBdr>
    </w:div>
    <w:div w:id="2014068290">
      <w:bodyDiv w:val="1"/>
      <w:marLeft w:val="0"/>
      <w:marRight w:val="0"/>
      <w:marTop w:val="0"/>
      <w:marBottom w:val="0"/>
      <w:divBdr>
        <w:top w:val="none" w:sz="0" w:space="0" w:color="auto"/>
        <w:left w:val="none" w:sz="0" w:space="0" w:color="auto"/>
        <w:bottom w:val="none" w:sz="0" w:space="0" w:color="auto"/>
        <w:right w:val="none" w:sz="0" w:space="0" w:color="auto"/>
      </w:divBdr>
    </w:div>
    <w:div w:id="2015763650">
      <w:bodyDiv w:val="1"/>
      <w:marLeft w:val="0"/>
      <w:marRight w:val="0"/>
      <w:marTop w:val="0"/>
      <w:marBottom w:val="0"/>
      <w:divBdr>
        <w:top w:val="none" w:sz="0" w:space="0" w:color="auto"/>
        <w:left w:val="none" w:sz="0" w:space="0" w:color="auto"/>
        <w:bottom w:val="none" w:sz="0" w:space="0" w:color="auto"/>
        <w:right w:val="none" w:sz="0" w:space="0" w:color="auto"/>
      </w:divBdr>
    </w:div>
    <w:div w:id="2022007339">
      <w:bodyDiv w:val="1"/>
      <w:marLeft w:val="0"/>
      <w:marRight w:val="0"/>
      <w:marTop w:val="0"/>
      <w:marBottom w:val="0"/>
      <w:divBdr>
        <w:top w:val="none" w:sz="0" w:space="0" w:color="auto"/>
        <w:left w:val="none" w:sz="0" w:space="0" w:color="auto"/>
        <w:bottom w:val="none" w:sz="0" w:space="0" w:color="auto"/>
        <w:right w:val="none" w:sz="0" w:space="0" w:color="auto"/>
      </w:divBdr>
    </w:div>
    <w:div w:id="2023049620">
      <w:bodyDiv w:val="1"/>
      <w:marLeft w:val="0"/>
      <w:marRight w:val="0"/>
      <w:marTop w:val="0"/>
      <w:marBottom w:val="0"/>
      <w:divBdr>
        <w:top w:val="none" w:sz="0" w:space="0" w:color="auto"/>
        <w:left w:val="none" w:sz="0" w:space="0" w:color="auto"/>
        <w:bottom w:val="none" w:sz="0" w:space="0" w:color="auto"/>
        <w:right w:val="none" w:sz="0" w:space="0" w:color="auto"/>
      </w:divBdr>
    </w:div>
    <w:div w:id="2024437437">
      <w:bodyDiv w:val="1"/>
      <w:marLeft w:val="0"/>
      <w:marRight w:val="0"/>
      <w:marTop w:val="0"/>
      <w:marBottom w:val="0"/>
      <w:divBdr>
        <w:top w:val="none" w:sz="0" w:space="0" w:color="auto"/>
        <w:left w:val="none" w:sz="0" w:space="0" w:color="auto"/>
        <w:bottom w:val="none" w:sz="0" w:space="0" w:color="auto"/>
        <w:right w:val="none" w:sz="0" w:space="0" w:color="auto"/>
      </w:divBdr>
    </w:div>
    <w:div w:id="2024739832">
      <w:bodyDiv w:val="1"/>
      <w:marLeft w:val="0"/>
      <w:marRight w:val="0"/>
      <w:marTop w:val="0"/>
      <w:marBottom w:val="0"/>
      <w:divBdr>
        <w:top w:val="none" w:sz="0" w:space="0" w:color="auto"/>
        <w:left w:val="none" w:sz="0" w:space="0" w:color="auto"/>
        <w:bottom w:val="none" w:sz="0" w:space="0" w:color="auto"/>
        <w:right w:val="none" w:sz="0" w:space="0" w:color="auto"/>
      </w:divBdr>
      <w:divsChild>
        <w:div w:id="370113327">
          <w:marLeft w:val="0"/>
          <w:marRight w:val="0"/>
          <w:marTop w:val="30"/>
          <w:marBottom w:val="0"/>
          <w:divBdr>
            <w:top w:val="none" w:sz="0" w:space="0" w:color="auto"/>
            <w:left w:val="none" w:sz="0" w:space="0" w:color="auto"/>
            <w:bottom w:val="none" w:sz="0" w:space="0" w:color="auto"/>
            <w:right w:val="none" w:sz="0" w:space="0" w:color="auto"/>
          </w:divBdr>
          <w:divsChild>
            <w:div w:id="41813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364758">
      <w:bodyDiv w:val="1"/>
      <w:marLeft w:val="0"/>
      <w:marRight w:val="0"/>
      <w:marTop w:val="0"/>
      <w:marBottom w:val="0"/>
      <w:divBdr>
        <w:top w:val="none" w:sz="0" w:space="0" w:color="auto"/>
        <w:left w:val="none" w:sz="0" w:space="0" w:color="auto"/>
        <w:bottom w:val="none" w:sz="0" w:space="0" w:color="auto"/>
        <w:right w:val="none" w:sz="0" w:space="0" w:color="auto"/>
      </w:divBdr>
    </w:div>
    <w:div w:id="2029022139">
      <w:bodyDiv w:val="1"/>
      <w:marLeft w:val="0"/>
      <w:marRight w:val="0"/>
      <w:marTop w:val="0"/>
      <w:marBottom w:val="0"/>
      <w:divBdr>
        <w:top w:val="none" w:sz="0" w:space="0" w:color="auto"/>
        <w:left w:val="none" w:sz="0" w:space="0" w:color="auto"/>
        <w:bottom w:val="none" w:sz="0" w:space="0" w:color="auto"/>
        <w:right w:val="none" w:sz="0" w:space="0" w:color="auto"/>
      </w:divBdr>
    </w:div>
    <w:div w:id="2029328784">
      <w:bodyDiv w:val="1"/>
      <w:marLeft w:val="0"/>
      <w:marRight w:val="0"/>
      <w:marTop w:val="0"/>
      <w:marBottom w:val="0"/>
      <w:divBdr>
        <w:top w:val="none" w:sz="0" w:space="0" w:color="auto"/>
        <w:left w:val="none" w:sz="0" w:space="0" w:color="auto"/>
        <w:bottom w:val="none" w:sz="0" w:space="0" w:color="auto"/>
        <w:right w:val="none" w:sz="0" w:space="0" w:color="auto"/>
      </w:divBdr>
    </w:div>
    <w:div w:id="2039113106">
      <w:bodyDiv w:val="1"/>
      <w:marLeft w:val="0"/>
      <w:marRight w:val="0"/>
      <w:marTop w:val="0"/>
      <w:marBottom w:val="0"/>
      <w:divBdr>
        <w:top w:val="none" w:sz="0" w:space="0" w:color="auto"/>
        <w:left w:val="none" w:sz="0" w:space="0" w:color="auto"/>
        <w:bottom w:val="none" w:sz="0" w:space="0" w:color="auto"/>
        <w:right w:val="none" w:sz="0" w:space="0" w:color="auto"/>
      </w:divBdr>
    </w:div>
    <w:div w:id="2046054270">
      <w:bodyDiv w:val="1"/>
      <w:marLeft w:val="0"/>
      <w:marRight w:val="0"/>
      <w:marTop w:val="0"/>
      <w:marBottom w:val="0"/>
      <w:divBdr>
        <w:top w:val="none" w:sz="0" w:space="0" w:color="auto"/>
        <w:left w:val="none" w:sz="0" w:space="0" w:color="auto"/>
        <w:bottom w:val="none" w:sz="0" w:space="0" w:color="auto"/>
        <w:right w:val="none" w:sz="0" w:space="0" w:color="auto"/>
      </w:divBdr>
    </w:div>
    <w:div w:id="2058891152">
      <w:bodyDiv w:val="1"/>
      <w:marLeft w:val="0"/>
      <w:marRight w:val="0"/>
      <w:marTop w:val="0"/>
      <w:marBottom w:val="0"/>
      <w:divBdr>
        <w:top w:val="none" w:sz="0" w:space="0" w:color="auto"/>
        <w:left w:val="none" w:sz="0" w:space="0" w:color="auto"/>
        <w:bottom w:val="none" w:sz="0" w:space="0" w:color="auto"/>
        <w:right w:val="none" w:sz="0" w:space="0" w:color="auto"/>
      </w:divBdr>
      <w:divsChild>
        <w:div w:id="940407363">
          <w:marLeft w:val="0"/>
          <w:marRight w:val="0"/>
          <w:marTop w:val="0"/>
          <w:marBottom w:val="0"/>
          <w:divBdr>
            <w:top w:val="none" w:sz="0" w:space="0" w:color="auto"/>
            <w:left w:val="none" w:sz="0" w:space="0" w:color="auto"/>
            <w:bottom w:val="none" w:sz="0" w:space="0" w:color="auto"/>
            <w:right w:val="none" w:sz="0" w:space="0" w:color="auto"/>
          </w:divBdr>
          <w:divsChild>
            <w:div w:id="294987927">
              <w:marLeft w:val="0"/>
              <w:marRight w:val="0"/>
              <w:marTop w:val="0"/>
              <w:marBottom w:val="0"/>
              <w:divBdr>
                <w:top w:val="none" w:sz="0" w:space="0" w:color="auto"/>
                <w:left w:val="none" w:sz="0" w:space="0" w:color="auto"/>
                <w:bottom w:val="none" w:sz="0" w:space="0" w:color="auto"/>
                <w:right w:val="none" w:sz="0" w:space="0" w:color="auto"/>
              </w:divBdr>
              <w:divsChild>
                <w:div w:id="2043437073">
                  <w:marLeft w:val="0"/>
                  <w:marRight w:val="0"/>
                  <w:marTop w:val="120"/>
                  <w:marBottom w:val="0"/>
                  <w:divBdr>
                    <w:top w:val="none" w:sz="0" w:space="0" w:color="auto"/>
                    <w:left w:val="none" w:sz="0" w:space="0" w:color="auto"/>
                    <w:bottom w:val="none" w:sz="0" w:space="0" w:color="auto"/>
                    <w:right w:val="none" w:sz="0" w:space="0" w:color="auto"/>
                  </w:divBdr>
                  <w:divsChild>
                    <w:div w:id="1404452284">
                      <w:marLeft w:val="0"/>
                      <w:marRight w:val="0"/>
                      <w:marTop w:val="0"/>
                      <w:marBottom w:val="0"/>
                      <w:divBdr>
                        <w:top w:val="none" w:sz="0" w:space="0" w:color="auto"/>
                        <w:left w:val="none" w:sz="0" w:space="0" w:color="auto"/>
                        <w:bottom w:val="none" w:sz="0" w:space="0" w:color="auto"/>
                        <w:right w:val="none" w:sz="0" w:space="0" w:color="auto"/>
                      </w:divBdr>
                      <w:divsChild>
                        <w:div w:id="2058121980">
                          <w:marLeft w:val="0"/>
                          <w:marRight w:val="0"/>
                          <w:marTop w:val="0"/>
                          <w:marBottom w:val="0"/>
                          <w:divBdr>
                            <w:top w:val="none" w:sz="0" w:space="0" w:color="auto"/>
                            <w:left w:val="none" w:sz="0" w:space="0" w:color="auto"/>
                            <w:bottom w:val="none" w:sz="0" w:space="0" w:color="auto"/>
                            <w:right w:val="none" w:sz="0" w:space="0" w:color="auto"/>
                          </w:divBdr>
                          <w:divsChild>
                            <w:div w:id="1975793584">
                              <w:marLeft w:val="0"/>
                              <w:marRight w:val="0"/>
                              <w:marTop w:val="0"/>
                              <w:marBottom w:val="0"/>
                              <w:divBdr>
                                <w:top w:val="none" w:sz="0" w:space="0" w:color="auto"/>
                                <w:left w:val="none" w:sz="0" w:space="0" w:color="auto"/>
                                <w:bottom w:val="none" w:sz="0" w:space="0" w:color="auto"/>
                                <w:right w:val="none" w:sz="0" w:space="0" w:color="auto"/>
                              </w:divBdr>
                              <w:divsChild>
                                <w:div w:id="1160779091">
                                  <w:marLeft w:val="0"/>
                                  <w:marRight w:val="0"/>
                                  <w:marTop w:val="0"/>
                                  <w:marBottom w:val="0"/>
                                  <w:divBdr>
                                    <w:top w:val="none" w:sz="0" w:space="0" w:color="auto"/>
                                    <w:left w:val="none" w:sz="0" w:space="0" w:color="auto"/>
                                    <w:bottom w:val="none" w:sz="0" w:space="0" w:color="auto"/>
                                    <w:right w:val="none" w:sz="0" w:space="0" w:color="auto"/>
                                  </w:divBdr>
                                </w:div>
                                <w:div w:id="534583982">
                                  <w:marLeft w:val="0"/>
                                  <w:marRight w:val="0"/>
                                  <w:marTop w:val="0"/>
                                  <w:marBottom w:val="0"/>
                                  <w:divBdr>
                                    <w:top w:val="none" w:sz="0" w:space="0" w:color="auto"/>
                                    <w:left w:val="none" w:sz="0" w:space="0" w:color="auto"/>
                                    <w:bottom w:val="none" w:sz="0" w:space="0" w:color="auto"/>
                                    <w:right w:val="none" w:sz="0" w:space="0" w:color="auto"/>
                                  </w:divBdr>
                                </w:div>
                                <w:div w:id="554974126">
                                  <w:marLeft w:val="0"/>
                                  <w:marRight w:val="0"/>
                                  <w:marTop w:val="0"/>
                                  <w:marBottom w:val="0"/>
                                  <w:divBdr>
                                    <w:top w:val="none" w:sz="0" w:space="0" w:color="auto"/>
                                    <w:left w:val="none" w:sz="0" w:space="0" w:color="auto"/>
                                    <w:bottom w:val="none" w:sz="0" w:space="0" w:color="auto"/>
                                    <w:right w:val="none" w:sz="0" w:space="0" w:color="auto"/>
                                  </w:divBdr>
                                  <w:divsChild>
                                    <w:div w:id="85611402">
                                      <w:marLeft w:val="0"/>
                                      <w:marRight w:val="0"/>
                                      <w:marTop w:val="0"/>
                                      <w:marBottom w:val="0"/>
                                      <w:divBdr>
                                        <w:top w:val="none" w:sz="0" w:space="0" w:color="auto"/>
                                        <w:left w:val="none" w:sz="0" w:space="0" w:color="auto"/>
                                        <w:bottom w:val="none" w:sz="0" w:space="0" w:color="auto"/>
                                        <w:right w:val="none" w:sz="0" w:space="0" w:color="auto"/>
                                      </w:divBdr>
                                    </w:div>
                                    <w:div w:id="1050954571">
                                      <w:marLeft w:val="0"/>
                                      <w:marRight w:val="0"/>
                                      <w:marTop w:val="0"/>
                                      <w:marBottom w:val="0"/>
                                      <w:divBdr>
                                        <w:top w:val="none" w:sz="0" w:space="0" w:color="auto"/>
                                        <w:left w:val="none" w:sz="0" w:space="0" w:color="auto"/>
                                        <w:bottom w:val="none" w:sz="0" w:space="0" w:color="auto"/>
                                        <w:right w:val="none" w:sz="0" w:space="0" w:color="auto"/>
                                      </w:divBdr>
                                      <w:divsChild>
                                        <w:div w:id="579608567">
                                          <w:marLeft w:val="0"/>
                                          <w:marRight w:val="0"/>
                                          <w:marTop w:val="0"/>
                                          <w:marBottom w:val="0"/>
                                          <w:divBdr>
                                            <w:top w:val="none" w:sz="0" w:space="0" w:color="auto"/>
                                            <w:left w:val="none" w:sz="0" w:space="0" w:color="auto"/>
                                            <w:bottom w:val="none" w:sz="0" w:space="0" w:color="auto"/>
                                            <w:right w:val="none" w:sz="0" w:space="0" w:color="auto"/>
                                          </w:divBdr>
                                          <w:divsChild>
                                            <w:div w:id="1715688581">
                                              <w:marLeft w:val="0"/>
                                              <w:marRight w:val="0"/>
                                              <w:marTop w:val="0"/>
                                              <w:marBottom w:val="0"/>
                                              <w:divBdr>
                                                <w:top w:val="none" w:sz="0" w:space="0" w:color="auto"/>
                                                <w:left w:val="none" w:sz="0" w:space="0" w:color="auto"/>
                                                <w:bottom w:val="none" w:sz="0" w:space="0" w:color="auto"/>
                                                <w:right w:val="none" w:sz="0" w:space="0" w:color="auto"/>
                                              </w:divBdr>
                                            </w:div>
                                            <w:div w:id="401559388">
                                              <w:marLeft w:val="0"/>
                                              <w:marRight w:val="0"/>
                                              <w:marTop w:val="0"/>
                                              <w:marBottom w:val="0"/>
                                              <w:divBdr>
                                                <w:top w:val="none" w:sz="0" w:space="0" w:color="auto"/>
                                                <w:left w:val="none" w:sz="0" w:space="0" w:color="auto"/>
                                                <w:bottom w:val="none" w:sz="0" w:space="0" w:color="auto"/>
                                                <w:right w:val="none" w:sz="0" w:space="0" w:color="auto"/>
                                              </w:divBdr>
                                            </w:div>
                                          </w:divsChild>
                                        </w:div>
                                        <w:div w:id="156267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046161">
                                  <w:marLeft w:val="0"/>
                                  <w:marRight w:val="0"/>
                                  <w:marTop w:val="0"/>
                                  <w:marBottom w:val="0"/>
                                  <w:divBdr>
                                    <w:top w:val="none" w:sz="0" w:space="0" w:color="auto"/>
                                    <w:left w:val="none" w:sz="0" w:space="0" w:color="auto"/>
                                    <w:bottom w:val="none" w:sz="0" w:space="0" w:color="auto"/>
                                    <w:right w:val="none" w:sz="0" w:space="0" w:color="auto"/>
                                  </w:divBdr>
                                </w:div>
                                <w:div w:id="856577095">
                                  <w:marLeft w:val="0"/>
                                  <w:marRight w:val="0"/>
                                  <w:marTop w:val="0"/>
                                  <w:marBottom w:val="0"/>
                                  <w:divBdr>
                                    <w:top w:val="none" w:sz="0" w:space="0" w:color="auto"/>
                                    <w:left w:val="none" w:sz="0" w:space="0" w:color="auto"/>
                                    <w:bottom w:val="none" w:sz="0" w:space="0" w:color="auto"/>
                                    <w:right w:val="none" w:sz="0" w:space="0" w:color="auto"/>
                                  </w:divBdr>
                                </w:div>
                                <w:div w:id="1162238295">
                                  <w:marLeft w:val="0"/>
                                  <w:marRight w:val="0"/>
                                  <w:marTop w:val="0"/>
                                  <w:marBottom w:val="0"/>
                                  <w:divBdr>
                                    <w:top w:val="none" w:sz="0" w:space="0" w:color="auto"/>
                                    <w:left w:val="none" w:sz="0" w:space="0" w:color="auto"/>
                                    <w:bottom w:val="none" w:sz="0" w:space="0" w:color="auto"/>
                                    <w:right w:val="none" w:sz="0" w:space="0" w:color="auto"/>
                                  </w:divBdr>
                                </w:div>
                                <w:div w:id="1890142597">
                                  <w:marLeft w:val="0"/>
                                  <w:marRight w:val="0"/>
                                  <w:marTop w:val="0"/>
                                  <w:marBottom w:val="0"/>
                                  <w:divBdr>
                                    <w:top w:val="none" w:sz="0" w:space="0" w:color="auto"/>
                                    <w:left w:val="none" w:sz="0" w:space="0" w:color="auto"/>
                                    <w:bottom w:val="none" w:sz="0" w:space="0" w:color="auto"/>
                                    <w:right w:val="none" w:sz="0" w:space="0" w:color="auto"/>
                                  </w:divBdr>
                                </w:div>
                                <w:div w:id="412968853">
                                  <w:marLeft w:val="0"/>
                                  <w:marRight w:val="0"/>
                                  <w:marTop w:val="0"/>
                                  <w:marBottom w:val="0"/>
                                  <w:divBdr>
                                    <w:top w:val="none" w:sz="0" w:space="0" w:color="auto"/>
                                    <w:left w:val="none" w:sz="0" w:space="0" w:color="auto"/>
                                    <w:bottom w:val="none" w:sz="0" w:space="0" w:color="auto"/>
                                    <w:right w:val="none" w:sz="0" w:space="0" w:color="auto"/>
                                  </w:divBdr>
                                </w:div>
                                <w:div w:id="1594629235">
                                  <w:marLeft w:val="0"/>
                                  <w:marRight w:val="0"/>
                                  <w:marTop w:val="0"/>
                                  <w:marBottom w:val="0"/>
                                  <w:divBdr>
                                    <w:top w:val="none" w:sz="0" w:space="0" w:color="auto"/>
                                    <w:left w:val="none" w:sz="0" w:space="0" w:color="auto"/>
                                    <w:bottom w:val="none" w:sz="0" w:space="0" w:color="auto"/>
                                    <w:right w:val="none" w:sz="0" w:space="0" w:color="auto"/>
                                  </w:divBdr>
                                  <w:divsChild>
                                    <w:div w:id="149356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7024464">
      <w:bodyDiv w:val="1"/>
      <w:marLeft w:val="0"/>
      <w:marRight w:val="0"/>
      <w:marTop w:val="0"/>
      <w:marBottom w:val="0"/>
      <w:divBdr>
        <w:top w:val="none" w:sz="0" w:space="0" w:color="auto"/>
        <w:left w:val="none" w:sz="0" w:space="0" w:color="auto"/>
        <w:bottom w:val="none" w:sz="0" w:space="0" w:color="auto"/>
        <w:right w:val="none" w:sz="0" w:space="0" w:color="auto"/>
      </w:divBdr>
    </w:div>
    <w:div w:id="2069497769">
      <w:bodyDiv w:val="1"/>
      <w:marLeft w:val="0"/>
      <w:marRight w:val="0"/>
      <w:marTop w:val="0"/>
      <w:marBottom w:val="0"/>
      <w:divBdr>
        <w:top w:val="none" w:sz="0" w:space="0" w:color="auto"/>
        <w:left w:val="none" w:sz="0" w:space="0" w:color="auto"/>
        <w:bottom w:val="none" w:sz="0" w:space="0" w:color="auto"/>
        <w:right w:val="none" w:sz="0" w:space="0" w:color="auto"/>
      </w:divBdr>
    </w:div>
    <w:div w:id="2076199894">
      <w:bodyDiv w:val="1"/>
      <w:marLeft w:val="0"/>
      <w:marRight w:val="0"/>
      <w:marTop w:val="0"/>
      <w:marBottom w:val="0"/>
      <w:divBdr>
        <w:top w:val="none" w:sz="0" w:space="0" w:color="auto"/>
        <w:left w:val="none" w:sz="0" w:space="0" w:color="auto"/>
        <w:bottom w:val="none" w:sz="0" w:space="0" w:color="auto"/>
        <w:right w:val="none" w:sz="0" w:space="0" w:color="auto"/>
      </w:divBdr>
    </w:div>
    <w:div w:id="2078548682">
      <w:bodyDiv w:val="1"/>
      <w:marLeft w:val="0"/>
      <w:marRight w:val="0"/>
      <w:marTop w:val="0"/>
      <w:marBottom w:val="0"/>
      <w:divBdr>
        <w:top w:val="none" w:sz="0" w:space="0" w:color="auto"/>
        <w:left w:val="none" w:sz="0" w:space="0" w:color="auto"/>
        <w:bottom w:val="none" w:sz="0" w:space="0" w:color="auto"/>
        <w:right w:val="none" w:sz="0" w:space="0" w:color="auto"/>
      </w:divBdr>
    </w:div>
    <w:div w:id="2096702601">
      <w:bodyDiv w:val="1"/>
      <w:marLeft w:val="0"/>
      <w:marRight w:val="0"/>
      <w:marTop w:val="0"/>
      <w:marBottom w:val="0"/>
      <w:divBdr>
        <w:top w:val="none" w:sz="0" w:space="0" w:color="auto"/>
        <w:left w:val="none" w:sz="0" w:space="0" w:color="auto"/>
        <w:bottom w:val="none" w:sz="0" w:space="0" w:color="auto"/>
        <w:right w:val="none" w:sz="0" w:space="0" w:color="auto"/>
      </w:divBdr>
    </w:div>
    <w:div w:id="2102723177">
      <w:bodyDiv w:val="1"/>
      <w:marLeft w:val="0"/>
      <w:marRight w:val="0"/>
      <w:marTop w:val="0"/>
      <w:marBottom w:val="0"/>
      <w:divBdr>
        <w:top w:val="none" w:sz="0" w:space="0" w:color="auto"/>
        <w:left w:val="none" w:sz="0" w:space="0" w:color="auto"/>
        <w:bottom w:val="none" w:sz="0" w:space="0" w:color="auto"/>
        <w:right w:val="none" w:sz="0" w:space="0" w:color="auto"/>
      </w:divBdr>
      <w:divsChild>
        <w:div w:id="2004312783">
          <w:marLeft w:val="0"/>
          <w:marRight w:val="0"/>
          <w:marTop w:val="0"/>
          <w:marBottom w:val="0"/>
          <w:divBdr>
            <w:top w:val="none" w:sz="0" w:space="0" w:color="auto"/>
            <w:left w:val="none" w:sz="0" w:space="0" w:color="auto"/>
            <w:bottom w:val="none" w:sz="0" w:space="0" w:color="auto"/>
            <w:right w:val="none" w:sz="0" w:space="0" w:color="auto"/>
          </w:divBdr>
        </w:div>
        <w:div w:id="1152017777">
          <w:marLeft w:val="0"/>
          <w:marRight w:val="0"/>
          <w:marTop w:val="0"/>
          <w:marBottom w:val="0"/>
          <w:divBdr>
            <w:top w:val="none" w:sz="0" w:space="0" w:color="auto"/>
            <w:left w:val="none" w:sz="0" w:space="0" w:color="auto"/>
            <w:bottom w:val="none" w:sz="0" w:space="0" w:color="auto"/>
            <w:right w:val="none" w:sz="0" w:space="0" w:color="auto"/>
          </w:divBdr>
        </w:div>
        <w:div w:id="1198196582">
          <w:marLeft w:val="0"/>
          <w:marRight w:val="0"/>
          <w:marTop w:val="0"/>
          <w:marBottom w:val="0"/>
          <w:divBdr>
            <w:top w:val="none" w:sz="0" w:space="0" w:color="auto"/>
            <w:left w:val="none" w:sz="0" w:space="0" w:color="auto"/>
            <w:bottom w:val="none" w:sz="0" w:space="0" w:color="auto"/>
            <w:right w:val="none" w:sz="0" w:space="0" w:color="auto"/>
          </w:divBdr>
        </w:div>
        <w:div w:id="1669938477">
          <w:marLeft w:val="0"/>
          <w:marRight w:val="0"/>
          <w:marTop w:val="0"/>
          <w:marBottom w:val="0"/>
          <w:divBdr>
            <w:top w:val="none" w:sz="0" w:space="0" w:color="auto"/>
            <w:left w:val="none" w:sz="0" w:space="0" w:color="auto"/>
            <w:bottom w:val="none" w:sz="0" w:space="0" w:color="auto"/>
            <w:right w:val="none" w:sz="0" w:space="0" w:color="auto"/>
          </w:divBdr>
        </w:div>
        <w:div w:id="310716328">
          <w:marLeft w:val="0"/>
          <w:marRight w:val="0"/>
          <w:marTop w:val="0"/>
          <w:marBottom w:val="0"/>
          <w:divBdr>
            <w:top w:val="none" w:sz="0" w:space="0" w:color="auto"/>
            <w:left w:val="none" w:sz="0" w:space="0" w:color="auto"/>
            <w:bottom w:val="none" w:sz="0" w:space="0" w:color="auto"/>
            <w:right w:val="none" w:sz="0" w:space="0" w:color="auto"/>
          </w:divBdr>
        </w:div>
      </w:divsChild>
    </w:div>
    <w:div w:id="2104564264">
      <w:bodyDiv w:val="1"/>
      <w:marLeft w:val="0"/>
      <w:marRight w:val="0"/>
      <w:marTop w:val="0"/>
      <w:marBottom w:val="0"/>
      <w:divBdr>
        <w:top w:val="none" w:sz="0" w:space="0" w:color="auto"/>
        <w:left w:val="none" w:sz="0" w:space="0" w:color="auto"/>
        <w:bottom w:val="none" w:sz="0" w:space="0" w:color="auto"/>
        <w:right w:val="none" w:sz="0" w:space="0" w:color="auto"/>
      </w:divBdr>
    </w:div>
    <w:div w:id="2110392353">
      <w:bodyDiv w:val="1"/>
      <w:marLeft w:val="0"/>
      <w:marRight w:val="0"/>
      <w:marTop w:val="0"/>
      <w:marBottom w:val="0"/>
      <w:divBdr>
        <w:top w:val="none" w:sz="0" w:space="0" w:color="auto"/>
        <w:left w:val="none" w:sz="0" w:space="0" w:color="auto"/>
        <w:bottom w:val="none" w:sz="0" w:space="0" w:color="auto"/>
        <w:right w:val="none" w:sz="0" w:space="0" w:color="auto"/>
      </w:divBdr>
    </w:div>
    <w:div w:id="2111774631">
      <w:bodyDiv w:val="1"/>
      <w:marLeft w:val="0"/>
      <w:marRight w:val="0"/>
      <w:marTop w:val="0"/>
      <w:marBottom w:val="0"/>
      <w:divBdr>
        <w:top w:val="none" w:sz="0" w:space="0" w:color="auto"/>
        <w:left w:val="none" w:sz="0" w:space="0" w:color="auto"/>
        <w:bottom w:val="none" w:sz="0" w:space="0" w:color="auto"/>
        <w:right w:val="none" w:sz="0" w:space="0" w:color="auto"/>
      </w:divBdr>
    </w:div>
    <w:div w:id="2114282324">
      <w:bodyDiv w:val="1"/>
      <w:marLeft w:val="0"/>
      <w:marRight w:val="0"/>
      <w:marTop w:val="0"/>
      <w:marBottom w:val="0"/>
      <w:divBdr>
        <w:top w:val="none" w:sz="0" w:space="0" w:color="auto"/>
        <w:left w:val="none" w:sz="0" w:space="0" w:color="auto"/>
        <w:bottom w:val="none" w:sz="0" w:space="0" w:color="auto"/>
        <w:right w:val="none" w:sz="0" w:space="0" w:color="auto"/>
      </w:divBdr>
    </w:div>
    <w:div w:id="2121101291">
      <w:bodyDiv w:val="1"/>
      <w:marLeft w:val="0"/>
      <w:marRight w:val="0"/>
      <w:marTop w:val="0"/>
      <w:marBottom w:val="0"/>
      <w:divBdr>
        <w:top w:val="none" w:sz="0" w:space="0" w:color="auto"/>
        <w:left w:val="none" w:sz="0" w:space="0" w:color="auto"/>
        <w:bottom w:val="none" w:sz="0" w:space="0" w:color="auto"/>
        <w:right w:val="none" w:sz="0" w:space="0" w:color="auto"/>
      </w:divBdr>
      <w:divsChild>
        <w:div w:id="1036269038">
          <w:marLeft w:val="0"/>
          <w:marRight w:val="0"/>
          <w:marTop w:val="30"/>
          <w:marBottom w:val="0"/>
          <w:divBdr>
            <w:top w:val="none" w:sz="0" w:space="0" w:color="auto"/>
            <w:left w:val="none" w:sz="0" w:space="0" w:color="auto"/>
            <w:bottom w:val="none" w:sz="0" w:space="0" w:color="auto"/>
            <w:right w:val="none" w:sz="0" w:space="0" w:color="auto"/>
          </w:divBdr>
          <w:divsChild>
            <w:div w:id="157111806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126995831">
      <w:bodyDiv w:val="1"/>
      <w:marLeft w:val="0"/>
      <w:marRight w:val="0"/>
      <w:marTop w:val="0"/>
      <w:marBottom w:val="0"/>
      <w:divBdr>
        <w:top w:val="none" w:sz="0" w:space="0" w:color="auto"/>
        <w:left w:val="none" w:sz="0" w:space="0" w:color="auto"/>
        <w:bottom w:val="none" w:sz="0" w:space="0" w:color="auto"/>
        <w:right w:val="none" w:sz="0" w:space="0" w:color="auto"/>
      </w:divBdr>
      <w:divsChild>
        <w:div w:id="821891531">
          <w:marLeft w:val="0"/>
          <w:marRight w:val="0"/>
          <w:marTop w:val="0"/>
          <w:marBottom w:val="0"/>
          <w:divBdr>
            <w:top w:val="none" w:sz="0" w:space="0" w:color="auto"/>
            <w:left w:val="none" w:sz="0" w:space="0" w:color="auto"/>
            <w:bottom w:val="none" w:sz="0" w:space="0" w:color="auto"/>
            <w:right w:val="none" w:sz="0" w:space="0" w:color="auto"/>
          </w:divBdr>
          <w:divsChild>
            <w:div w:id="564730022">
              <w:marLeft w:val="0"/>
              <w:marRight w:val="0"/>
              <w:marTop w:val="0"/>
              <w:marBottom w:val="0"/>
              <w:divBdr>
                <w:top w:val="none" w:sz="0" w:space="0" w:color="auto"/>
                <w:left w:val="none" w:sz="0" w:space="0" w:color="auto"/>
                <w:bottom w:val="none" w:sz="0" w:space="0" w:color="auto"/>
                <w:right w:val="none" w:sz="0" w:space="0" w:color="auto"/>
              </w:divBdr>
              <w:divsChild>
                <w:div w:id="1700356701">
                  <w:marLeft w:val="0"/>
                  <w:marRight w:val="0"/>
                  <w:marTop w:val="0"/>
                  <w:marBottom w:val="0"/>
                  <w:divBdr>
                    <w:top w:val="none" w:sz="0" w:space="0" w:color="auto"/>
                    <w:left w:val="none" w:sz="0" w:space="0" w:color="auto"/>
                    <w:bottom w:val="none" w:sz="0" w:space="0" w:color="auto"/>
                    <w:right w:val="none" w:sz="0" w:space="0" w:color="auto"/>
                  </w:divBdr>
                  <w:divsChild>
                    <w:div w:id="1673797844">
                      <w:marLeft w:val="0"/>
                      <w:marRight w:val="0"/>
                      <w:marTop w:val="0"/>
                      <w:marBottom w:val="0"/>
                      <w:divBdr>
                        <w:top w:val="none" w:sz="0" w:space="0" w:color="auto"/>
                        <w:left w:val="none" w:sz="0" w:space="0" w:color="auto"/>
                        <w:bottom w:val="none" w:sz="0" w:space="0" w:color="auto"/>
                        <w:right w:val="none" w:sz="0" w:space="0" w:color="auto"/>
                      </w:divBdr>
                      <w:divsChild>
                        <w:div w:id="810294917">
                          <w:marLeft w:val="0"/>
                          <w:marRight w:val="0"/>
                          <w:marTop w:val="0"/>
                          <w:marBottom w:val="0"/>
                          <w:divBdr>
                            <w:top w:val="none" w:sz="0" w:space="0" w:color="auto"/>
                            <w:left w:val="none" w:sz="0" w:space="0" w:color="auto"/>
                            <w:bottom w:val="none" w:sz="0" w:space="0" w:color="auto"/>
                            <w:right w:val="none" w:sz="0" w:space="0" w:color="auto"/>
                          </w:divBdr>
                          <w:divsChild>
                            <w:div w:id="206552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52775">
          <w:marLeft w:val="0"/>
          <w:marRight w:val="0"/>
          <w:marTop w:val="0"/>
          <w:marBottom w:val="0"/>
          <w:divBdr>
            <w:top w:val="none" w:sz="0" w:space="0" w:color="auto"/>
            <w:left w:val="none" w:sz="0" w:space="0" w:color="auto"/>
            <w:bottom w:val="none" w:sz="0" w:space="0" w:color="auto"/>
            <w:right w:val="none" w:sz="0" w:space="0" w:color="auto"/>
          </w:divBdr>
          <w:divsChild>
            <w:div w:id="1919047636">
              <w:marLeft w:val="0"/>
              <w:marRight w:val="0"/>
              <w:marTop w:val="0"/>
              <w:marBottom w:val="0"/>
              <w:divBdr>
                <w:top w:val="none" w:sz="0" w:space="0" w:color="auto"/>
                <w:left w:val="none" w:sz="0" w:space="0" w:color="auto"/>
                <w:bottom w:val="none" w:sz="0" w:space="0" w:color="auto"/>
                <w:right w:val="none" w:sz="0" w:space="0" w:color="auto"/>
              </w:divBdr>
              <w:divsChild>
                <w:div w:id="2010059376">
                  <w:marLeft w:val="0"/>
                  <w:marRight w:val="0"/>
                  <w:marTop w:val="0"/>
                  <w:marBottom w:val="0"/>
                  <w:divBdr>
                    <w:top w:val="none" w:sz="0" w:space="0" w:color="auto"/>
                    <w:left w:val="none" w:sz="0" w:space="0" w:color="auto"/>
                    <w:bottom w:val="none" w:sz="0" w:space="0" w:color="auto"/>
                    <w:right w:val="none" w:sz="0" w:space="0" w:color="auto"/>
                  </w:divBdr>
                  <w:divsChild>
                    <w:div w:id="2087606375">
                      <w:marLeft w:val="0"/>
                      <w:marRight w:val="0"/>
                      <w:marTop w:val="0"/>
                      <w:marBottom w:val="0"/>
                      <w:divBdr>
                        <w:top w:val="none" w:sz="0" w:space="0" w:color="auto"/>
                        <w:left w:val="none" w:sz="0" w:space="0" w:color="auto"/>
                        <w:bottom w:val="none" w:sz="0" w:space="0" w:color="auto"/>
                        <w:right w:val="none" w:sz="0" w:space="0" w:color="auto"/>
                      </w:divBdr>
                      <w:divsChild>
                        <w:div w:id="1126852108">
                          <w:marLeft w:val="0"/>
                          <w:marRight w:val="0"/>
                          <w:marTop w:val="0"/>
                          <w:marBottom w:val="0"/>
                          <w:divBdr>
                            <w:top w:val="none" w:sz="0" w:space="0" w:color="auto"/>
                            <w:left w:val="none" w:sz="0" w:space="0" w:color="auto"/>
                            <w:bottom w:val="none" w:sz="0" w:space="0" w:color="auto"/>
                            <w:right w:val="none" w:sz="0" w:space="0" w:color="auto"/>
                          </w:divBdr>
                          <w:divsChild>
                            <w:div w:id="31807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295978">
          <w:marLeft w:val="0"/>
          <w:marRight w:val="0"/>
          <w:marTop w:val="0"/>
          <w:marBottom w:val="0"/>
          <w:divBdr>
            <w:top w:val="none" w:sz="0" w:space="0" w:color="auto"/>
            <w:left w:val="none" w:sz="0" w:space="0" w:color="auto"/>
            <w:bottom w:val="none" w:sz="0" w:space="0" w:color="auto"/>
            <w:right w:val="none" w:sz="0" w:space="0" w:color="auto"/>
          </w:divBdr>
          <w:divsChild>
            <w:div w:id="1589193954">
              <w:marLeft w:val="0"/>
              <w:marRight w:val="0"/>
              <w:marTop w:val="0"/>
              <w:marBottom w:val="0"/>
              <w:divBdr>
                <w:top w:val="none" w:sz="0" w:space="0" w:color="auto"/>
                <w:left w:val="none" w:sz="0" w:space="0" w:color="auto"/>
                <w:bottom w:val="none" w:sz="0" w:space="0" w:color="auto"/>
                <w:right w:val="none" w:sz="0" w:space="0" w:color="auto"/>
              </w:divBdr>
              <w:divsChild>
                <w:div w:id="2100757166">
                  <w:marLeft w:val="0"/>
                  <w:marRight w:val="0"/>
                  <w:marTop w:val="0"/>
                  <w:marBottom w:val="0"/>
                  <w:divBdr>
                    <w:top w:val="none" w:sz="0" w:space="0" w:color="auto"/>
                    <w:left w:val="none" w:sz="0" w:space="0" w:color="auto"/>
                    <w:bottom w:val="none" w:sz="0" w:space="0" w:color="auto"/>
                    <w:right w:val="none" w:sz="0" w:space="0" w:color="auto"/>
                  </w:divBdr>
                  <w:divsChild>
                    <w:div w:id="880479947">
                      <w:marLeft w:val="0"/>
                      <w:marRight w:val="0"/>
                      <w:marTop w:val="0"/>
                      <w:marBottom w:val="0"/>
                      <w:divBdr>
                        <w:top w:val="none" w:sz="0" w:space="0" w:color="auto"/>
                        <w:left w:val="none" w:sz="0" w:space="0" w:color="auto"/>
                        <w:bottom w:val="none" w:sz="0" w:space="0" w:color="auto"/>
                        <w:right w:val="none" w:sz="0" w:space="0" w:color="auto"/>
                      </w:divBdr>
                      <w:divsChild>
                        <w:div w:id="512497850">
                          <w:marLeft w:val="0"/>
                          <w:marRight w:val="0"/>
                          <w:marTop w:val="0"/>
                          <w:marBottom w:val="0"/>
                          <w:divBdr>
                            <w:top w:val="none" w:sz="0" w:space="0" w:color="auto"/>
                            <w:left w:val="none" w:sz="0" w:space="0" w:color="auto"/>
                            <w:bottom w:val="none" w:sz="0" w:space="0" w:color="auto"/>
                            <w:right w:val="none" w:sz="0" w:space="0" w:color="auto"/>
                          </w:divBdr>
                          <w:divsChild>
                            <w:div w:id="76311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1310884">
          <w:marLeft w:val="0"/>
          <w:marRight w:val="0"/>
          <w:marTop w:val="0"/>
          <w:marBottom w:val="0"/>
          <w:divBdr>
            <w:top w:val="none" w:sz="0" w:space="0" w:color="auto"/>
            <w:left w:val="none" w:sz="0" w:space="0" w:color="auto"/>
            <w:bottom w:val="none" w:sz="0" w:space="0" w:color="auto"/>
            <w:right w:val="none" w:sz="0" w:space="0" w:color="auto"/>
          </w:divBdr>
          <w:divsChild>
            <w:div w:id="1321736682">
              <w:marLeft w:val="0"/>
              <w:marRight w:val="0"/>
              <w:marTop w:val="0"/>
              <w:marBottom w:val="0"/>
              <w:divBdr>
                <w:top w:val="none" w:sz="0" w:space="0" w:color="auto"/>
                <w:left w:val="none" w:sz="0" w:space="0" w:color="auto"/>
                <w:bottom w:val="none" w:sz="0" w:space="0" w:color="auto"/>
                <w:right w:val="none" w:sz="0" w:space="0" w:color="auto"/>
              </w:divBdr>
              <w:divsChild>
                <w:div w:id="950940944">
                  <w:marLeft w:val="0"/>
                  <w:marRight w:val="0"/>
                  <w:marTop w:val="0"/>
                  <w:marBottom w:val="0"/>
                  <w:divBdr>
                    <w:top w:val="none" w:sz="0" w:space="0" w:color="auto"/>
                    <w:left w:val="none" w:sz="0" w:space="0" w:color="auto"/>
                    <w:bottom w:val="none" w:sz="0" w:space="0" w:color="auto"/>
                    <w:right w:val="none" w:sz="0" w:space="0" w:color="auto"/>
                  </w:divBdr>
                  <w:divsChild>
                    <w:div w:id="1846239530">
                      <w:marLeft w:val="0"/>
                      <w:marRight w:val="0"/>
                      <w:marTop w:val="0"/>
                      <w:marBottom w:val="0"/>
                      <w:divBdr>
                        <w:top w:val="none" w:sz="0" w:space="0" w:color="auto"/>
                        <w:left w:val="none" w:sz="0" w:space="0" w:color="auto"/>
                        <w:bottom w:val="none" w:sz="0" w:space="0" w:color="auto"/>
                        <w:right w:val="none" w:sz="0" w:space="0" w:color="auto"/>
                      </w:divBdr>
                      <w:divsChild>
                        <w:div w:id="899751327">
                          <w:marLeft w:val="0"/>
                          <w:marRight w:val="0"/>
                          <w:marTop w:val="0"/>
                          <w:marBottom w:val="0"/>
                          <w:divBdr>
                            <w:top w:val="none" w:sz="0" w:space="0" w:color="auto"/>
                            <w:left w:val="none" w:sz="0" w:space="0" w:color="auto"/>
                            <w:bottom w:val="none" w:sz="0" w:space="0" w:color="auto"/>
                            <w:right w:val="none" w:sz="0" w:space="0" w:color="auto"/>
                          </w:divBdr>
                          <w:divsChild>
                            <w:div w:id="22472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578959">
          <w:marLeft w:val="0"/>
          <w:marRight w:val="0"/>
          <w:marTop w:val="0"/>
          <w:marBottom w:val="0"/>
          <w:divBdr>
            <w:top w:val="none" w:sz="0" w:space="0" w:color="auto"/>
            <w:left w:val="none" w:sz="0" w:space="0" w:color="auto"/>
            <w:bottom w:val="none" w:sz="0" w:space="0" w:color="auto"/>
            <w:right w:val="none" w:sz="0" w:space="0" w:color="auto"/>
          </w:divBdr>
          <w:divsChild>
            <w:div w:id="1099564559">
              <w:marLeft w:val="0"/>
              <w:marRight w:val="0"/>
              <w:marTop w:val="0"/>
              <w:marBottom w:val="0"/>
              <w:divBdr>
                <w:top w:val="none" w:sz="0" w:space="0" w:color="auto"/>
                <w:left w:val="none" w:sz="0" w:space="0" w:color="auto"/>
                <w:bottom w:val="none" w:sz="0" w:space="0" w:color="auto"/>
                <w:right w:val="none" w:sz="0" w:space="0" w:color="auto"/>
              </w:divBdr>
              <w:divsChild>
                <w:div w:id="1952319500">
                  <w:marLeft w:val="0"/>
                  <w:marRight w:val="0"/>
                  <w:marTop w:val="0"/>
                  <w:marBottom w:val="0"/>
                  <w:divBdr>
                    <w:top w:val="none" w:sz="0" w:space="0" w:color="auto"/>
                    <w:left w:val="none" w:sz="0" w:space="0" w:color="auto"/>
                    <w:bottom w:val="none" w:sz="0" w:space="0" w:color="auto"/>
                    <w:right w:val="none" w:sz="0" w:space="0" w:color="auto"/>
                  </w:divBdr>
                  <w:divsChild>
                    <w:div w:id="1556896577">
                      <w:marLeft w:val="0"/>
                      <w:marRight w:val="0"/>
                      <w:marTop w:val="0"/>
                      <w:marBottom w:val="0"/>
                      <w:divBdr>
                        <w:top w:val="none" w:sz="0" w:space="0" w:color="auto"/>
                        <w:left w:val="none" w:sz="0" w:space="0" w:color="auto"/>
                        <w:bottom w:val="none" w:sz="0" w:space="0" w:color="auto"/>
                        <w:right w:val="none" w:sz="0" w:space="0" w:color="auto"/>
                      </w:divBdr>
                      <w:divsChild>
                        <w:div w:id="341979806">
                          <w:marLeft w:val="0"/>
                          <w:marRight w:val="0"/>
                          <w:marTop w:val="0"/>
                          <w:marBottom w:val="0"/>
                          <w:divBdr>
                            <w:top w:val="none" w:sz="0" w:space="0" w:color="auto"/>
                            <w:left w:val="none" w:sz="0" w:space="0" w:color="auto"/>
                            <w:bottom w:val="none" w:sz="0" w:space="0" w:color="auto"/>
                            <w:right w:val="none" w:sz="0" w:space="0" w:color="auto"/>
                          </w:divBdr>
                          <w:divsChild>
                            <w:div w:id="163586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192267">
      <w:bodyDiv w:val="1"/>
      <w:marLeft w:val="0"/>
      <w:marRight w:val="0"/>
      <w:marTop w:val="0"/>
      <w:marBottom w:val="0"/>
      <w:divBdr>
        <w:top w:val="none" w:sz="0" w:space="0" w:color="auto"/>
        <w:left w:val="none" w:sz="0" w:space="0" w:color="auto"/>
        <w:bottom w:val="none" w:sz="0" w:space="0" w:color="auto"/>
        <w:right w:val="none" w:sz="0" w:space="0" w:color="auto"/>
      </w:divBdr>
      <w:divsChild>
        <w:div w:id="83854255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814132092">
              <w:marLeft w:val="0"/>
              <w:marRight w:val="0"/>
              <w:marTop w:val="0"/>
              <w:marBottom w:val="0"/>
              <w:divBdr>
                <w:top w:val="none" w:sz="0" w:space="0" w:color="auto"/>
                <w:left w:val="none" w:sz="0" w:space="0" w:color="auto"/>
                <w:bottom w:val="none" w:sz="0" w:space="0" w:color="auto"/>
                <w:right w:val="none" w:sz="0" w:space="0" w:color="auto"/>
              </w:divBdr>
              <w:divsChild>
                <w:div w:id="80762375">
                  <w:marLeft w:val="0"/>
                  <w:marRight w:val="0"/>
                  <w:marTop w:val="0"/>
                  <w:marBottom w:val="0"/>
                  <w:divBdr>
                    <w:top w:val="none" w:sz="0" w:space="0" w:color="auto"/>
                    <w:left w:val="none" w:sz="0" w:space="0" w:color="auto"/>
                    <w:bottom w:val="none" w:sz="0" w:space="0" w:color="auto"/>
                    <w:right w:val="none" w:sz="0" w:space="0" w:color="auto"/>
                  </w:divBdr>
                  <w:divsChild>
                    <w:div w:id="947279024">
                      <w:marLeft w:val="0"/>
                      <w:marRight w:val="0"/>
                      <w:marTop w:val="0"/>
                      <w:marBottom w:val="0"/>
                      <w:divBdr>
                        <w:top w:val="none" w:sz="0" w:space="0" w:color="auto"/>
                        <w:left w:val="none" w:sz="0" w:space="0" w:color="auto"/>
                        <w:bottom w:val="none" w:sz="0" w:space="0" w:color="auto"/>
                        <w:right w:val="none" w:sz="0" w:space="0" w:color="auto"/>
                      </w:divBdr>
                      <w:divsChild>
                        <w:div w:id="634608100">
                          <w:marLeft w:val="0"/>
                          <w:marRight w:val="0"/>
                          <w:marTop w:val="0"/>
                          <w:marBottom w:val="0"/>
                          <w:divBdr>
                            <w:top w:val="none" w:sz="0" w:space="0" w:color="auto"/>
                            <w:left w:val="none" w:sz="0" w:space="0" w:color="auto"/>
                            <w:bottom w:val="none" w:sz="0" w:space="0" w:color="auto"/>
                            <w:right w:val="none" w:sz="0" w:space="0" w:color="auto"/>
                          </w:divBdr>
                          <w:divsChild>
                            <w:div w:id="1914966108">
                              <w:marLeft w:val="0"/>
                              <w:marRight w:val="0"/>
                              <w:marTop w:val="0"/>
                              <w:marBottom w:val="0"/>
                              <w:divBdr>
                                <w:top w:val="none" w:sz="0" w:space="0" w:color="auto"/>
                                <w:left w:val="none" w:sz="0" w:space="0" w:color="auto"/>
                                <w:bottom w:val="none" w:sz="0" w:space="0" w:color="auto"/>
                                <w:right w:val="none" w:sz="0" w:space="0" w:color="auto"/>
                              </w:divBdr>
                            </w:div>
                            <w:div w:id="587035993">
                              <w:marLeft w:val="0"/>
                              <w:marRight w:val="0"/>
                              <w:marTop w:val="0"/>
                              <w:marBottom w:val="0"/>
                              <w:divBdr>
                                <w:top w:val="none" w:sz="0" w:space="0" w:color="auto"/>
                                <w:left w:val="none" w:sz="0" w:space="0" w:color="auto"/>
                                <w:bottom w:val="none" w:sz="0" w:space="0" w:color="auto"/>
                                <w:right w:val="none" w:sz="0" w:space="0" w:color="auto"/>
                              </w:divBdr>
                            </w:div>
                            <w:div w:id="2022389940">
                              <w:marLeft w:val="0"/>
                              <w:marRight w:val="0"/>
                              <w:marTop w:val="0"/>
                              <w:marBottom w:val="0"/>
                              <w:divBdr>
                                <w:top w:val="none" w:sz="0" w:space="0" w:color="auto"/>
                                <w:left w:val="none" w:sz="0" w:space="0" w:color="auto"/>
                                <w:bottom w:val="none" w:sz="0" w:space="0" w:color="auto"/>
                                <w:right w:val="none" w:sz="0" w:space="0" w:color="auto"/>
                              </w:divBdr>
                            </w:div>
                            <w:div w:id="1984655266">
                              <w:marLeft w:val="0"/>
                              <w:marRight w:val="0"/>
                              <w:marTop w:val="0"/>
                              <w:marBottom w:val="0"/>
                              <w:divBdr>
                                <w:top w:val="none" w:sz="0" w:space="0" w:color="auto"/>
                                <w:left w:val="none" w:sz="0" w:space="0" w:color="auto"/>
                                <w:bottom w:val="none" w:sz="0" w:space="0" w:color="auto"/>
                                <w:right w:val="none" w:sz="0" w:space="0" w:color="auto"/>
                              </w:divBdr>
                            </w:div>
                            <w:div w:id="1417171115">
                              <w:marLeft w:val="0"/>
                              <w:marRight w:val="0"/>
                              <w:marTop w:val="0"/>
                              <w:marBottom w:val="0"/>
                              <w:divBdr>
                                <w:top w:val="none" w:sz="0" w:space="0" w:color="auto"/>
                                <w:left w:val="none" w:sz="0" w:space="0" w:color="auto"/>
                                <w:bottom w:val="none" w:sz="0" w:space="0" w:color="auto"/>
                                <w:right w:val="none" w:sz="0" w:space="0" w:color="auto"/>
                              </w:divBdr>
                            </w:div>
                            <w:div w:id="1206065738">
                              <w:marLeft w:val="0"/>
                              <w:marRight w:val="0"/>
                              <w:marTop w:val="0"/>
                              <w:marBottom w:val="0"/>
                              <w:divBdr>
                                <w:top w:val="none" w:sz="0" w:space="0" w:color="auto"/>
                                <w:left w:val="none" w:sz="0" w:space="0" w:color="auto"/>
                                <w:bottom w:val="none" w:sz="0" w:space="0" w:color="auto"/>
                                <w:right w:val="none" w:sz="0" w:space="0" w:color="auto"/>
                              </w:divBdr>
                            </w:div>
                            <w:div w:id="377977884">
                              <w:marLeft w:val="0"/>
                              <w:marRight w:val="0"/>
                              <w:marTop w:val="0"/>
                              <w:marBottom w:val="0"/>
                              <w:divBdr>
                                <w:top w:val="none" w:sz="0" w:space="0" w:color="auto"/>
                                <w:left w:val="none" w:sz="0" w:space="0" w:color="auto"/>
                                <w:bottom w:val="none" w:sz="0" w:space="0" w:color="auto"/>
                                <w:right w:val="none" w:sz="0" w:space="0" w:color="auto"/>
                              </w:divBdr>
                            </w:div>
                            <w:div w:id="2013874909">
                              <w:marLeft w:val="0"/>
                              <w:marRight w:val="0"/>
                              <w:marTop w:val="0"/>
                              <w:marBottom w:val="0"/>
                              <w:divBdr>
                                <w:top w:val="none" w:sz="0" w:space="0" w:color="auto"/>
                                <w:left w:val="none" w:sz="0" w:space="0" w:color="auto"/>
                                <w:bottom w:val="none" w:sz="0" w:space="0" w:color="auto"/>
                                <w:right w:val="none" w:sz="0" w:space="0" w:color="auto"/>
                              </w:divBdr>
                            </w:div>
                          </w:divsChild>
                        </w:div>
                        <w:div w:id="896546987">
                          <w:marLeft w:val="0"/>
                          <w:marRight w:val="0"/>
                          <w:marTop w:val="0"/>
                          <w:marBottom w:val="0"/>
                          <w:divBdr>
                            <w:top w:val="none" w:sz="0" w:space="0" w:color="auto"/>
                            <w:left w:val="none" w:sz="0" w:space="0" w:color="auto"/>
                            <w:bottom w:val="none" w:sz="0" w:space="0" w:color="auto"/>
                            <w:right w:val="none" w:sz="0" w:space="0" w:color="auto"/>
                          </w:divBdr>
                        </w:div>
                        <w:div w:id="272786865">
                          <w:marLeft w:val="0"/>
                          <w:marRight w:val="0"/>
                          <w:marTop w:val="0"/>
                          <w:marBottom w:val="0"/>
                          <w:divBdr>
                            <w:top w:val="none" w:sz="0" w:space="0" w:color="auto"/>
                            <w:left w:val="none" w:sz="0" w:space="0" w:color="auto"/>
                            <w:bottom w:val="none" w:sz="0" w:space="0" w:color="auto"/>
                            <w:right w:val="none" w:sz="0" w:space="0" w:color="auto"/>
                          </w:divBdr>
                        </w:div>
                        <w:div w:id="150104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138792">
      <w:bodyDiv w:val="1"/>
      <w:marLeft w:val="0"/>
      <w:marRight w:val="0"/>
      <w:marTop w:val="0"/>
      <w:marBottom w:val="0"/>
      <w:divBdr>
        <w:top w:val="none" w:sz="0" w:space="0" w:color="auto"/>
        <w:left w:val="none" w:sz="0" w:space="0" w:color="auto"/>
        <w:bottom w:val="none" w:sz="0" w:space="0" w:color="auto"/>
        <w:right w:val="none" w:sz="0" w:space="0" w:color="auto"/>
      </w:divBdr>
    </w:div>
    <w:div w:id="2146922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153AB-B726-469A-B085-2914AA09E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5377</TotalTime>
  <Pages>21</Pages>
  <Words>3806</Words>
  <Characters>20558</Characters>
  <Application>Microsoft Office Word</Application>
  <DocSecurity>0</DocSecurity>
  <Lines>171</Lines>
  <Paragraphs>48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24316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3576</cp:revision>
  <cp:lastPrinted>2019-10-31T09:21:00Z</cp:lastPrinted>
  <dcterms:created xsi:type="dcterms:W3CDTF">2015-05-26T06:05:00Z</dcterms:created>
  <dcterms:modified xsi:type="dcterms:W3CDTF">2020-05-12T06:36:00Z</dcterms:modified>
</cp:coreProperties>
</file>